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C2984" w14:textId="77777777" w:rsidR="00FC258B" w:rsidRPr="007F3190" w:rsidRDefault="00FC258B" w:rsidP="00B72468">
      <w:bookmarkStart w:id="0" w:name="_Toc418837705"/>
    </w:p>
    <w:p w14:paraId="7981799A" w14:textId="77777777" w:rsidR="00FC258B" w:rsidRDefault="00FC258B" w:rsidP="00B72468">
      <w:r>
        <w:rPr>
          <w:noProof/>
        </w:rPr>
        <w:drawing>
          <wp:inline distT="0" distB="0" distL="0" distR="0" wp14:anchorId="6DC9A5F8" wp14:editId="6BF0FCDF">
            <wp:extent cx="2424021" cy="1212011"/>
            <wp:effectExtent l="0" t="0" r="0" b="7620"/>
            <wp:docPr id="1" name="Picture 7" descr="DHHS-CMYK-1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HHS-CMYK-1c[1].TIF"/>
                    <pic:cNvPicPr>
                      <a:picLocks noChangeAspect="1"/>
                    </pic:cNvPicPr>
                  </pic:nvPicPr>
                  <pic:blipFill>
                    <a:blip r:embed="rId12" cstate="print"/>
                    <a:stretch>
                      <a:fillRect/>
                    </a:stretch>
                  </pic:blipFill>
                  <pic:spPr>
                    <a:xfrm>
                      <a:off x="0" y="0"/>
                      <a:ext cx="2441264" cy="1220633"/>
                    </a:xfrm>
                    <a:prstGeom prst="rect">
                      <a:avLst/>
                    </a:prstGeom>
                  </pic:spPr>
                </pic:pic>
              </a:graphicData>
            </a:graphic>
          </wp:inline>
        </w:drawing>
      </w:r>
    </w:p>
    <w:p w14:paraId="7723022D" w14:textId="77777777" w:rsidR="00FC258B" w:rsidRPr="00B03205" w:rsidRDefault="00FC258B" w:rsidP="00B72468">
      <w:pPr>
        <w:pStyle w:val="Title"/>
        <w:rPr>
          <w:rStyle w:val="SubtleEmphasis"/>
        </w:rPr>
      </w:pPr>
      <w:r>
        <w:rPr>
          <w:rStyle w:val="SubtleEmphasis"/>
        </w:rPr>
        <w:t>Data Management and Analytics (DMA) RFP # Appendix A – Statement of Work</w:t>
      </w:r>
    </w:p>
    <w:p w14:paraId="151774A8" w14:textId="77777777" w:rsidR="00FC258B" w:rsidRDefault="00FC258B" w:rsidP="00B72468">
      <w:r w:rsidRPr="00B03205">
        <w:rPr>
          <w:rStyle w:val="SubtleEmphasis"/>
          <w:noProof/>
        </w:rPr>
        <mc:AlternateContent>
          <mc:Choice Requires="wps">
            <w:drawing>
              <wp:anchor distT="0" distB="0" distL="114300" distR="114300" simplePos="0" relativeHeight="251659264" behindDoc="0" locked="0" layoutInCell="1" allowOverlap="1" wp14:anchorId="1721F8DE" wp14:editId="0D5507E3">
                <wp:simplePos x="0" y="0"/>
                <wp:positionH relativeFrom="margin">
                  <wp:align>left</wp:align>
                </wp:positionH>
                <wp:positionV relativeFrom="paragraph">
                  <wp:posOffset>183515</wp:posOffset>
                </wp:positionV>
                <wp:extent cx="6431622" cy="10275"/>
                <wp:effectExtent l="0" t="0" r="26670" b="27940"/>
                <wp:wrapNone/>
                <wp:docPr id="5" name="Straight Connector 5"/>
                <wp:cNvGraphicFramePr/>
                <a:graphic xmlns:a="http://schemas.openxmlformats.org/drawingml/2006/main">
                  <a:graphicData uri="http://schemas.microsoft.com/office/word/2010/wordprocessingShape">
                    <wps:wsp>
                      <wps:cNvCnPr/>
                      <wps:spPr>
                        <a:xfrm>
                          <a:off x="0" y="0"/>
                          <a:ext cx="6431622" cy="102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FB669BF" id="Straight Connector 5"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14.45pt" to="506.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oxxgEAANgDAAAOAAAAZHJzL2Uyb0RvYy54bWysU9uO0zAQfUfiHyy/01ygBaKm+9AVvCCo&#10;2OUDvM64seSbxqZJ/56x282uAAmBeHFsz5wz54wn25vZGnYCjNq7njermjNw0g/aHXv+7f7Dq3ec&#10;xSTcIIx30PMzRH6ze/liO4UOWj96MwAyInGxm0LPx5RCV1VRjmBFXPkAjoLKoxWJjnisBhQTsVtT&#10;tXW9qSaPQ0AvIUa6vb0E+a7wKwUyfVEqQmKm56QtlRXL+pDXarcV3RFFGLW8yhD/oMIK7ajoQnUr&#10;kmDfUf9CZbVEH71KK+lt5ZXSEooHctPUP7m5G0WA4oWaE8PSpvj/aOXn0wGZHnq+5swJS090l1Do&#10;45jY3jtHDfTI1rlPU4gdpe/dAa+nGA6YTc8Kbf6SHTaX3p6X3sKcmKTLzZvXzaZtOZMUa+r2beGs&#10;nsABY/oI3rK86bnRLlsXnTh9iokKUupjSr42jk1E9L5el0essrqLnrJLZwOXtK+gyB8paApdmSzY&#10;G2QnQTMhpASXmuyPChhH2RmmtDELsP4z8JqfoVCm7m/AC6JU9i4tYKudx99VT/OjZHXJJ/nPfOft&#10;gx/O5aVKgManOLyOep7P5+cCf/ohdz8AAAD//wMAUEsDBBQABgAIAAAAIQAfGVE32wAAAAcBAAAP&#10;AAAAZHJzL2Rvd25yZXYueG1sTI9BS8QwEIXvgv8hjODNTbairLXpohXxIohd8TzbjE0xmZQm263/&#10;3uxJb/N4j/e+qbaLd2KmKQ6BNaxXCgRxF8zAvYaP3fPVBkRMyAZdYNLwQxG29flZhaUJR36nuU29&#10;yCUcS9RgUxpLKWNnyWNchZE4e19h8piynHppJjzmcu9kodSt9DhwXrA4UmOp+24PXoN8lY8v4c2F&#10;z2aw3oVdO+NTo/XlxfJwDyLRkv7CcMLP6FBnpn04sInCaciPJA3F5g7EyVXrIl97DdfqBmRdyf/8&#10;9S8AAAD//wMAUEsBAi0AFAAGAAgAAAAhALaDOJL+AAAA4QEAABMAAAAAAAAAAAAAAAAAAAAAAFtD&#10;b250ZW50X1R5cGVzXS54bWxQSwECLQAUAAYACAAAACEAOP0h/9YAAACUAQAACwAAAAAAAAAAAAAA&#10;AAAvAQAAX3JlbHMvLnJlbHNQSwECLQAUAAYACAAAACEAYJG6McYBAADYAwAADgAAAAAAAAAAAAAA&#10;AAAuAgAAZHJzL2Uyb0RvYy54bWxQSwECLQAUAAYACAAAACEAHxlRN9sAAAAHAQAADwAAAAAAAAAA&#10;AAAAAAAgBAAAZHJzL2Rvd25yZXYueG1sUEsFBgAAAAAEAAQA8wAAACgFAAAAAA==&#10;" strokecolor="#5b9bd5 [3204]" strokeweight="1.5pt">
                <v:stroke joinstyle="miter"/>
                <w10:wrap anchorx="margin"/>
              </v:line>
            </w:pict>
          </mc:Fallback>
        </mc:AlternateContent>
      </w:r>
    </w:p>
    <w:p w14:paraId="3FE311B2" w14:textId="77777777" w:rsidR="00FC258B" w:rsidRPr="00AD5F34" w:rsidRDefault="00FC258B" w:rsidP="00B72468">
      <w:pPr>
        <w:pStyle w:val="Subtitle"/>
      </w:pPr>
      <w:r>
        <w:t xml:space="preserve"> July 31, 2015</w:t>
      </w:r>
    </w:p>
    <w:p w14:paraId="2F4F5BC6" w14:textId="77777777" w:rsidR="00FC258B" w:rsidRDefault="00FC258B" w:rsidP="00B72468">
      <w:pPr>
        <w:pStyle w:val="Heading1"/>
        <w:sectPr w:rsidR="00FC258B" w:rsidSect="00535FCC">
          <w:footerReference w:type="default" r:id="rId13"/>
          <w:type w:val="continuous"/>
          <w:pgSz w:w="12240" w:h="15840"/>
          <w:pgMar w:top="1440" w:right="1440" w:bottom="1440" w:left="1440" w:header="720" w:footer="720" w:gutter="0"/>
          <w:cols w:space="720"/>
          <w:docGrid w:linePitch="360"/>
        </w:sectPr>
      </w:pPr>
    </w:p>
    <w:sdt>
      <w:sdtPr>
        <w:rPr>
          <w:rFonts w:eastAsiaTheme="minorHAnsi"/>
          <w:b w:val="0"/>
          <w:sz w:val="24"/>
          <w:szCs w:val="24"/>
        </w:rPr>
        <w:id w:val="-715890435"/>
        <w:docPartObj>
          <w:docPartGallery w:val="Table of Contents"/>
          <w:docPartUnique/>
        </w:docPartObj>
      </w:sdtPr>
      <w:sdtEndPr>
        <w:rPr>
          <w:noProof/>
          <w:sz w:val="18"/>
          <w:szCs w:val="18"/>
        </w:rPr>
      </w:sdtEndPr>
      <w:sdtContent>
        <w:p w14:paraId="128098E5" w14:textId="77777777" w:rsidR="00FC258B" w:rsidRDefault="00FC258B" w:rsidP="00B72468">
          <w:pPr>
            <w:pStyle w:val="TOCHeading"/>
          </w:pPr>
          <w:r>
            <w:t>Table of Contents</w:t>
          </w:r>
        </w:p>
        <w:p w14:paraId="0E680CFE" w14:textId="77777777" w:rsidR="00A7508F" w:rsidRDefault="00FC258B">
          <w:pPr>
            <w:pStyle w:val="TOC1"/>
            <w:tabs>
              <w:tab w:val="left" w:pos="44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6057837" w:history="1">
            <w:r w:rsidR="00A7508F" w:rsidRPr="002D17C1">
              <w:rPr>
                <w:rStyle w:val="Hyperlink"/>
                <w:noProof/>
              </w:rPr>
              <w:t>I.</w:t>
            </w:r>
            <w:r w:rsidR="00A7508F">
              <w:rPr>
                <w:rFonts w:asciiTheme="minorHAnsi" w:eastAsiaTheme="minorEastAsia" w:hAnsiTheme="minorHAnsi" w:cstheme="minorBidi"/>
                <w:noProof/>
                <w:sz w:val="22"/>
                <w:szCs w:val="22"/>
              </w:rPr>
              <w:tab/>
            </w:r>
            <w:r w:rsidR="00A7508F" w:rsidRPr="002D17C1">
              <w:rPr>
                <w:rStyle w:val="Hyperlink"/>
                <w:noProof/>
              </w:rPr>
              <w:t>Introduction</w:t>
            </w:r>
            <w:r w:rsidR="00A7508F">
              <w:rPr>
                <w:noProof/>
                <w:webHidden/>
              </w:rPr>
              <w:tab/>
            </w:r>
            <w:r w:rsidR="00A7508F">
              <w:rPr>
                <w:noProof/>
                <w:webHidden/>
              </w:rPr>
              <w:fldChar w:fldCharType="begin"/>
            </w:r>
            <w:r w:rsidR="00A7508F">
              <w:rPr>
                <w:noProof/>
                <w:webHidden/>
              </w:rPr>
              <w:instrText xml:space="preserve"> PAGEREF _Toc436057837 \h </w:instrText>
            </w:r>
            <w:r w:rsidR="00A7508F">
              <w:rPr>
                <w:noProof/>
                <w:webHidden/>
              </w:rPr>
            </w:r>
            <w:r w:rsidR="00A7508F">
              <w:rPr>
                <w:noProof/>
                <w:webHidden/>
              </w:rPr>
              <w:fldChar w:fldCharType="separate"/>
            </w:r>
            <w:r w:rsidR="00A7508F">
              <w:rPr>
                <w:noProof/>
                <w:webHidden/>
              </w:rPr>
              <w:t>8</w:t>
            </w:r>
            <w:r w:rsidR="00A7508F">
              <w:rPr>
                <w:noProof/>
                <w:webHidden/>
              </w:rPr>
              <w:fldChar w:fldCharType="end"/>
            </w:r>
          </w:hyperlink>
        </w:p>
        <w:p w14:paraId="48C726F1"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38" w:history="1">
            <w:r w:rsidR="00A7508F" w:rsidRPr="002D17C1">
              <w:rPr>
                <w:rStyle w:val="Hyperlink"/>
                <w:noProof/>
              </w:rPr>
              <w:t>A.</w:t>
            </w:r>
            <w:r w:rsidR="00A7508F">
              <w:rPr>
                <w:rFonts w:asciiTheme="minorHAnsi" w:eastAsiaTheme="minorEastAsia" w:hAnsiTheme="minorHAnsi" w:cstheme="minorBidi"/>
                <w:noProof/>
                <w:sz w:val="22"/>
                <w:szCs w:val="22"/>
              </w:rPr>
              <w:tab/>
            </w:r>
            <w:r w:rsidR="00A7508F" w:rsidRPr="002D17C1">
              <w:rPr>
                <w:rStyle w:val="Hyperlink"/>
                <w:noProof/>
              </w:rPr>
              <w:t>Statement of Work Organization</w:t>
            </w:r>
            <w:r w:rsidR="00A7508F">
              <w:rPr>
                <w:noProof/>
                <w:webHidden/>
              </w:rPr>
              <w:tab/>
            </w:r>
            <w:r w:rsidR="00A7508F">
              <w:rPr>
                <w:noProof/>
                <w:webHidden/>
              </w:rPr>
              <w:fldChar w:fldCharType="begin"/>
            </w:r>
            <w:r w:rsidR="00A7508F">
              <w:rPr>
                <w:noProof/>
                <w:webHidden/>
              </w:rPr>
              <w:instrText xml:space="preserve"> PAGEREF _Toc436057838 \h </w:instrText>
            </w:r>
            <w:r w:rsidR="00A7508F">
              <w:rPr>
                <w:noProof/>
                <w:webHidden/>
              </w:rPr>
            </w:r>
            <w:r w:rsidR="00A7508F">
              <w:rPr>
                <w:noProof/>
                <w:webHidden/>
              </w:rPr>
              <w:fldChar w:fldCharType="separate"/>
            </w:r>
            <w:r w:rsidR="00A7508F">
              <w:rPr>
                <w:noProof/>
                <w:webHidden/>
              </w:rPr>
              <w:t>8</w:t>
            </w:r>
            <w:r w:rsidR="00A7508F">
              <w:rPr>
                <w:noProof/>
                <w:webHidden/>
              </w:rPr>
              <w:fldChar w:fldCharType="end"/>
            </w:r>
          </w:hyperlink>
        </w:p>
        <w:p w14:paraId="1B2DCE02"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39" w:history="1">
            <w:r w:rsidR="00A7508F" w:rsidRPr="002D17C1">
              <w:rPr>
                <w:rStyle w:val="Hyperlink"/>
                <w:noProof/>
              </w:rPr>
              <w:t>B.</w:t>
            </w:r>
            <w:r w:rsidR="00A7508F">
              <w:rPr>
                <w:rFonts w:asciiTheme="minorHAnsi" w:eastAsiaTheme="minorEastAsia" w:hAnsiTheme="minorHAnsi" w:cstheme="minorBidi"/>
                <w:noProof/>
                <w:sz w:val="22"/>
                <w:szCs w:val="22"/>
              </w:rPr>
              <w:tab/>
            </w:r>
            <w:r w:rsidR="00A7508F" w:rsidRPr="002D17C1">
              <w:rPr>
                <w:rStyle w:val="Hyperlink"/>
                <w:noProof/>
              </w:rPr>
              <w:t>Background Information</w:t>
            </w:r>
            <w:r w:rsidR="00A7508F">
              <w:rPr>
                <w:noProof/>
                <w:webHidden/>
              </w:rPr>
              <w:tab/>
            </w:r>
            <w:r w:rsidR="00A7508F">
              <w:rPr>
                <w:noProof/>
                <w:webHidden/>
              </w:rPr>
              <w:fldChar w:fldCharType="begin"/>
            </w:r>
            <w:r w:rsidR="00A7508F">
              <w:rPr>
                <w:noProof/>
                <w:webHidden/>
              </w:rPr>
              <w:instrText xml:space="preserve"> PAGEREF _Toc436057839 \h </w:instrText>
            </w:r>
            <w:r w:rsidR="00A7508F">
              <w:rPr>
                <w:noProof/>
                <w:webHidden/>
              </w:rPr>
            </w:r>
            <w:r w:rsidR="00A7508F">
              <w:rPr>
                <w:noProof/>
                <w:webHidden/>
              </w:rPr>
              <w:fldChar w:fldCharType="separate"/>
            </w:r>
            <w:r w:rsidR="00A7508F">
              <w:rPr>
                <w:noProof/>
                <w:webHidden/>
              </w:rPr>
              <w:t>8</w:t>
            </w:r>
            <w:r w:rsidR="00A7508F">
              <w:rPr>
                <w:noProof/>
                <w:webHidden/>
              </w:rPr>
              <w:fldChar w:fldCharType="end"/>
            </w:r>
          </w:hyperlink>
        </w:p>
        <w:p w14:paraId="4744F02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0"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Department of Health and Human Services (DHHS) Overview</w:t>
            </w:r>
            <w:r w:rsidR="00A7508F">
              <w:rPr>
                <w:noProof/>
                <w:webHidden/>
              </w:rPr>
              <w:tab/>
            </w:r>
            <w:r w:rsidR="00A7508F">
              <w:rPr>
                <w:noProof/>
                <w:webHidden/>
              </w:rPr>
              <w:fldChar w:fldCharType="begin"/>
            </w:r>
            <w:r w:rsidR="00A7508F">
              <w:rPr>
                <w:noProof/>
                <w:webHidden/>
              </w:rPr>
              <w:instrText xml:space="preserve"> PAGEREF _Toc436057840 \h </w:instrText>
            </w:r>
            <w:r w:rsidR="00A7508F">
              <w:rPr>
                <w:noProof/>
                <w:webHidden/>
              </w:rPr>
            </w:r>
            <w:r w:rsidR="00A7508F">
              <w:rPr>
                <w:noProof/>
                <w:webHidden/>
              </w:rPr>
              <w:fldChar w:fldCharType="separate"/>
            </w:r>
            <w:r w:rsidR="00A7508F">
              <w:rPr>
                <w:noProof/>
                <w:webHidden/>
              </w:rPr>
              <w:t>8</w:t>
            </w:r>
            <w:r w:rsidR="00A7508F">
              <w:rPr>
                <w:noProof/>
                <w:webHidden/>
              </w:rPr>
              <w:fldChar w:fldCharType="end"/>
            </w:r>
          </w:hyperlink>
        </w:p>
        <w:p w14:paraId="3ABCEDD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1"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MLTC</w:t>
            </w:r>
            <w:r w:rsidR="00A7508F">
              <w:rPr>
                <w:noProof/>
                <w:webHidden/>
              </w:rPr>
              <w:tab/>
            </w:r>
            <w:r w:rsidR="00A7508F">
              <w:rPr>
                <w:noProof/>
                <w:webHidden/>
              </w:rPr>
              <w:fldChar w:fldCharType="begin"/>
            </w:r>
            <w:r w:rsidR="00A7508F">
              <w:rPr>
                <w:noProof/>
                <w:webHidden/>
              </w:rPr>
              <w:instrText xml:space="preserve"> PAGEREF _Toc436057841 \h </w:instrText>
            </w:r>
            <w:r w:rsidR="00A7508F">
              <w:rPr>
                <w:noProof/>
                <w:webHidden/>
              </w:rPr>
            </w:r>
            <w:r w:rsidR="00A7508F">
              <w:rPr>
                <w:noProof/>
                <w:webHidden/>
              </w:rPr>
              <w:fldChar w:fldCharType="separate"/>
            </w:r>
            <w:r w:rsidR="00A7508F">
              <w:rPr>
                <w:noProof/>
                <w:webHidden/>
              </w:rPr>
              <w:t>8</w:t>
            </w:r>
            <w:r w:rsidR="00A7508F">
              <w:rPr>
                <w:noProof/>
                <w:webHidden/>
              </w:rPr>
              <w:fldChar w:fldCharType="end"/>
            </w:r>
          </w:hyperlink>
        </w:p>
        <w:p w14:paraId="7CFC3DD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2"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Current Technical Environment</w:t>
            </w:r>
            <w:r w:rsidR="00A7508F">
              <w:rPr>
                <w:noProof/>
                <w:webHidden/>
              </w:rPr>
              <w:tab/>
            </w:r>
            <w:r w:rsidR="00A7508F">
              <w:rPr>
                <w:noProof/>
                <w:webHidden/>
              </w:rPr>
              <w:fldChar w:fldCharType="begin"/>
            </w:r>
            <w:r w:rsidR="00A7508F">
              <w:rPr>
                <w:noProof/>
                <w:webHidden/>
              </w:rPr>
              <w:instrText xml:space="preserve"> PAGEREF _Toc436057842 \h </w:instrText>
            </w:r>
            <w:r w:rsidR="00A7508F">
              <w:rPr>
                <w:noProof/>
                <w:webHidden/>
              </w:rPr>
            </w:r>
            <w:r w:rsidR="00A7508F">
              <w:rPr>
                <w:noProof/>
                <w:webHidden/>
              </w:rPr>
              <w:fldChar w:fldCharType="separate"/>
            </w:r>
            <w:r w:rsidR="00A7508F">
              <w:rPr>
                <w:noProof/>
                <w:webHidden/>
              </w:rPr>
              <w:t>9</w:t>
            </w:r>
            <w:r w:rsidR="00A7508F">
              <w:rPr>
                <w:noProof/>
                <w:webHidden/>
              </w:rPr>
              <w:fldChar w:fldCharType="end"/>
            </w:r>
          </w:hyperlink>
        </w:p>
        <w:p w14:paraId="73DE70C5"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43" w:history="1">
            <w:r w:rsidR="00A7508F" w:rsidRPr="002D17C1">
              <w:rPr>
                <w:rStyle w:val="Hyperlink"/>
                <w:noProof/>
              </w:rPr>
              <w:t>C.</w:t>
            </w:r>
            <w:r w:rsidR="00A7508F">
              <w:rPr>
                <w:rFonts w:asciiTheme="minorHAnsi" w:eastAsiaTheme="minorEastAsia" w:hAnsiTheme="minorHAnsi" w:cstheme="minorBidi"/>
                <w:noProof/>
                <w:sz w:val="22"/>
                <w:szCs w:val="22"/>
              </w:rPr>
              <w:tab/>
            </w:r>
            <w:r w:rsidR="00A7508F" w:rsidRPr="002D17C1">
              <w:rPr>
                <w:rStyle w:val="Hyperlink"/>
                <w:noProof/>
              </w:rPr>
              <w:t>MLTC’s Vision, New Projects, and Procurements</w:t>
            </w:r>
            <w:r w:rsidR="00A7508F">
              <w:rPr>
                <w:noProof/>
                <w:webHidden/>
              </w:rPr>
              <w:tab/>
            </w:r>
            <w:r w:rsidR="00A7508F">
              <w:rPr>
                <w:noProof/>
                <w:webHidden/>
              </w:rPr>
              <w:fldChar w:fldCharType="begin"/>
            </w:r>
            <w:r w:rsidR="00A7508F">
              <w:rPr>
                <w:noProof/>
                <w:webHidden/>
              </w:rPr>
              <w:instrText xml:space="preserve"> PAGEREF _Toc436057843 \h </w:instrText>
            </w:r>
            <w:r w:rsidR="00A7508F">
              <w:rPr>
                <w:noProof/>
                <w:webHidden/>
              </w:rPr>
            </w:r>
            <w:r w:rsidR="00A7508F">
              <w:rPr>
                <w:noProof/>
                <w:webHidden/>
              </w:rPr>
              <w:fldChar w:fldCharType="separate"/>
            </w:r>
            <w:r w:rsidR="00A7508F">
              <w:rPr>
                <w:noProof/>
                <w:webHidden/>
              </w:rPr>
              <w:t>11</w:t>
            </w:r>
            <w:r w:rsidR="00A7508F">
              <w:rPr>
                <w:noProof/>
                <w:webHidden/>
              </w:rPr>
              <w:fldChar w:fldCharType="end"/>
            </w:r>
          </w:hyperlink>
        </w:p>
        <w:p w14:paraId="379930F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4"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MLTC’s Vision</w:t>
            </w:r>
            <w:r w:rsidR="00A7508F">
              <w:rPr>
                <w:noProof/>
                <w:webHidden/>
              </w:rPr>
              <w:tab/>
            </w:r>
            <w:r w:rsidR="00A7508F">
              <w:rPr>
                <w:noProof/>
                <w:webHidden/>
              </w:rPr>
              <w:fldChar w:fldCharType="begin"/>
            </w:r>
            <w:r w:rsidR="00A7508F">
              <w:rPr>
                <w:noProof/>
                <w:webHidden/>
              </w:rPr>
              <w:instrText xml:space="preserve"> PAGEREF _Toc436057844 \h </w:instrText>
            </w:r>
            <w:r w:rsidR="00A7508F">
              <w:rPr>
                <w:noProof/>
                <w:webHidden/>
              </w:rPr>
            </w:r>
            <w:r w:rsidR="00A7508F">
              <w:rPr>
                <w:noProof/>
                <w:webHidden/>
              </w:rPr>
              <w:fldChar w:fldCharType="separate"/>
            </w:r>
            <w:r w:rsidR="00A7508F">
              <w:rPr>
                <w:noProof/>
                <w:webHidden/>
              </w:rPr>
              <w:t>11</w:t>
            </w:r>
            <w:r w:rsidR="00A7508F">
              <w:rPr>
                <w:noProof/>
                <w:webHidden/>
              </w:rPr>
              <w:fldChar w:fldCharType="end"/>
            </w:r>
          </w:hyperlink>
        </w:p>
        <w:p w14:paraId="0AF8A09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5"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Medicaid Enterprise Vision and Roadmap</w:t>
            </w:r>
            <w:r w:rsidR="00A7508F">
              <w:rPr>
                <w:noProof/>
                <w:webHidden/>
              </w:rPr>
              <w:tab/>
            </w:r>
            <w:r w:rsidR="00A7508F">
              <w:rPr>
                <w:noProof/>
                <w:webHidden/>
              </w:rPr>
              <w:fldChar w:fldCharType="begin"/>
            </w:r>
            <w:r w:rsidR="00A7508F">
              <w:rPr>
                <w:noProof/>
                <w:webHidden/>
              </w:rPr>
              <w:instrText xml:space="preserve"> PAGEREF _Toc436057845 \h </w:instrText>
            </w:r>
            <w:r w:rsidR="00A7508F">
              <w:rPr>
                <w:noProof/>
                <w:webHidden/>
              </w:rPr>
            </w:r>
            <w:r w:rsidR="00A7508F">
              <w:rPr>
                <w:noProof/>
                <w:webHidden/>
              </w:rPr>
              <w:fldChar w:fldCharType="separate"/>
            </w:r>
            <w:r w:rsidR="00A7508F">
              <w:rPr>
                <w:noProof/>
                <w:webHidden/>
              </w:rPr>
              <w:t>11</w:t>
            </w:r>
            <w:r w:rsidR="00A7508F">
              <w:rPr>
                <w:noProof/>
                <w:webHidden/>
              </w:rPr>
              <w:fldChar w:fldCharType="end"/>
            </w:r>
          </w:hyperlink>
        </w:p>
        <w:p w14:paraId="7F359C6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6"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Data Management and Analytics Procurement Scope</w:t>
            </w:r>
            <w:r w:rsidR="00A7508F">
              <w:rPr>
                <w:noProof/>
                <w:webHidden/>
              </w:rPr>
              <w:tab/>
            </w:r>
            <w:r w:rsidR="00A7508F">
              <w:rPr>
                <w:noProof/>
                <w:webHidden/>
              </w:rPr>
              <w:fldChar w:fldCharType="begin"/>
            </w:r>
            <w:r w:rsidR="00A7508F">
              <w:rPr>
                <w:noProof/>
                <w:webHidden/>
              </w:rPr>
              <w:instrText xml:space="preserve"> PAGEREF _Toc436057846 \h </w:instrText>
            </w:r>
            <w:r w:rsidR="00A7508F">
              <w:rPr>
                <w:noProof/>
                <w:webHidden/>
              </w:rPr>
            </w:r>
            <w:r w:rsidR="00A7508F">
              <w:rPr>
                <w:noProof/>
                <w:webHidden/>
              </w:rPr>
              <w:fldChar w:fldCharType="separate"/>
            </w:r>
            <w:r w:rsidR="00A7508F">
              <w:rPr>
                <w:noProof/>
                <w:webHidden/>
              </w:rPr>
              <w:t>15</w:t>
            </w:r>
            <w:r w:rsidR="00A7508F">
              <w:rPr>
                <w:noProof/>
                <w:webHidden/>
              </w:rPr>
              <w:fldChar w:fldCharType="end"/>
            </w:r>
          </w:hyperlink>
        </w:p>
        <w:p w14:paraId="46BE8D5D"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47" w:history="1">
            <w:r w:rsidR="00A7508F" w:rsidRPr="002D17C1">
              <w:rPr>
                <w:rStyle w:val="Hyperlink"/>
                <w:noProof/>
              </w:rPr>
              <w:t>D.</w:t>
            </w:r>
            <w:r w:rsidR="00A7508F">
              <w:rPr>
                <w:rFonts w:asciiTheme="minorHAnsi" w:eastAsiaTheme="minorEastAsia" w:hAnsiTheme="minorHAnsi" w:cstheme="minorBidi"/>
                <w:noProof/>
                <w:sz w:val="22"/>
                <w:szCs w:val="22"/>
              </w:rPr>
              <w:tab/>
            </w:r>
            <w:r w:rsidR="00A7508F" w:rsidRPr="002D17C1">
              <w:rPr>
                <w:rStyle w:val="Hyperlink"/>
                <w:noProof/>
              </w:rPr>
              <w:t>Project Governance</w:t>
            </w:r>
            <w:r w:rsidR="00A7508F">
              <w:rPr>
                <w:noProof/>
                <w:webHidden/>
              </w:rPr>
              <w:tab/>
            </w:r>
            <w:r w:rsidR="00A7508F">
              <w:rPr>
                <w:noProof/>
                <w:webHidden/>
              </w:rPr>
              <w:fldChar w:fldCharType="begin"/>
            </w:r>
            <w:r w:rsidR="00A7508F">
              <w:rPr>
                <w:noProof/>
                <w:webHidden/>
              </w:rPr>
              <w:instrText xml:space="preserve"> PAGEREF _Toc436057847 \h </w:instrText>
            </w:r>
            <w:r w:rsidR="00A7508F">
              <w:rPr>
                <w:noProof/>
                <w:webHidden/>
              </w:rPr>
            </w:r>
            <w:r w:rsidR="00A7508F">
              <w:rPr>
                <w:noProof/>
                <w:webHidden/>
              </w:rPr>
              <w:fldChar w:fldCharType="separate"/>
            </w:r>
            <w:r w:rsidR="00A7508F">
              <w:rPr>
                <w:noProof/>
                <w:webHidden/>
              </w:rPr>
              <w:t>16</w:t>
            </w:r>
            <w:r w:rsidR="00A7508F">
              <w:rPr>
                <w:noProof/>
                <w:webHidden/>
              </w:rPr>
              <w:fldChar w:fldCharType="end"/>
            </w:r>
          </w:hyperlink>
        </w:p>
        <w:p w14:paraId="1741F03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8"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_Toc436057848 \h </w:instrText>
            </w:r>
            <w:r w:rsidR="00A7508F">
              <w:rPr>
                <w:noProof/>
                <w:webHidden/>
              </w:rPr>
            </w:r>
            <w:r w:rsidR="00A7508F">
              <w:rPr>
                <w:noProof/>
                <w:webHidden/>
              </w:rPr>
              <w:fldChar w:fldCharType="separate"/>
            </w:r>
            <w:r w:rsidR="00A7508F">
              <w:rPr>
                <w:noProof/>
                <w:webHidden/>
              </w:rPr>
              <w:t>16</w:t>
            </w:r>
            <w:r w:rsidR="00A7508F">
              <w:rPr>
                <w:noProof/>
                <w:webHidden/>
              </w:rPr>
              <w:fldChar w:fldCharType="end"/>
            </w:r>
          </w:hyperlink>
        </w:p>
        <w:p w14:paraId="57A8659C"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49"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_Toc436057849 \h </w:instrText>
            </w:r>
            <w:r w:rsidR="00A7508F">
              <w:rPr>
                <w:noProof/>
                <w:webHidden/>
              </w:rPr>
            </w:r>
            <w:r w:rsidR="00A7508F">
              <w:rPr>
                <w:noProof/>
                <w:webHidden/>
              </w:rPr>
              <w:fldChar w:fldCharType="separate"/>
            </w:r>
            <w:r w:rsidR="00A7508F">
              <w:rPr>
                <w:noProof/>
                <w:webHidden/>
              </w:rPr>
              <w:t>17</w:t>
            </w:r>
            <w:r w:rsidR="00A7508F">
              <w:rPr>
                <w:noProof/>
                <w:webHidden/>
              </w:rPr>
              <w:fldChar w:fldCharType="end"/>
            </w:r>
          </w:hyperlink>
        </w:p>
        <w:p w14:paraId="724EFB6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50"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_Toc436057850 \h </w:instrText>
            </w:r>
            <w:r w:rsidR="00A7508F">
              <w:rPr>
                <w:noProof/>
                <w:webHidden/>
              </w:rPr>
            </w:r>
            <w:r w:rsidR="00A7508F">
              <w:rPr>
                <w:noProof/>
                <w:webHidden/>
              </w:rPr>
              <w:fldChar w:fldCharType="separate"/>
            </w:r>
            <w:r w:rsidR="00A7508F">
              <w:rPr>
                <w:noProof/>
                <w:webHidden/>
              </w:rPr>
              <w:t>17</w:t>
            </w:r>
            <w:r w:rsidR="00A7508F">
              <w:rPr>
                <w:noProof/>
                <w:webHidden/>
              </w:rPr>
              <w:fldChar w:fldCharType="end"/>
            </w:r>
          </w:hyperlink>
        </w:p>
        <w:p w14:paraId="5B0F36D8" w14:textId="77777777" w:rsidR="00A7508F" w:rsidRDefault="00A31090">
          <w:pPr>
            <w:pStyle w:val="TOC1"/>
            <w:tabs>
              <w:tab w:val="left" w:pos="440"/>
              <w:tab w:val="right" w:leader="dot" w:pos="9350"/>
            </w:tabs>
            <w:rPr>
              <w:rFonts w:asciiTheme="minorHAnsi" w:eastAsiaTheme="minorEastAsia" w:hAnsiTheme="minorHAnsi" w:cstheme="minorBidi"/>
              <w:noProof/>
              <w:sz w:val="22"/>
              <w:szCs w:val="22"/>
            </w:rPr>
          </w:pPr>
          <w:hyperlink w:anchor="_Toc436057851" w:history="1">
            <w:r w:rsidR="00A7508F" w:rsidRPr="002D17C1">
              <w:rPr>
                <w:rStyle w:val="Hyperlink"/>
                <w:noProof/>
              </w:rPr>
              <w:t>II.</w:t>
            </w:r>
            <w:r w:rsidR="00A7508F">
              <w:rPr>
                <w:rFonts w:asciiTheme="minorHAnsi" w:eastAsiaTheme="minorEastAsia" w:hAnsiTheme="minorHAnsi" w:cstheme="minorBidi"/>
                <w:noProof/>
                <w:sz w:val="22"/>
                <w:szCs w:val="22"/>
              </w:rPr>
              <w:tab/>
            </w:r>
            <w:r w:rsidR="00A7508F" w:rsidRPr="002D17C1">
              <w:rPr>
                <w:rStyle w:val="Hyperlink"/>
                <w:noProof/>
              </w:rPr>
              <w:t>Design, Development, and Implementation (DDI)</w:t>
            </w:r>
            <w:r w:rsidR="00A7508F">
              <w:rPr>
                <w:noProof/>
                <w:webHidden/>
              </w:rPr>
              <w:tab/>
            </w:r>
            <w:r w:rsidR="00A7508F">
              <w:rPr>
                <w:noProof/>
                <w:webHidden/>
              </w:rPr>
              <w:fldChar w:fldCharType="begin"/>
            </w:r>
            <w:r w:rsidR="00A7508F">
              <w:rPr>
                <w:noProof/>
                <w:webHidden/>
              </w:rPr>
              <w:instrText xml:space="preserve"> PAGEREF _Toc436057851 \h </w:instrText>
            </w:r>
            <w:r w:rsidR="00A7508F">
              <w:rPr>
                <w:noProof/>
                <w:webHidden/>
              </w:rPr>
            </w:r>
            <w:r w:rsidR="00A7508F">
              <w:rPr>
                <w:noProof/>
                <w:webHidden/>
              </w:rPr>
              <w:fldChar w:fldCharType="separate"/>
            </w:r>
            <w:r w:rsidR="00A7508F">
              <w:rPr>
                <w:noProof/>
                <w:webHidden/>
              </w:rPr>
              <w:t>17</w:t>
            </w:r>
            <w:r w:rsidR="00A7508F">
              <w:rPr>
                <w:noProof/>
                <w:webHidden/>
              </w:rPr>
              <w:fldChar w:fldCharType="end"/>
            </w:r>
          </w:hyperlink>
        </w:p>
        <w:p w14:paraId="71B7DEB2"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52" w:history="1">
            <w:r w:rsidR="00A7508F" w:rsidRPr="002D17C1">
              <w:rPr>
                <w:rStyle w:val="Hyperlink"/>
                <w:noProof/>
              </w:rPr>
              <w:t>A.</w:t>
            </w:r>
            <w:r w:rsidR="00A7508F">
              <w:rPr>
                <w:rFonts w:asciiTheme="minorHAnsi" w:eastAsiaTheme="minorEastAsia" w:hAnsiTheme="minorHAnsi" w:cstheme="minorBidi"/>
                <w:noProof/>
                <w:sz w:val="22"/>
                <w:szCs w:val="22"/>
              </w:rPr>
              <w:tab/>
            </w:r>
            <w:r w:rsidR="00A7508F" w:rsidRPr="002D17C1">
              <w:rPr>
                <w:rStyle w:val="Hyperlink"/>
                <w:noProof/>
              </w:rPr>
              <w:t>Phase Overview</w:t>
            </w:r>
            <w:r w:rsidR="00A7508F">
              <w:rPr>
                <w:noProof/>
                <w:webHidden/>
              </w:rPr>
              <w:tab/>
            </w:r>
            <w:r w:rsidR="00A7508F">
              <w:rPr>
                <w:noProof/>
                <w:webHidden/>
              </w:rPr>
              <w:fldChar w:fldCharType="begin"/>
            </w:r>
            <w:r w:rsidR="00A7508F">
              <w:rPr>
                <w:noProof/>
                <w:webHidden/>
              </w:rPr>
              <w:instrText xml:space="preserve"> PAGEREF _Toc436057852 \h </w:instrText>
            </w:r>
            <w:r w:rsidR="00A7508F">
              <w:rPr>
                <w:noProof/>
                <w:webHidden/>
              </w:rPr>
            </w:r>
            <w:r w:rsidR="00A7508F">
              <w:rPr>
                <w:noProof/>
                <w:webHidden/>
              </w:rPr>
              <w:fldChar w:fldCharType="separate"/>
            </w:r>
            <w:r w:rsidR="00A7508F">
              <w:rPr>
                <w:noProof/>
                <w:webHidden/>
              </w:rPr>
              <w:t>17</w:t>
            </w:r>
            <w:r w:rsidR="00A7508F">
              <w:rPr>
                <w:noProof/>
                <w:webHidden/>
              </w:rPr>
              <w:fldChar w:fldCharType="end"/>
            </w:r>
          </w:hyperlink>
        </w:p>
        <w:p w14:paraId="35E757E3"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53"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_Toc436057853 \h </w:instrText>
            </w:r>
            <w:r w:rsidR="00A7508F">
              <w:rPr>
                <w:noProof/>
                <w:webHidden/>
              </w:rPr>
            </w:r>
            <w:r w:rsidR="00A7508F">
              <w:rPr>
                <w:noProof/>
                <w:webHidden/>
              </w:rPr>
              <w:fldChar w:fldCharType="separate"/>
            </w:r>
            <w:r w:rsidR="00A7508F">
              <w:rPr>
                <w:noProof/>
                <w:webHidden/>
              </w:rPr>
              <w:t>17</w:t>
            </w:r>
            <w:r w:rsidR="00A7508F">
              <w:rPr>
                <w:noProof/>
                <w:webHidden/>
              </w:rPr>
              <w:fldChar w:fldCharType="end"/>
            </w:r>
          </w:hyperlink>
        </w:p>
        <w:p w14:paraId="072377C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54"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_Toc436057854 \h </w:instrText>
            </w:r>
            <w:r w:rsidR="00A7508F">
              <w:rPr>
                <w:noProof/>
                <w:webHidden/>
              </w:rPr>
            </w:r>
            <w:r w:rsidR="00A7508F">
              <w:rPr>
                <w:noProof/>
                <w:webHidden/>
              </w:rPr>
              <w:fldChar w:fldCharType="separate"/>
            </w:r>
            <w:r w:rsidR="00A7508F">
              <w:rPr>
                <w:noProof/>
                <w:webHidden/>
              </w:rPr>
              <w:t>18</w:t>
            </w:r>
            <w:r w:rsidR="00A7508F">
              <w:rPr>
                <w:noProof/>
                <w:webHidden/>
              </w:rPr>
              <w:fldChar w:fldCharType="end"/>
            </w:r>
          </w:hyperlink>
        </w:p>
        <w:p w14:paraId="76B7F99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55"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_Toc436057855 \h </w:instrText>
            </w:r>
            <w:r w:rsidR="00A7508F">
              <w:rPr>
                <w:noProof/>
                <w:webHidden/>
              </w:rPr>
            </w:r>
            <w:r w:rsidR="00A7508F">
              <w:rPr>
                <w:noProof/>
                <w:webHidden/>
              </w:rPr>
              <w:fldChar w:fldCharType="separate"/>
            </w:r>
            <w:r w:rsidR="00A7508F">
              <w:rPr>
                <w:noProof/>
                <w:webHidden/>
              </w:rPr>
              <w:t>18</w:t>
            </w:r>
            <w:r w:rsidR="00A7508F">
              <w:rPr>
                <w:noProof/>
                <w:webHidden/>
              </w:rPr>
              <w:fldChar w:fldCharType="end"/>
            </w:r>
          </w:hyperlink>
        </w:p>
        <w:p w14:paraId="0AEF1B4E"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56" w:history="1">
            <w:r w:rsidR="00A7508F" w:rsidRPr="002D17C1">
              <w:rPr>
                <w:rStyle w:val="Hyperlink"/>
                <w:noProof/>
              </w:rPr>
              <w:t>B.</w:t>
            </w:r>
            <w:r w:rsidR="00A7508F">
              <w:rPr>
                <w:rFonts w:asciiTheme="minorHAnsi" w:eastAsiaTheme="minorEastAsia" w:hAnsiTheme="minorHAnsi" w:cstheme="minorBidi"/>
                <w:noProof/>
                <w:sz w:val="22"/>
                <w:szCs w:val="22"/>
              </w:rPr>
              <w:tab/>
            </w:r>
            <w:r w:rsidR="00A7508F" w:rsidRPr="002D17C1">
              <w:rPr>
                <w:rStyle w:val="Hyperlink"/>
                <w:noProof/>
              </w:rPr>
              <w:t>Project Management and Systems Development Life Cycle (SDLC)</w:t>
            </w:r>
            <w:r w:rsidR="00A7508F">
              <w:rPr>
                <w:noProof/>
                <w:webHidden/>
              </w:rPr>
              <w:tab/>
            </w:r>
            <w:r w:rsidR="00A7508F">
              <w:rPr>
                <w:noProof/>
                <w:webHidden/>
              </w:rPr>
              <w:fldChar w:fldCharType="begin"/>
            </w:r>
            <w:r w:rsidR="00A7508F">
              <w:rPr>
                <w:noProof/>
                <w:webHidden/>
              </w:rPr>
              <w:instrText xml:space="preserve"> PAGEREF _Toc436057856 \h </w:instrText>
            </w:r>
            <w:r w:rsidR="00A7508F">
              <w:rPr>
                <w:noProof/>
                <w:webHidden/>
              </w:rPr>
            </w:r>
            <w:r w:rsidR="00A7508F">
              <w:rPr>
                <w:noProof/>
                <w:webHidden/>
              </w:rPr>
              <w:fldChar w:fldCharType="separate"/>
            </w:r>
            <w:r w:rsidR="00A7508F">
              <w:rPr>
                <w:noProof/>
                <w:webHidden/>
              </w:rPr>
              <w:t>18</w:t>
            </w:r>
            <w:r w:rsidR="00A7508F">
              <w:rPr>
                <w:noProof/>
                <w:webHidden/>
              </w:rPr>
              <w:fldChar w:fldCharType="end"/>
            </w:r>
          </w:hyperlink>
        </w:p>
        <w:p w14:paraId="11F7462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57"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_Toc436057857 \h </w:instrText>
            </w:r>
            <w:r w:rsidR="00A7508F">
              <w:rPr>
                <w:noProof/>
                <w:webHidden/>
              </w:rPr>
            </w:r>
            <w:r w:rsidR="00A7508F">
              <w:rPr>
                <w:noProof/>
                <w:webHidden/>
              </w:rPr>
              <w:fldChar w:fldCharType="separate"/>
            </w:r>
            <w:r w:rsidR="00A7508F">
              <w:rPr>
                <w:noProof/>
                <w:webHidden/>
              </w:rPr>
              <w:t>18</w:t>
            </w:r>
            <w:r w:rsidR="00A7508F">
              <w:rPr>
                <w:noProof/>
                <w:webHidden/>
              </w:rPr>
              <w:fldChar w:fldCharType="end"/>
            </w:r>
          </w:hyperlink>
        </w:p>
        <w:p w14:paraId="564AC5D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58"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_Toc436057858 \h </w:instrText>
            </w:r>
            <w:r w:rsidR="00A7508F">
              <w:rPr>
                <w:noProof/>
                <w:webHidden/>
              </w:rPr>
            </w:r>
            <w:r w:rsidR="00A7508F">
              <w:rPr>
                <w:noProof/>
                <w:webHidden/>
              </w:rPr>
              <w:fldChar w:fldCharType="separate"/>
            </w:r>
            <w:r w:rsidR="00A7508F">
              <w:rPr>
                <w:noProof/>
                <w:webHidden/>
              </w:rPr>
              <w:t>18</w:t>
            </w:r>
            <w:r w:rsidR="00A7508F">
              <w:rPr>
                <w:noProof/>
                <w:webHidden/>
              </w:rPr>
              <w:fldChar w:fldCharType="end"/>
            </w:r>
          </w:hyperlink>
        </w:p>
        <w:p w14:paraId="0D95B9F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59"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_Toc436057859 \h </w:instrText>
            </w:r>
            <w:r w:rsidR="00A7508F">
              <w:rPr>
                <w:noProof/>
                <w:webHidden/>
              </w:rPr>
            </w:r>
            <w:r w:rsidR="00A7508F">
              <w:rPr>
                <w:noProof/>
                <w:webHidden/>
              </w:rPr>
              <w:fldChar w:fldCharType="separate"/>
            </w:r>
            <w:r w:rsidR="00A7508F">
              <w:rPr>
                <w:noProof/>
                <w:webHidden/>
              </w:rPr>
              <w:t>19</w:t>
            </w:r>
            <w:r w:rsidR="00A7508F">
              <w:rPr>
                <w:noProof/>
                <w:webHidden/>
              </w:rPr>
              <w:fldChar w:fldCharType="end"/>
            </w:r>
          </w:hyperlink>
        </w:p>
        <w:p w14:paraId="440C8DFA"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60" w:history="1">
            <w:r w:rsidR="00A7508F" w:rsidRPr="002D17C1">
              <w:rPr>
                <w:rStyle w:val="Hyperlink"/>
                <w:noProof/>
              </w:rPr>
              <w:t>C.</w:t>
            </w:r>
            <w:r w:rsidR="00A7508F">
              <w:rPr>
                <w:rFonts w:asciiTheme="minorHAnsi" w:eastAsiaTheme="minorEastAsia" w:hAnsiTheme="minorHAnsi" w:cstheme="minorBidi"/>
                <w:noProof/>
                <w:sz w:val="22"/>
                <w:szCs w:val="22"/>
              </w:rPr>
              <w:tab/>
            </w:r>
            <w:r w:rsidR="00A7508F" w:rsidRPr="002D17C1">
              <w:rPr>
                <w:rStyle w:val="Hyperlink"/>
                <w:noProof/>
              </w:rPr>
              <w:t>Performance and Status Reporting</w:t>
            </w:r>
            <w:r w:rsidR="00A7508F">
              <w:rPr>
                <w:noProof/>
                <w:webHidden/>
              </w:rPr>
              <w:tab/>
            </w:r>
            <w:r w:rsidR="00A7508F">
              <w:rPr>
                <w:noProof/>
                <w:webHidden/>
              </w:rPr>
              <w:fldChar w:fldCharType="begin"/>
            </w:r>
            <w:r w:rsidR="00A7508F">
              <w:rPr>
                <w:noProof/>
                <w:webHidden/>
              </w:rPr>
              <w:instrText xml:space="preserve"> PAGEREF _Toc436057860 \h </w:instrText>
            </w:r>
            <w:r w:rsidR="00A7508F">
              <w:rPr>
                <w:noProof/>
                <w:webHidden/>
              </w:rPr>
            </w:r>
            <w:r w:rsidR="00A7508F">
              <w:rPr>
                <w:noProof/>
                <w:webHidden/>
              </w:rPr>
              <w:fldChar w:fldCharType="separate"/>
            </w:r>
            <w:r w:rsidR="00A7508F">
              <w:rPr>
                <w:noProof/>
                <w:webHidden/>
              </w:rPr>
              <w:t>20</w:t>
            </w:r>
            <w:r w:rsidR="00A7508F">
              <w:rPr>
                <w:noProof/>
                <w:webHidden/>
              </w:rPr>
              <w:fldChar w:fldCharType="end"/>
            </w:r>
          </w:hyperlink>
        </w:p>
        <w:p w14:paraId="30AF87B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61"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Status Reporting</w:t>
            </w:r>
            <w:r w:rsidR="00A7508F">
              <w:rPr>
                <w:noProof/>
                <w:webHidden/>
              </w:rPr>
              <w:tab/>
            </w:r>
            <w:r w:rsidR="00A7508F">
              <w:rPr>
                <w:noProof/>
                <w:webHidden/>
              </w:rPr>
              <w:fldChar w:fldCharType="begin"/>
            </w:r>
            <w:r w:rsidR="00A7508F">
              <w:rPr>
                <w:noProof/>
                <w:webHidden/>
              </w:rPr>
              <w:instrText xml:space="preserve"> PAGEREF _Toc436057861 \h </w:instrText>
            </w:r>
            <w:r w:rsidR="00A7508F">
              <w:rPr>
                <w:noProof/>
                <w:webHidden/>
              </w:rPr>
            </w:r>
            <w:r w:rsidR="00A7508F">
              <w:rPr>
                <w:noProof/>
                <w:webHidden/>
              </w:rPr>
              <w:fldChar w:fldCharType="separate"/>
            </w:r>
            <w:r w:rsidR="00A7508F">
              <w:rPr>
                <w:noProof/>
                <w:webHidden/>
              </w:rPr>
              <w:t>20</w:t>
            </w:r>
            <w:r w:rsidR="00A7508F">
              <w:rPr>
                <w:noProof/>
                <w:webHidden/>
              </w:rPr>
              <w:fldChar w:fldCharType="end"/>
            </w:r>
          </w:hyperlink>
        </w:p>
        <w:p w14:paraId="58F62D6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62"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Performance</w:t>
            </w:r>
            <w:r w:rsidR="00A7508F">
              <w:rPr>
                <w:noProof/>
                <w:webHidden/>
              </w:rPr>
              <w:tab/>
            </w:r>
            <w:r w:rsidR="00A7508F">
              <w:rPr>
                <w:noProof/>
                <w:webHidden/>
              </w:rPr>
              <w:fldChar w:fldCharType="begin"/>
            </w:r>
            <w:r w:rsidR="00A7508F">
              <w:rPr>
                <w:noProof/>
                <w:webHidden/>
              </w:rPr>
              <w:instrText xml:space="preserve"> PAGEREF _Toc436057862 \h </w:instrText>
            </w:r>
            <w:r w:rsidR="00A7508F">
              <w:rPr>
                <w:noProof/>
                <w:webHidden/>
              </w:rPr>
            </w:r>
            <w:r w:rsidR="00A7508F">
              <w:rPr>
                <w:noProof/>
                <w:webHidden/>
              </w:rPr>
              <w:fldChar w:fldCharType="separate"/>
            </w:r>
            <w:r w:rsidR="00A7508F">
              <w:rPr>
                <w:noProof/>
                <w:webHidden/>
              </w:rPr>
              <w:t>21</w:t>
            </w:r>
            <w:r w:rsidR="00A7508F">
              <w:rPr>
                <w:noProof/>
                <w:webHidden/>
              </w:rPr>
              <w:fldChar w:fldCharType="end"/>
            </w:r>
          </w:hyperlink>
        </w:p>
        <w:p w14:paraId="7739A668"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63" w:history="1">
            <w:r w:rsidR="00A7508F" w:rsidRPr="002D17C1">
              <w:rPr>
                <w:rStyle w:val="Hyperlink"/>
                <w:noProof/>
              </w:rPr>
              <w:t>D.</w:t>
            </w:r>
            <w:r w:rsidR="00A7508F">
              <w:rPr>
                <w:rFonts w:asciiTheme="minorHAnsi" w:eastAsiaTheme="minorEastAsia" w:hAnsiTheme="minorHAnsi" w:cstheme="minorBidi"/>
                <w:noProof/>
                <w:sz w:val="22"/>
                <w:szCs w:val="22"/>
              </w:rPr>
              <w:tab/>
            </w:r>
            <w:r w:rsidR="00A7508F" w:rsidRPr="002D17C1">
              <w:rPr>
                <w:rStyle w:val="Hyperlink"/>
                <w:noProof/>
              </w:rPr>
              <w:t>Deliverables</w:t>
            </w:r>
            <w:r w:rsidR="00A7508F">
              <w:rPr>
                <w:noProof/>
                <w:webHidden/>
              </w:rPr>
              <w:tab/>
            </w:r>
            <w:r w:rsidR="00A7508F">
              <w:rPr>
                <w:noProof/>
                <w:webHidden/>
              </w:rPr>
              <w:fldChar w:fldCharType="begin"/>
            </w:r>
            <w:r w:rsidR="00A7508F">
              <w:rPr>
                <w:noProof/>
                <w:webHidden/>
              </w:rPr>
              <w:instrText xml:space="preserve"> PAGEREF _Toc436057863 \h </w:instrText>
            </w:r>
            <w:r w:rsidR="00A7508F">
              <w:rPr>
                <w:noProof/>
                <w:webHidden/>
              </w:rPr>
            </w:r>
            <w:r w:rsidR="00A7508F">
              <w:rPr>
                <w:noProof/>
                <w:webHidden/>
              </w:rPr>
              <w:fldChar w:fldCharType="separate"/>
            </w:r>
            <w:r w:rsidR="00A7508F">
              <w:rPr>
                <w:noProof/>
                <w:webHidden/>
              </w:rPr>
              <w:t>22</w:t>
            </w:r>
            <w:r w:rsidR="00A7508F">
              <w:rPr>
                <w:noProof/>
                <w:webHidden/>
              </w:rPr>
              <w:fldChar w:fldCharType="end"/>
            </w:r>
          </w:hyperlink>
        </w:p>
        <w:p w14:paraId="79B1CEA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64"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_Toc436057864 \h </w:instrText>
            </w:r>
            <w:r w:rsidR="00A7508F">
              <w:rPr>
                <w:noProof/>
                <w:webHidden/>
              </w:rPr>
            </w:r>
            <w:r w:rsidR="00A7508F">
              <w:rPr>
                <w:noProof/>
                <w:webHidden/>
              </w:rPr>
              <w:fldChar w:fldCharType="separate"/>
            </w:r>
            <w:r w:rsidR="00A7508F">
              <w:rPr>
                <w:noProof/>
                <w:webHidden/>
              </w:rPr>
              <w:t>22</w:t>
            </w:r>
            <w:r w:rsidR="00A7508F">
              <w:rPr>
                <w:noProof/>
                <w:webHidden/>
              </w:rPr>
              <w:fldChar w:fldCharType="end"/>
            </w:r>
          </w:hyperlink>
        </w:p>
        <w:p w14:paraId="3550D13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65"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_Toc436057865 \h </w:instrText>
            </w:r>
            <w:r w:rsidR="00A7508F">
              <w:rPr>
                <w:noProof/>
                <w:webHidden/>
              </w:rPr>
            </w:r>
            <w:r w:rsidR="00A7508F">
              <w:rPr>
                <w:noProof/>
                <w:webHidden/>
              </w:rPr>
              <w:fldChar w:fldCharType="separate"/>
            </w:r>
            <w:r w:rsidR="00A7508F">
              <w:rPr>
                <w:noProof/>
                <w:webHidden/>
              </w:rPr>
              <w:t>23</w:t>
            </w:r>
            <w:r w:rsidR="00A7508F">
              <w:rPr>
                <w:noProof/>
                <w:webHidden/>
              </w:rPr>
              <w:fldChar w:fldCharType="end"/>
            </w:r>
          </w:hyperlink>
        </w:p>
        <w:p w14:paraId="787776B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66"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_Toc436057866 \h </w:instrText>
            </w:r>
            <w:r w:rsidR="00A7508F">
              <w:rPr>
                <w:noProof/>
                <w:webHidden/>
              </w:rPr>
            </w:r>
            <w:r w:rsidR="00A7508F">
              <w:rPr>
                <w:noProof/>
                <w:webHidden/>
              </w:rPr>
              <w:fldChar w:fldCharType="separate"/>
            </w:r>
            <w:r w:rsidR="00A7508F">
              <w:rPr>
                <w:noProof/>
                <w:webHidden/>
              </w:rPr>
              <w:t>23</w:t>
            </w:r>
            <w:r w:rsidR="00A7508F">
              <w:rPr>
                <w:noProof/>
                <w:webHidden/>
              </w:rPr>
              <w:fldChar w:fldCharType="end"/>
            </w:r>
          </w:hyperlink>
        </w:p>
        <w:p w14:paraId="1A11F963"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67" w:history="1">
            <w:r w:rsidR="00A7508F" w:rsidRPr="002D17C1">
              <w:rPr>
                <w:rStyle w:val="Hyperlink"/>
                <w:noProof/>
              </w:rPr>
              <w:t>E.</w:t>
            </w:r>
            <w:r w:rsidR="00A7508F">
              <w:rPr>
                <w:rFonts w:asciiTheme="minorHAnsi" w:eastAsiaTheme="minorEastAsia" w:hAnsiTheme="minorHAnsi" w:cstheme="minorBidi"/>
                <w:noProof/>
                <w:sz w:val="22"/>
                <w:szCs w:val="22"/>
              </w:rPr>
              <w:tab/>
            </w:r>
            <w:r w:rsidR="00A7508F" w:rsidRPr="002D17C1">
              <w:rPr>
                <w:rStyle w:val="Hyperlink"/>
                <w:noProof/>
              </w:rPr>
              <w:t>Quality Assurance and Monitoring</w:t>
            </w:r>
            <w:r w:rsidR="00A7508F">
              <w:rPr>
                <w:noProof/>
                <w:webHidden/>
              </w:rPr>
              <w:tab/>
            </w:r>
            <w:r w:rsidR="00A7508F">
              <w:rPr>
                <w:noProof/>
                <w:webHidden/>
              </w:rPr>
              <w:fldChar w:fldCharType="begin"/>
            </w:r>
            <w:r w:rsidR="00A7508F">
              <w:rPr>
                <w:noProof/>
                <w:webHidden/>
              </w:rPr>
              <w:instrText xml:space="preserve"> PAGEREF _Toc436057867 \h </w:instrText>
            </w:r>
            <w:r w:rsidR="00A7508F">
              <w:rPr>
                <w:noProof/>
                <w:webHidden/>
              </w:rPr>
            </w:r>
            <w:r w:rsidR="00A7508F">
              <w:rPr>
                <w:noProof/>
                <w:webHidden/>
              </w:rPr>
              <w:fldChar w:fldCharType="separate"/>
            </w:r>
            <w:r w:rsidR="00A7508F">
              <w:rPr>
                <w:noProof/>
                <w:webHidden/>
              </w:rPr>
              <w:t>24</w:t>
            </w:r>
            <w:r w:rsidR="00A7508F">
              <w:rPr>
                <w:noProof/>
                <w:webHidden/>
              </w:rPr>
              <w:fldChar w:fldCharType="end"/>
            </w:r>
          </w:hyperlink>
        </w:p>
        <w:p w14:paraId="3E9919B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68"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_Toc436057868 \h </w:instrText>
            </w:r>
            <w:r w:rsidR="00A7508F">
              <w:rPr>
                <w:noProof/>
                <w:webHidden/>
              </w:rPr>
            </w:r>
            <w:r w:rsidR="00A7508F">
              <w:rPr>
                <w:noProof/>
                <w:webHidden/>
              </w:rPr>
              <w:fldChar w:fldCharType="separate"/>
            </w:r>
            <w:r w:rsidR="00A7508F">
              <w:rPr>
                <w:noProof/>
                <w:webHidden/>
              </w:rPr>
              <w:t>24</w:t>
            </w:r>
            <w:r w:rsidR="00A7508F">
              <w:rPr>
                <w:noProof/>
                <w:webHidden/>
              </w:rPr>
              <w:fldChar w:fldCharType="end"/>
            </w:r>
          </w:hyperlink>
        </w:p>
        <w:p w14:paraId="127C57A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69"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_Toc436057869 \h </w:instrText>
            </w:r>
            <w:r w:rsidR="00A7508F">
              <w:rPr>
                <w:noProof/>
                <w:webHidden/>
              </w:rPr>
            </w:r>
            <w:r w:rsidR="00A7508F">
              <w:rPr>
                <w:noProof/>
                <w:webHidden/>
              </w:rPr>
              <w:fldChar w:fldCharType="separate"/>
            </w:r>
            <w:r w:rsidR="00A7508F">
              <w:rPr>
                <w:noProof/>
                <w:webHidden/>
              </w:rPr>
              <w:t>25</w:t>
            </w:r>
            <w:r w:rsidR="00A7508F">
              <w:rPr>
                <w:noProof/>
                <w:webHidden/>
              </w:rPr>
              <w:fldChar w:fldCharType="end"/>
            </w:r>
          </w:hyperlink>
        </w:p>
        <w:p w14:paraId="473B50CC"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70"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_Toc436057870 \h </w:instrText>
            </w:r>
            <w:r w:rsidR="00A7508F">
              <w:rPr>
                <w:noProof/>
                <w:webHidden/>
              </w:rPr>
            </w:r>
            <w:r w:rsidR="00A7508F">
              <w:rPr>
                <w:noProof/>
                <w:webHidden/>
              </w:rPr>
              <w:fldChar w:fldCharType="separate"/>
            </w:r>
            <w:r w:rsidR="00A7508F">
              <w:rPr>
                <w:noProof/>
                <w:webHidden/>
              </w:rPr>
              <w:t>25</w:t>
            </w:r>
            <w:r w:rsidR="00A7508F">
              <w:rPr>
                <w:noProof/>
                <w:webHidden/>
              </w:rPr>
              <w:fldChar w:fldCharType="end"/>
            </w:r>
          </w:hyperlink>
        </w:p>
        <w:p w14:paraId="4997859D"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71" w:history="1">
            <w:r w:rsidR="00A7508F" w:rsidRPr="002D17C1">
              <w:rPr>
                <w:rStyle w:val="Hyperlink"/>
                <w:noProof/>
              </w:rPr>
              <w:t>F.</w:t>
            </w:r>
            <w:r w:rsidR="00A7508F">
              <w:rPr>
                <w:rFonts w:asciiTheme="minorHAnsi" w:eastAsiaTheme="minorEastAsia" w:hAnsiTheme="minorHAnsi" w:cstheme="minorBidi"/>
                <w:noProof/>
                <w:sz w:val="22"/>
                <w:szCs w:val="22"/>
              </w:rPr>
              <w:tab/>
            </w:r>
            <w:r w:rsidR="00A7508F" w:rsidRPr="002D17C1">
              <w:rPr>
                <w:rStyle w:val="Hyperlink"/>
                <w:noProof/>
              </w:rPr>
              <w:t>Change Management</w:t>
            </w:r>
            <w:r w:rsidR="00A7508F">
              <w:rPr>
                <w:noProof/>
                <w:webHidden/>
              </w:rPr>
              <w:tab/>
            </w:r>
            <w:r w:rsidR="00A7508F">
              <w:rPr>
                <w:noProof/>
                <w:webHidden/>
              </w:rPr>
              <w:fldChar w:fldCharType="begin"/>
            </w:r>
            <w:r w:rsidR="00A7508F">
              <w:rPr>
                <w:noProof/>
                <w:webHidden/>
              </w:rPr>
              <w:instrText xml:space="preserve"> PAGEREF _Toc436057871 \h </w:instrText>
            </w:r>
            <w:r w:rsidR="00A7508F">
              <w:rPr>
                <w:noProof/>
                <w:webHidden/>
              </w:rPr>
            </w:r>
            <w:r w:rsidR="00A7508F">
              <w:rPr>
                <w:noProof/>
                <w:webHidden/>
              </w:rPr>
              <w:fldChar w:fldCharType="separate"/>
            </w:r>
            <w:r w:rsidR="00A7508F">
              <w:rPr>
                <w:noProof/>
                <w:webHidden/>
              </w:rPr>
              <w:t>26</w:t>
            </w:r>
            <w:r w:rsidR="00A7508F">
              <w:rPr>
                <w:noProof/>
                <w:webHidden/>
              </w:rPr>
              <w:fldChar w:fldCharType="end"/>
            </w:r>
          </w:hyperlink>
        </w:p>
        <w:p w14:paraId="54EDBA4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72"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_Toc436057872 \h </w:instrText>
            </w:r>
            <w:r w:rsidR="00A7508F">
              <w:rPr>
                <w:noProof/>
                <w:webHidden/>
              </w:rPr>
            </w:r>
            <w:r w:rsidR="00A7508F">
              <w:rPr>
                <w:noProof/>
                <w:webHidden/>
              </w:rPr>
              <w:fldChar w:fldCharType="separate"/>
            </w:r>
            <w:r w:rsidR="00A7508F">
              <w:rPr>
                <w:noProof/>
                <w:webHidden/>
              </w:rPr>
              <w:t>26</w:t>
            </w:r>
            <w:r w:rsidR="00A7508F">
              <w:rPr>
                <w:noProof/>
                <w:webHidden/>
              </w:rPr>
              <w:fldChar w:fldCharType="end"/>
            </w:r>
          </w:hyperlink>
        </w:p>
        <w:p w14:paraId="3F0FA19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73"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_Toc436057873 \h </w:instrText>
            </w:r>
            <w:r w:rsidR="00A7508F">
              <w:rPr>
                <w:noProof/>
                <w:webHidden/>
              </w:rPr>
            </w:r>
            <w:r w:rsidR="00A7508F">
              <w:rPr>
                <w:noProof/>
                <w:webHidden/>
              </w:rPr>
              <w:fldChar w:fldCharType="separate"/>
            </w:r>
            <w:r w:rsidR="00A7508F">
              <w:rPr>
                <w:noProof/>
                <w:webHidden/>
              </w:rPr>
              <w:t>26</w:t>
            </w:r>
            <w:r w:rsidR="00A7508F">
              <w:rPr>
                <w:noProof/>
                <w:webHidden/>
              </w:rPr>
              <w:fldChar w:fldCharType="end"/>
            </w:r>
          </w:hyperlink>
        </w:p>
        <w:p w14:paraId="55B5E98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74"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_Toc436057874 \h </w:instrText>
            </w:r>
            <w:r w:rsidR="00A7508F">
              <w:rPr>
                <w:noProof/>
                <w:webHidden/>
              </w:rPr>
            </w:r>
            <w:r w:rsidR="00A7508F">
              <w:rPr>
                <w:noProof/>
                <w:webHidden/>
              </w:rPr>
              <w:fldChar w:fldCharType="separate"/>
            </w:r>
            <w:r w:rsidR="00A7508F">
              <w:rPr>
                <w:noProof/>
                <w:webHidden/>
              </w:rPr>
              <w:t>27</w:t>
            </w:r>
            <w:r w:rsidR="00A7508F">
              <w:rPr>
                <w:noProof/>
                <w:webHidden/>
              </w:rPr>
              <w:fldChar w:fldCharType="end"/>
            </w:r>
          </w:hyperlink>
        </w:p>
        <w:p w14:paraId="3ECBCBAF"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75" w:history="1">
            <w:r w:rsidR="00A7508F" w:rsidRPr="002D17C1">
              <w:rPr>
                <w:rStyle w:val="Hyperlink"/>
                <w:noProof/>
              </w:rPr>
              <w:t>G.</w:t>
            </w:r>
            <w:r w:rsidR="00A7508F">
              <w:rPr>
                <w:rFonts w:asciiTheme="minorHAnsi" w:eastAsiaTheme="minorEastAsia" w:hAnsiTheme="minorHAnsi" w:cstheme="minorBidi"/>
                <w:noProof/>
                <w:sz w:val="22"/>
                <w:szCs w:val="22"/>
              </w:rPr>
              <w:tab/>
            </w:r>
            <w:r w:rsidR="00A7508F" w:rsidRPr="002D17C1">
              <w:rPr>
                <w:rStyle w:val="Hyperlink"/>
                <w:noProof/>
              </w:rPr>
              <w:t>Data Conversion and Data Load</w:t>
            </w:r>
            <w:r w:rsidR="00A7508F">
              <w:rPr>
                <w:noProof/>
                <w:webHidden/>
              </w:rPr>
              <w:tab/>
            </w:r>
            <w:r w:rsidR="00A7508F">
              <w:rPr>
                <w:noProof/>
                <w:webHidden/>
              </w:rPr>
              <w:fldChar w:fldCharType="begin"/>
            </w:r>
            <w:r w:rsidR="00A7508F">
              <w:rPr>
                <w:noProof/>
                <w:webHidden/>
              </w:rPr>
              <w:instrText xml:space="preserve"> PAGEREF _Toc436057875 \h </w:instrText>
            </w:r>
            <w:r w:rsidR="00A7508F">
              <w:rPr>
                <w:noProof/>
                <w:webHidden/>
              </w:rPr>
            </w:r>
            <w:r w:rsidR="00A7508F">
              <w:rPr>
                <w:noProof/>
                <w:webHidden/>
              </w:rPr>
              <w:fldChar w:fldCharType="separate"/>
            </w:r>
            <w:r w:rsidR="00A7508F">
              <w:rPr>
                <w:noProof/>
                <w:webHidden/>
              </w:rPr>
              <w:t>27</w:t>
            </w:r>
            <w:r w:rsidR="00A7508F">
              <w:rPr>
                <w:noProof/>
                <w:webHidden/>
              </w:rPr>
              <w:fldChar w:fldCharType="end"/>
            </w:r>
          </w:hyperlink>
        </w:p>
        <w:p w14:paraId="2B51DFE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76"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_Toc436057876 \h </w:instrText>
            </w:r>
            <w:r w:rsidR="00A7508F">
              <w:rPr>
                <w:noProof/>
                <w:webHidden/>
              </w:rPr>
            </w:r>
            <w:r w:rsidR="00A7508F">
              <w:rPr>
                <w:noProof/>
                <w:webHidden/>
              </w:rPr>
              <w:fldChar w:fldCharType="separate"/>
            </w:r>
            <w:r w:rsidR="00A7508F">
              <w:rPr>
                <w:noProof/>
                <w:webHidden/>
              </w:rPr>
              <w:t>27</w:t>
            </w:r>
            <w:r w:rsidR="00A7508F">
              <w:rPr>
                <w:noProof/>
                <w:webHidden/>
              </w:rPr>
              <w:fldChar w:fldCharType="end"/>
            </w:r>
          </w:hyperlink>
        </w:p>
        <w:p w14:paraId="7F0766E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77"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_Toc436057877 \h </w:instrText>
            </w:r>
            <w:r w:rsidR="00A7508F">
              <w:rPr>
                <w:noProof/>
                <w:webHidden/>
              </w:rPr>
            </w:r>
            <w:r w:rsidR="00A7508F">
              <w:rPr>
                <w:noProof/>
                <w:webHidden/>
              </w:rPr>
              <w:fldChar w:fldCharType="separate"/>
            </w:r>
            <w:r w:rsidR="00A7508F">
              <w:rPr>
                <w:noProof/>
                <w:webHidden/>
              </w:rPr>
              <w:t>27</w:t>
            </w:r>
            <w:r w:rsidR="00A7508F">
              <w:rPr>
                <w:noProof/>
                <w:webHidden/>
              </w:rPr>
              <w:fldChar w:fldCharType="end"/>
            </w:r>
          </w:hyperlink>
        </w:p>
        <w:p w14:paraId="5A03786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78"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_Toc436057878 \h </w:instrText>
            </w:r>
            <w:r w:rsidR="00A7508F">
              <w:rPr>
                <w:noProof/>
                <w:webHidden/>
              </w:rPr>
            </w:r>
            <w:r w:rsidR="00A7508F">
              <w:rPr>
                <w:noProof/>
                <w:webHidden/>
              </w:rPr>
              <w:fldChar w:fldCharType="separate"/>
            </w:r>
            <w:r w:rsidR="00A7508F">
              <w:rPr>
                <w:noProof/>
                <w:webHidden/>
              </w:rPr>
              <w:t>27</w:t>
            </w:r>
            <w:r w:rsidR="00A7508F">
              <w:rPr>
                <w:noProof/>
                <w:webHidden/>
              </w:rPr>
              <w:fldChar w:fldCharType="end"/>
            </w:r>
          </w:hyperlink>
        </w:p>
        <w:p w14:paraId="522F8C3E"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79" w:history="1">
            <w:r w:rsidR="00A7508F" w:rsidRPr="002D17C1">
              <w:rPr>
                <w:rStyle w:val="Hyperlink"/>
                <w:noProof/>
              </w:rPr>
              <w:t>H.</w:t>
            </w:r>
            <w:r w:rsidR="00A7508F">
              <w:rPr>
                <w:rFonts w:asciiTheme="minorHAnsi" w:eastAsiaTheme="minorEastAsia" w:hAnsiTheme="minorHAnsi" w:cstheme="minorBidi"/>
                <w:noProof/>
                <w:sz w:val="22"/>
                <w:szCs w:val="22"/>
              </w:rPr>
              <w:tab/>
            </w:r>
            <w:r w:rsidR="00A7508F" w:rsidRPr="002D17C1">
              <w:rPr>
                <w:rStyle w:val="Hyperlink"/>
                <w:noProof/>
              </w:rPr>
              <w:t>Environments</w:t>
            </w:r>
            <w:r w:rsidR="00A7508F">
              <w:rPr>
                <w:noProof/>
                <w:webHidden/>
              </w:rPr>
              <w:tab/>
            </w:r>
            <w:r w:rsidR="00A7508F">
              <w:rPr>
                <w:noProof/>
                <w:webHidden/>
              </w:rPr>
              <w:fldChar w:fldCharType="begin"/>
            </w:r>
            <w:r w:rsidR="00A7508F">
              <w:rPr>
                <w:noProof/>
                <w:webHidden/>
              </w:rPr>
              <w:instrText xml:space="preserve"> PAGEREF _Toc436057879 \h </w:instrText>
            </w:r>
            <w:r w:rsidR="00A7508F">
              <w:rPr>
                <w:noProof/>
                <w:webHidden/>
              </w:rPr>
            </w:r>
            <w:r w:rsidR="00A7508F">
              <w:rPr>
                <w:noProof/>
                <w:webHidden/>
              </w:rPr>
              <w:fldChar w:fldCharType="separate"/>
            </w:r>
            <w:r w:rsidR="00A7508F">
              <w:rPr>
                <w:noProof/>
                <w:webHidden/>
              </w:rPr>
              <w:t>28</w:t>
            </w:r>
            <w:r w:rsidR="00A7508F">
              <w:rPr>
                <w:noProof/>
                <w:webHidden/>
              </w:rPr>
              <w:fldChar w:fldCharType="end"/>
            </w:r>
          </w:hyperlink>
        </w:p>
        <w:p w14:paraId="05240B8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0"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_Toc436057880 \h </w:instrText>
            </w:r>
            <w:r w:rsidR="00A7508F">
              <w:rPr>
                <w:noProof/>
                <w:webHidden/>
              </w:rPr>
            </w:r>
            <w:r w:rsidR="00A7508F">
              <w:rPr>
                <w:noProof/>
                <w:webHidden/>
              </w:rPr>
              <w:fldChar w:fldCharType="separate"/>
            </w:r>
            <w:r w:rsidR="00A7508F">
              <w:rPr>
                <w:noProof/>
                <w:webHidden/>
              </w:rPr>
              <w:t>28</w:t>
            </w:r>
            <w:r w:rsidR="00A7508F">
              <w:rPr>
                <w:noProof/>
                <w:webHidden/>
              </w:rPr>
              <w:fldChar w:fldCharType="end"/>
            </w:r>
          </w:hyperlink>
        </w:p>
        <w:p w14:paraId="52DB0E3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1"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_Toc436057881 \h </w:instrText>
            </w:r>
            <w:r w:rsidR="00A7508F">
              <w:rPr>
                <w:noProof/>
                <w:webHidden/>
              </w:rPr>
            </w:r>
            <w:r w:rsidR="00A7508F">
              <w:rPr>
                <w:noProof/>
                <w:webHidden/>
              </w:rPr>
              <w:fldChar w:fldCharType="separate"/>
            </w:r>
            <w:r w:rsidR="00A7508F">
              <w:rPr>
                <w:noProof/>
                <w:webHidden/>
              </w:rPr>
              <w:t>28</w:t>
            </w:r>
            <w:r w:rsidR="00A7508F">
              <w:rPr>
                <w:noProof/>
                <w:webHidden/>
              </w:rPr>
              <w:fldChar w:fldCharType="end"/>
            </w:r>
          </w:hyperlink>
        </w:p>
        <w:p w14:paraId="38BC209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2"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_Toc436057882 \h </w:instrText>
            </w:r>
            <w:r w:rsidR="00A7508F">
              <w:rPr>
                <w:noProof/>
                <w:webHidden/>
              </w:rPr>
            </w:r>
            <w:r w:rsidR="00A7508F">
              <w:rPr>
                <w:noProof/>
                <w:webHidden/>
              </w:rPr>
              <w:fldChar w:fldCharType="separate"/>
            </w:r>
            <w:r w:rsidR="00A7508F">
              <w:rPr>
                <w:noProof/>
                <w:webHidden/>
              </w:rPr>
              <w:t>28</w:t>
            </w:r>
            <w:r w:rsidR="00A7508F">
              <w:rPr>
                <w:noProof/>
                <w:webHidden/>
              </w:rPr>
              <w:fldChar w:fldCharType="end"/>
            </w:r>
          </w:hyperlink>
        </w:p>
        <w:p w14:paraId="243B93A1"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83" w:history="1">
            <w:r w:rsidR="00A7508F" w:rsidRPr="002D17C1">
              <w:rPr>
                <w:rStyle w:val="Hyperlink"/>
                <w:noProof/>
              </w:rPr>
              <w:t>I.</w:t>
            </w:r>
            <w:r w:rsidR="00A7508F">
              <w:rPr>
                <w:rFonts w:asciiTheme="minorHAnsi" w:eastAsiaTheme="minorEastAsia" w:hAnsiTheme="minorHAnsi" w:cstheme="minorBidi"/>
                <w:noProof/>
                <w:sz w:val="22"/>
                <w:szCs w:val="22"/>
              </w:rPr>
              <w:tab/>
            </w:r>
            <w:r w:rsidR="00A7508F" w:rsidRPr="002D17C1">
              <w:rPr>
                <w:rStyle w:val="Hyperlink"/>
                <w:noProof/>
              </w:rPr>
              <w:t>Disaster Recovery</w:t>
            </w:r>
            <w:r w:rsidR="00A7508F">
              <w:rPr>
                <w:noProof/>
                <w:webHidden/>
              </w:rPr>
              <w:tab/>
            </w:r>
            <w:r w:rsidR="00A7508F">
              <w:rPr>
                <w:noProof/>
                <w:webHidden/>
              </w:rPr>
              <w:fldChar w:fldCharType="begin"/>
            </w:r>
            <w:r w:rsidR="00A7508F">
              <w:rPr>
                <w:noProof/>
                <w:webHidden/>
              </w:rPr>
              <w:instrText xml:space="preserve"> PAGEREF _Toc436057883 \h </w:instrText>
            </w:r>
            <w:r w:rsidR="00A7508F">
              <w:rPr>
                <w:noProof/>
                <w:webHidden/>
              </w:rPr>
            </w:r>
            <w:r w:rsidR="00A7508F">
              <w:rPr>
                <w:noProof/>
                <w:webHidden/>
              </w:rPr>
              <w:fldChar w:fldCharType="separate"/>
            </w:r>
            <w:r w:rsidR="00A7508F">
              <w:rPr>
                <w:noProof/>
                <w:webHidden/>
              </w:rPr>
              <w:t>28</w:t>
            </w:r>
            <w:r w:rsidR="00A7508F">
              <w:rPr>
                <w:noProof/>
                <w:webHidden/>
              </w:rPr>
              <w:fldChar w:fldCharType="end"/>
            </w:r>
          </w:hyperlink>
        </w:p>
        <w:p w14:paraId="1C9B5F9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4"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_Toc436057884 \h </w:instrText>
            </w:r>
            <w:r w:rsidR="00A7508F">
              <w:rPr>
                <w:noProof/>
                <w:webHidden/>
              </w:rPr>
            </w:r>
            <w:r w:rsidR="00A7508F">
              <w:rPr>
                <w:noProof/>
                <w:webHidden/>
              </w:rPr>
              <w:fldChar w:fldCharType="separate"/>
            </w:r>
            <w:r w:rsidR="00A7508F">
              <w:rPr>
                <w:noProof/>
                <w:webHidden/>
              </w:rPr>
              <w:t>28</w:t>
            </w:r>
            <w:r w:rsidR="00A7508F">
              <w:rPr>
                <w:noProof/>
                <w:webHidden/>
              </w:rPr>
              <w:fldChar w:fldCharType="end"/>
            </w:r>
          </w:hyperlink>
        </w:p>
        <w:p w14:paraId="0FAF882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5"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Disaster Recovery Requirements</w:t>
            </w:r>
            <w:r w:rsidR="00A7508F">
              <w:rPr>
                <w:noProof/>
                <w:webHidden/>
              </w:rPr>
              <w:tab/>
            </w:r>
            <w:r w:rsidR="00A7508F">
              <w:rPr>
                <w:noProof/>
                <w:webHidden/>
              </w:rPr>
              <w:fldChar w:fldCharType="begin"/>
            </w:r>
            <w:r w:rsidR="00A7508F">
              <w:rPr>
                <w:noProof/>
                <w:webHidden/>
              </w:rPr>
              <w:instrText xml:space="preserve"> PAGEREF _Toc436057885 \h </w:instrText>
            </w:r>
            <w:r w:rsidR="00A7508F">
              <w:rPr>
                <w:noProof/>
                <w:webHidden/>
              </w:rPr>
            </w:r>
            <w:r w:rsidR="00A7508F">
              <w:rPr>
                <w:noProof/>
                <w:webHidden/>
              </w:rPr>
              <w:fldChar w:fldCharType="separate"/>
            </w:r>
            <w:r w:rsidR="00A7508F">
              <w:rPr>
                <w:noProof/>
                <w:webHidden/>
              </w:rPr>
              <w:t>29</w:t>
            </w:r>
            <w:r w:rsidR="00A7508F">
              <w:rPr>
                <w:noProof/>
                <w:webHidden/>
              </w:rPr>
              <w:fldChar w:fldCharType="end"/>
            </w:r>
          </w:hyperlink>
        </w:p>
        <w:p w14:paraId="5C07785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6"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_Toc436057886 \h </w:instrText>
            </w:r>
            <w:r w:rsidR="00A7508F">
              <w:rPr>
                <w:noProof/>
                <w:webHidden/>
              </w:rPr>
            </w:r>
            <w:r w:rsidR="00A7508F">
              <w:rPr>
                <w:noProof/>
                <w:webHidden/>
              </w:rPr>
              <w:fldChar w:fldCharType="separate"/>
            </w:r>
            <w:r w:rsidR="00A7508F">
              <w:rPr>
                <w:noProof/>
                <w:webHidden/>
              </w:rPr>
              <w:t>29</w:t>
            </w:r>
            <w:r w:rsidR="00A7508F">
              <w:rPr>
                <w:noProof/>
                <w:webHidden/>
              </w:rPr>
              <w:fldChar w:fldCharType="end"/>
            </w:r>
          </w:hyperlink>
        </w:p>
        <w:p w14:paraId="25A08D94"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87" w:history="1">
            <w:r w:rsidR="00A7508F" w:rsidRPr="002D17C1">
              <w:rPr>
                <w:rStyle w:val="Hyperlink"/>
                <w:noProof/>
              </w:rPr>
              <w:t>J.</w:t>
            </w:r>
            <w:r w:rsidR="00A7508F">
              <w:rPr>
                <w:rFonts w:asciiTheme="minorHAnsi" w:eastAsiaTheme="minorEastAsia" w:hAnsiTheme="minorHAnsi" w:cstheme="minorBidi"/>
                <w:noProof/>
                <w:sz w:val="22"/>
                <w:szCs w:val="22"/>
              </w:rPr>
              <w:tab/>
            </w:r>
            <w:r w:rsidR="00A7508F" w:rsidRPr="002D17C1">
              <w:rPr>
                <w:rStyle w:val="Hyperlink"/>
                <w:noProof/>
              </w:rPr>
              <w:t>Facility</w:t>
            </w:r>
            <w:r w:rsidR="00A7508F">
              <w:rPr>
                <w:noProof/>
                <w:webHidden/>
              </w:rPr>
              <w:tab/>
            </w:r>
            <w:r w:rsidR="00A7508F">
              <w:rPr>
                <w:noProof/>
                <w:webHidden/>
              </w:rPr>
              <w:fldChar w:fldCharType="begin"/>
            </w:r>
            <w:r w:rsidR="00A7508F">
              <w:rPr>
                <w:noProof/>
                <w:webHidden/>
              </w:rPr>
              <w:instrText xml:space="preserve"> PAGEREF _Toc436057887 \h </w:instrText>
            </w:r>
            <w:r w:rsidR="00A7508F">
              <w:rPr>
                <w:noProof/>
                <w:webHidden/>
              </w:rPr>
            </w:r>
            <w:r w:rsidR="00A7508F">
              <w:rPr>
                <w:noProof/>
                <w:webHidden/>
              </w:rPr>
              <w:fldChar w:fldCharType="separate"/>
            </w:r>
            <w:r w:rsidR="00A7508F">
              <w:rPr>
                <w:noProof/>
                <w:webHidden/>
              </w:rPr>
              <w:t>29</w:t>
            </w:r>
            <w:r w:rsidR="00A7508F">
              <w:rPr>
                <w:noProof/>
                <w:webHidden/>
              </w:rPr>
              <w:fldChar w:fldCharType="end"/>
            </w:r>
          </w:hyperlink>
        </w:p>
        <w:p w14:paraId="1B6436C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8"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_Toc436057888 \h </w:instrText>
            </w:r>
            <w:r w:rsidR="00A7508F">
              <w:rPr>
                <w:noProof/>
                <w:webHidden/>
              </w:rPr>
            </w:r>
            <w:r w:rsidR="00A7508F">
              <w:rPr>
                <w:noProof/>
                <w:webHidden/>
              </w:rPr>
              <w:fldChar w:fldCharType="separate"/>
            </w:r>
            <w:r w:rsidR="00A7508F">
              <w:rPr>
                <w:noProof/>
                <w:webHidden/>
              </w:rPr>
              <w:t>29</w:t>
            </w:r>
            <w:r w:rsidR="00A7508F">
              <w:rPr>
                <w:noProof/>
                <w:webHidden/>
              </w:rPr>
              <w:fldChar w:fldCharType="end"/>
            </w:r>
          </w:hyperlink>
        </w:p>
        <w:p w14:paraId="6E96BCE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89"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_Toc436057889 \h </w:instrText>
            </w:r>
            <w:r w:rsidR="00A7508F">
              <w:rPr>
                <w:noProof/>
                <w:webHidden/>
              </w:rPr>
            </w:r>
            <w:r w:rsidR="00A7508F">
              <w:rPr>
                <w:noProof/>
                <w:webHidden/>
              </w:rPr>
              <w:fldChar w:fldCharType="separate"/>
            </w:r>
            <w:r w:rsidR="00A7508F">
              <w:rPr>
                <w:noProof/>
                <w:webHidden/>
              </w:rPr>
              <w:t>29</w:t>
            </w:r>
            <w:r w:rsidR="00A7508F">
              <w:rPr>
                <w:noProof/>
                <w:webHidden/>
              </w:rPr>
              <w:fldChar w:fldCharType="end"/>
            </w:r>
          </w:hyperlink>
        </w:p>
        <w:p w14:paraId="27DA85E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90"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_Toc436057890 \h </w:instrText>
            </w:r>
            <w:r w:rsidR="00A7508F">
              <w:rPr>
                <w:noProof/>
                <w:webHidden/>
              </w:rPr>
            </w:r>
            <w:r w:rsidR="00A7508F">
              <w:rPr>
                <w:noProof/>
                <w:webHidden/>
              </w:rPr>
              <w:fldChar w:fldCharType="separate"/>
            </w:r>
            <w:r w:rsidR="00A7508F">
              <w:rPr>
                <w:noProof/>
                <w:webHidden/>
              </w:rPr>
              <w:t>29</w:t>
            </w:r>
            <w:r w:rsidR="00A7508F">
              <w:rPr>
                <w:noProof/>
                <w:webHidden/>
              </w:rPr>
              <w:fldChar w:fldCharType="end"/>
            </w:r>
          </w:hyperlink>
        </w:p>
        <w:p w14:paraId="054F8C38"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91" w:history="1">
            <w:r w:rsidR="00A7508F" w:rsidRPr="002D17C1">
              <w:rPr>
                <w:rStyle w:val="Hyperlink"/>
                <w:noProof/>
              </w:rPr>
              <w:t>K.</w:t>
            </w:r>
            <w:r w:rsidR="00A7508F">
              <w:rPr>
                <w:rFonts w:asciiTheme="minorHAnsi" w:eastAsiaTheme="minorEastAsia" w:hAnsiTheme="minorHAnsi" w:cstheme="minorBidi"/>
                <w:noProof/>
                <w:sz w:val="22"/>
                <w:szCs w:val="22"/>
              </w:rPr>
              <w:tab/>
            </w:r>
            <w:r w:rsidR="00A7508F" w:rsidRPr="002D17C1">
              <w:rPr>
                <w:rStyle w:val="Hyperlink"/>
                <w:noProof/>
              </w:rPr>
              <w:t>Organizational Staffing</w:t>
            </w:r>
            <w:r w:rsidR="00A7508F">
              <w:rPr>
                <w:noProof/>
                <w:webHidden/>
              </w:rPr>
              <w:tab/>
            </w:r>
            <w:r w:rsidR="00A7508F">
              <w:rPr>
                <w:noProof/>
                <w:webHidden/>
              </w:rPr>
              <w:fldChar w:fldCharType="begin"/>
            </w:r>
            <w:r w:rsidR="00A7508F">
              <w:rPr>
                <w:noProof/>
                <w:webHidden/>
              </w:rPr>
              <w:instrText xml:space="preserve"> PAGEREF _Toc436057891 \h </w:instrText>
            </w:r>
            <w:r w:rsidR="00A7508F">
              <w:rPr>
                <w:noProof/>
                <w:webHidden/>
              </w:rPr>
            </w:r>
            <w:r w:rsidR="00A7508F">
              <w:rPr>
                <w:noProof/>
                <w:webHidden/>
              </w:rPr>
              <w:fldChar w:fldCharType="separate"/>
            </w:r>
            <w:r w:rsidR="00A7508F">
              <w:rPr>
                <w:noProof/>
                <w:webHidden/>
              </w:rPr>
              <w:t>30</w:t>
            </w:r>
            <w:r w:rsidR="00A7508F">
              <w:rPr>
                <w:noProof/>
                <w:webHidden/>
              </w:rPr>
              <w:fldChar w:fldCharType="end"/>
            </w:r>
          </w:hyperlink>
        </w:p>
        <w:p w14:paraId="57C2F4A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92"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_Toc436057892 \h </w:instrText>
            </w:r>
            <w:r w:rsidR="00A7508F">
              <w:rPr>
                <w:noProof/>
                <w:webHidden/>
              </w:rPr>
            </w:r>
            <w:r w:rsidR="00A7508F">
              <w:rPr>
                <w:noProof/>
                <w:webHidden/>
              </w:rPr>
              <w:fldChar w:fldCharType="separate"/>
            </w:r>
            <w:r w:rsidR="00A7508F">
              <w:rPr>
                <w:noProof/>
                <w:webHidden/>
              </w:rPr>
              <w:t>30</w:t>
            </w:r>
            <w:r w:rsidR="00A7508F">
              <w:rPr>
                <w:noProof/>
                <w:webHidden/>
              </w:rPr>
              <w:fldChar w:fldCharType="end"/>
            </w:r>
          </w:hyperlink>
        </w:p>
        <w:p w14:paraId="6D302F8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93"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_Toc436057893 \h </w:instrText>
            </w:r>
            <w:r w:rsidR="00A7508F">
              <w:rPr>
                <w:noProof/>
                <w:webHidden/>
              </w:rPr>
            </w:r>
            <w:r w:rsidR="00A7508F">
              <w:rPr>
                <w:noProof/>
                <w:webHidden/>
              </w:rPr>
              <w:fldChar w:fldCharType="separate"/>
            </w:r>
            <w:r w:rsidR="00A7508F">
              <w:rPr>
                <w:noProof/>
                <w:webHidden/>
              </w:rPr>
              <w:t>31</w:t>
            </w:r>
            <w:r w:rsidR="00A7508F">
              <w:rPr>
                <w:noProof/>
                <w:webHidden/>
              </w:rPr>
              <w:fldChar w:fldCharType="end"/>
            </w:r>
          </w:hyperlink>
        </w:p>
        <w:p w14:paraId="6C9C938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94"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_Toc436057894 \h </w:instrText>
            </w:r>
            <w:r w:rsidR="00A7508F">
              <w:rPr>
                <w:noProof/>
                <w:webHidden/>
              </w:rPr>
            </w:r>
            <w:r w:rsidR="00A7508F">
              <w:rPr>
                <w:noProof/>
                <w:webHidden/>
              </w:rPr>
              <w:fldChar w:fldCharType="separate"/>
            </w:r>
            <w:r w:rsidR="00A7508F">
              <w:rPr>
                <w:noProof/>
                <w:webHidden/>
              </w:rPr>
              <w:t>31</w:t>
            </w:r>
            <w:r w:rsidR="00A7508F">
              <w:rPr>
                <w:noProof/>
                <w:webHidden/>
              </w:rPr>
              <w:fldChar w:fldCharType="end"/>
            </w:r>
          </w:hyperlink>
        </w:p>
        <w:p w14:paraId="4DD580EE"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95" w:history="1">
            <w:r w:rsidR="00A7508F" w:rsidRPr="002D17C1">
              <w:rPr>
                <w:rStyle w:val="Hyperlink"/>
                <w:noProof/>
              </w:rPr>
              <w:t>L.</w:t>
            </w:r>
            <w:r w:rsidR="00A7508F">
              <w:rPr>
                <w:rFonts w:asciiTheme="minorHAnsi" w:eastAsiaTheme="minorEastAsia" w:hAnsiTheme="minorHAnsi" w:cstheme="minorBidi"/>
                <w:noProof/>
                <w:sz w:val="22"/>
                <w:szCs w:val="22"/>
              </w:rPr>
              <w:tab/>
            </w:r>
            <w:r w:rsidR="00A7508F" w:rsidRPr="002D17C1">
              <w:rPr>
                <w:rStyle w:val="Hyperlink"/>
                <w:noProof/>
              </w:rPr>
              <w:t>Documentation</w:t>
            </w:r>
            <w:r w:rsidR="00A7508F">
              <w:rPr>
                <w:noProof/>
                <w:webHidden/>
              </w:rPr>
              <w:tab/>
            </w:r>
            <w:r w:rsidR="00A7508F">
              <w:rPr>
                <w:noProof/>
                <w:webHidden/>
              </w:rPr>
              <w:fldChar w:fldCharType="begin"/>
            </w:r>
            <w:r w:rsidR="00A7508F">
              <w:rPr>
                <w:noProof/>
                <w:webHidden/>
              </w:rPr>
              <w:instrText xml:space="preserve"> PAGEREF _Toc436057895 \h </w:instrText>
            </w:r>
            <w:r w:rsidR="00A7508F">
              <w:rPr>
                <w:noProof/>
                <w:webHidden/>
              </w:rPr>
            </w:r>
            <w:r w:rsidR="00A7508F">
              <w:rPr>
                <w:noProof/>
                <w:webHidden/>
              </w:rPr>
              <w:fldChar w:fldCharType="separate"/>
            </w:r>
            <w:r w:rsidR="00A7508F">
              <w:rPr>
                <w:noProof/>
                <w:webHidden/>
              </w:rPr>
              <w:t>31</w:t>
            </w:r>
            <w:r w:rsidR="00A7508F">
              <w:rPr>
                <w:noProof/>
                <w:webHidden/>
              </w:rPr>
              <w:fldChar w:fldCharType="end"/>
            </w:r>
          </w:hyperlink>
        </w:p>
        <w:p w14:paraId="12C01C4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96"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_Toc436057896 \h </w:instrText>
            </w:r>
            <w:r w:rsidR="00A7508F">
              <w:rPr>
                <w:noProof/>
                <w:webHidden/>
              </w:rPr>
            </w:r>
            <w:r w:rsidR="00A7508F">
              <w:rPr>
                <w:noProof/>
                <w:webHidden/>
              </w:rPr>
              <w:fldChar w:fldCharType="separate"/>
            </w:r>
            <w:r w:rsidR="00A7508F">
              <w:rPr>
                <w:noProof/>
                <w:webHidden/>
              </w:rPr>
              <w:t>31</w:t>
            </w:r>
            <w:r w:rsidR="00A7508F">
              <w:rPr>
                <w:noProof/>
                <w:webHidden/>
              </w:rPr>
              <w:fldChar w:fldCharType="end"/>
            </w:r>
          </w:hyperlink>
        </w:p>
        <w:p w14:paraId="6F09A64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97"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_Toc436057897 \h </w:instrText>
            </w:r>
            <w:r w:rsidR="00A7508F">
              <w:rPr>
                <w:noProof/>
                <w:webHidden/>
              </w:rPr>
            </w:r>
            <w:r w:rsidR="00A7508F">
              <w:rPr>
                <w:noProof/>
                <w:webHidden/>
              </w:rPr>
              <w:fldChar w:fldCharType="separate"/>
            </w:r>
            <w:r w:rsidR="00A7508F">
              <w:rPr>
                <w:noProof/>
                <w:webHidden/>
              </w:rPr>
              <w:t>31</w:t>
            </w:r>
            <w:r w:rsidR="00A7508F">
              <w:rPr>
                <w:noProof/>
                <w:webHidden/>
              </w:rPr>
              <w:fldChar w:fldCharType="end"/>
            </w:r>
          </w:hyperlink>
        </w:p>
        <w:p w14:paraId="603C235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898"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_Toc436057898 \h </w:instrText>
            </w:r>
            <w:r w:rsidR="00A7508F">
              <w:rPr>
                <w:noProof/>
                <w:webHidden/>
              </w:rPr>
            </w:r>
            <w:r w:rsidR="00A7508F">
              <w:rPr>
                <w:noProof/>
                <w:webHidden/>
              </w:rPr>
              <w:fldChar w:fldCharType="separate"/>
            </w:r>
            <w:r w:rsidR="00A7508F">
              <w:rPr>
                <w:noProof/>
                <w:webHidden/>
              </w:rPr>
              <w:t>32</w:t>
            </w:r>
            <w:r w:rsidR="00A7508F">
              <w:rPr>
                <w:noProof/>
                <w:webHidden/>
              </w:rPr>
              <w:fldChar w:fldCharType="end"/>
            </w:r>
          </w:hyperlink>
        </w:p>
        <w:p w14:paraId="7E24BA10"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899" w:history="1">
            <w:r w:rsidR="00A7508F" w:rsidRPr="002D17C1">
              <w:rPr>
                <w:rStyle w:val="Hyperlink"/>
                <w:noProof/>
              </w:rPr>
              <w:t>M.</w:t>
            </w:r>
            <w:r w:rsidR="00A7508F">
              <w:rPr>
                <w:rFonts w:asciiTheme="minorHAnsi" w:eastAsiaTheme="minorEastAsia" w:hAnsiTheme="minorHAnsi" w:cstheme="minorBidi"/>
                <w:noProof/>
                <w:sz w:val="22"/>
                <w:szCs w:val="22"/>
              </w:rPr>
              <w:tab/>
            </w:r>
            <w:r w:rsidR="00A7508F" w:rsidRPr="002D17C1">
              <w:rPr>
                <w:rStyle w:val="Hyperlink"/>
                <w:noProof/>
              </w:rPr>
              <w:t>User Support</w:t>
            </w:r>
            <w:r w:rsidR="00A7508F">
              <w:rPr>
                <w:noProof/>
                <w:webHidden/>
              </w:rPr>
              <w:tab/>
            </w:r>
            <w:r w:rsidR="00A7508F">
              <w:rPr>
                <w:noProof/>
                <w:webHidden/>
              </w:rPr>
              <w:fldChar w:fldCharType="begin"/>
            </w:r>
            <w:r w:rsidR="00A7508F">
              <w:rPr>
                <w:noProof/>
                <w:webHidden/>
              </w:rPr>
              <w:instrText xml:space="preserve"> PAGEREF _Toc436057899 \h </w:instrText>
            </w:r>
            <w:r w:rsidR="00A7508F">
              <w:rPr>
                <w:noProof/>
                <w:webHidden/>
              </w:rPr>
            </w:r>
            <w:r w:rsidR="00A7508F">
              <w:rPr>
                <w:noProof/>
                <w:webHidden/>
              </w:rPr>
              <w:fldChar w:fldCharType="separate"/>
            </w:r>
            <w:r w:rsidR="00A7508F">
              <w:rPr>
                <w:noProof/>
                <w:webHidden/>
              </w:rPr>
              <w:t>32</w:t>
            </w:r>
            <w:r w:rsidR="00A7508F">
              <w:rPr>
                <w:noProof/>
                <w:webHidden/>
              </w:rPr>
              <w:fldChar w:fldCharType="end"/>
            </w:r>
          </w:hyperlink>
        </w:p>
        <w:p w14:paraId="6202E28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0"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_Toc436057900 \h </w:instrText>
            </w:r>
            <w:r w:rsidR="00A7508F">
              <w:rPr>
                <w:noProof/>
                <w:webHidden/>
              </w:rPr>
            </w:r>
            <w:r w:rsidR="00A7508F">
              <w:rPr>
                <w:noProof/>
                <w:webHidden/>
              </w:rPr>
              <w:fldChar w:fldCharType="separate"/>
            </w:r>
            <w:r w:rsidR="00A7508F">
              <w:rPr>
                <w:noProof/>
                <w:webHidden/>
              </w:rPr>
              <w:t>32</w:t>
            </w:r>
            <w:r w:rsidR="00A7508F">
              <w:rPr>
                <w:noProof/>
                <w:webHidden/>
              </w:rPr>
              <w:fldChar w:fldCharType="end"/>
            </w:r>
          </w:hyperlink>
        </w:p>
        <w:p w14:paraId="23B8883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1"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_Toc436057901 \h </w:instrText>
            </w:r>
            <w:r w:rsidR="00A7508F">
              <w:rPr>
                <w:noProof/>
                <w:webHidden/>
              </w:rPr>
            </w:r>
            <w:r w:rsidR="00A7508F">
              <w:rPr>
                <w:noProof/>
                <w:webHidden/>
              </w:rPr>
              <w:fldChar w:fldCharType="separate"/>
            </w:r>
            <w:r w:rsidR="00A7508F">
              <w:rPr>
                <w:noProof/>
                <w:webHidden/>
              </w:rPr>
              <w:t>32</w:t>
            </w:r>
            <w:r w:rsidR="00A7508F">
              <w:rPr>
                <w:noProof/>
                <w:webHidden/>
              </w:rPr>
              <w:fldChar w:fldCharType="end"/>
            </w:r>
          </w:hyperlink>
        </w:p>
        <w:p w14:paraId="794F856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2"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_Toc436057902 \h </w:instrText>
            </w:r>
            <w:r w:rsidR="00A7508F">
              <w:rPr>
                <w:noProof/>
                <w:webHidden/>
              </w:rPr>
            </w:r>
            <w:r w:rsidR="00A7508F">
              <w:rPr>
                <w:noProof/>
                <w:webHidden/>
              </w:rPr>
              <w:fldChar w:fldCharType="separate"/>
            </w:r>
            <w:r w:rsidR="00A7508F">
              <w:rPr>
                <w:noProof/>
                <w:webHidden/>
              </w:rPr>
              <w:t>32</w:t>
            </w:r>
            <w:r w:rsidR="00A7508F">
              <w:rPr>
                <w:noProof/>
                <w:webHidden/>
              </w:rPr>
              <w:fldChar w:fldCharType="end"/>
            </w:r>
          </w:hyperlink>
        </w:p>
        <w:p w14:paraId="7ABD497B"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03" w:history="1">
            <w:r w:rsidR="00A7508F" w:rsidRPr="002D17C1">
              <w:rPr>
                <w:rStyle w:val="Hyperlink"/>
                <w:noProof/>
              </w:rPr>
              <w:t>N.</w:t>
            </w:r>
            <w:r w:rsidR="00A7508F">
              <w:rPr>
                <w:rFonts w:asciiTheme="minorHAnsi" w:eastAsiaTheme="minorEastAsia" w:hAnsiTheme="minorHAnsi" w:cstheme="minorBidi"/>
                <w:noProof/>
                <w:sz w:val="22"/>
                <w:szCs w:val="22"/>
              </w:rPr>
              <w:tab/>
            </w:r>
            <w:r w:rsidR="00A7508F" w:rsidRPr="002D17C1">
              <w:rPr>
                <w:rStyle w:val="Hyperlink"/>
                <w:noProof/>
              </w:rPr>
              <w:t>System Readiness</w:t>
            </w:r>
            <w:r w:rsidR="00A7508F">
              <w:rPr>
                <w:noProof/>
                <w:webHidden/>
              </w:rPr>
              <w:tab/>
            </w:r>
            <w:r w:rsidR="00A7508F">
              <w:rPr>
                <w:noProof/>
                <w:webHidden/>
              </w:rPr>
              <w:fldChar w:fldCharType="begin"/>
            </w:r>
            <w:r w:rsidR="00A7508F">
              <w:rPr>
                <w:noProof/>
                <w:webHidden/>
              </w:rPr>
              <w:instrText xml:space="preserve"> PAGEREF _Toc436057903 \h </w:instrText>
            </w:r>
            <w:r w:rsidR="00A7508F">
              <w:rPr>
                <w:noProof/>
                <w:webHidden/>
              </w:rPr>
            </w:r>
            <w:r w:rsidR="00A7508F">
              <w:rPr>
                <w:noProof/>
                <w:webHidden/>
              </w:rPr>
              <w:fldChar w:fldCharType="separate"/>
            </w:r>
            <w:r w:rsidR="00A7508F">
              <w:rPr>
                <w:noProof/>
                <w:webHidden/>
              </w:rPr>
              <w:t>32</w:t>
            </w:r>
            <w:r w:rsidR="00A7508F">
              <w:rPr>
                <w:noProof/>
                <w:webHidden/>
              </w:rPr>
              <w:fldChar w:fldCharType="end"/>
            </w:r>
          </w:hyperlink>
        </w:p>
        <w:p w14:paraId="4AB8F323"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4"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_Toc436057904 \h </w:instrText>
            </w:r>
            <w:r w:rsidR="00A7508F">
              <w:rPr>
                <w:noProof/>
                <w:webHidden/>
              </w:rPr>
            </w:r>
            <w:r w:rsidR="00A7508F">
              <w:rPr>
                <w:noProof/>
                <w:webHidden/>
              </w:rPr>
              <w:fldChar w:fldCharType="separate"/>
            </w:r>
            <w:r w:rsidR="00A7508F">
              <w:rPr>
                <w:noProof/>
                <w:webHidden/>
              </w:rPr>
              <w:t>32</w:t>
            </w:r>
            <w:r w:rsidR="00A7508F">
              <w:rPr>
                <w:noProof/>
                <w:webHidden/>
              </w:rPr>
              <w:fldChar w:fldCharType="end"/>
            </w:r>
          </w:hyperlink>
        </w:p>
        <w:p w14:paraId="34545E8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5"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_Toc436057905 \h </w:instrText>
            </w:r>
            <w:r w:rsidR="00A7508F">
              <w:rPr>
                <w:noProof/>
                <w:webHidden/>
              </w:rPr>
            </w:r>
            <w:r w:rsidR="00A7508F">
              <w:rPr>
                <w:noProof/>
                <w:webHidden/>
              </w:rPr>
              <w:fldChar w:fldCharType="separate"/>
            </w:r>
            <w:r w:rsidR="00A7508F">
              <w:rPr>
                <w:noProof/>
                <w:webHidden/>
              </w:rPr>
              <w:t>33</w:t>
            </w:r>
            <w:r w:rsidR="00A7508F">
              <w:rPr>
                <w:noProof/>
                <w:webHidden/>
              </w:rPr>
              <w:fldChar w:fldCharType="end"/>
            </w:r>
          </w:hyperlink>
        </w:p>
        <w:p w14:paraId="23BA5E1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6"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_Toc436057906 \h </w:instrText>
            </w:r>
            <w:r w:rsidR="00A7508F">
              <w:rPr>
                <w:noProof/>
                <w:webHidden/>
              </w:rPr>
            </w:r>
            <w:r w:rsidR="00A7508F">
              <w:rPr>
                <w:noProof/>
                <w:webHidden/>
              </w:rPr>
              <w:fldChar w:fldCharType="separate"/>
            </w:r>
            <w:r w:rsidR="00A7508F">
              <w:rPr>
                <w:noProof/>
                <w:webHidden/>
              </w:rPr>
              <w:t>33</w:t>
            </w:r>
            <w:r w:rsidR="00A7508F">
              <w:rPr>
                <w:noProof/>
                <w:webHidden/>
              </w:rPr>
              <w:fldChar w:fldCharType="end"/>
            </w:r>
          </w:hyperlink>
        </w:p>
        <w:p w14:paraId="3FB79EE6"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07" w:history="1">
            <w:r w:rsidR="00A7508F" w:rsidRPr="002D17C1">
              <w:rPr>
                <w:rStyle w:val="Hyperlink"/>
                <w:noProof/>
              </w:rPr>
              <w:t>O.</w:t>
            </w:r>
            <w:r w:rsidR="00A7508F">
              <w:rPr>
                <w:rFonts w:asciiTheme="minorHAnsi" w:eastAsiaTheme="minorEastAsia" w:hAnsiTheme="minorHAnsi" w:cstheme="minorBidi"/>
                <w:noProof/>
                <w:sz w:val="22"/>
                <w:szCs w:val="22"/>
              </w:rPr>
              <w:tab/>
            </w:r>
            <w:r w:rsidR="00A7508F" w:rsidRPr="002D17C1">
              <w:rPr>
                <w:rStyle w:val="Hyperlink"/>
                <w:noProof/>
              </w:rPr>
              <w:t>Operational Readiness</w:t>
            </w:r>
            <w:r w:rsidR="00A7508F">
              <w:rPr>
                <w:noProof/>
                <w:webHidden/>
              </w:rPr>
              <w:tab/>
            </w:r>
            <w:r w:rsidR="00A7508F">
              <w:rPr>
                <w:noProof/>
                <w:webHidden/>
              </w:rPr>
              <w:fldChar w:fldCharType="begin"/>
            </w:r>
            <w:r w:rsidR="00A7508F">
              <w:rPr>
                <w:noProof/>
                <w:webHidden/>
              </w:rPr>
              <w:instrText xml:space="preserve"> PAGEREF _Toc436057907 \h </w:instrText>
            </w:r>
            <w:r w:rsidR="00A7508F">
              <w:rPr>
                <w:noProof/>
                <w:webHidden/>
              </w:rPr>
            </w:r>
            <w:r w:rsidR="00A7508F">
              <w:rPr>
                <w:noProof/>
                <w:webHidden/>
              </w:rPr>
              <w:fldChar w:fldCharType="separate"/>
            </w:r>
            <w:r w:rsidR="00A7508F">
              <w:rPr>
                <w:noProof/>
                <w:webHidden/>
              </w:rPr>
              <w:t>33</w:t>
            </w:r>
            <w:r w:rsidR="00A7508F">
              <w:rPr>
                <w:noProof/>
                <w:webHidden/>
              </w:rPr>
              <w:fldChar w:fldCharType="end"/>
            </w:r>
          </w:hyperlink>
        </w:p>
        <w:p w14:paraId="0257A68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8"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_Toc436057908 \h </w:instrText>
            </w:r>
            <w:r w:rsidR="00A7508F">
              <w:rPr>
                <w:noProof/>
                <w:webHidden/>
              </w:rPr>
            </w:r>
            <w:r w:rsidR="00A7508F">
              <w:rPr>
                <w:noProof/>
                <w:webHidden/>
              </w:rPr>
              <w:fldChar w:fldCharType="separate"/>
            </w:r>
            <w:r w:rsidR="00A7508F">
              <w:rPr>
                <w:noProof/>
                <w:webHidden/>
              </w:rPr>
              <w:t>33</w:t>
            </w:r>
            <w:r w:rsidR="00A7508F">
              <w:rPr>
                <w:noProof/>
                <w:webHidden/>
              </w:rPr>
              <w:fldChar w:fldCharType="end"/>
            </w:r>
          </w:hyperlink>
        </w:p>
        <w:p w14:paraId="779CAC7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09"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_Toc436057909 \h </w:instrText>
            </w:r>
            <w:r w:rsidR="00A7508F">
              <w:rPr>
                <w:noProof/>
                <w:webHidden/>
              </w:rPr>
            </w:r>
            <w:r w:rsidR="00A7508F">
              <w:rPr>
                <w:noProof/>
                <w:webHidden/>
              </w:rPr>
              <w:fldChar w:fldCharType="separate"/>
            </w:r>
            <w:r w:rsidR="00A7508F">
              <w:rPr>
                <w:noProof/>
                <w:webHidden/>
              </w:rPr>
              <w:t>34</w:t>
            </w:r>
            <w:r w:rsidR="00A7508F">
              <w:rPr>
                <w:noProof/>
                <w:webHidden/>
              </w:rPr>
              <w:fldChar w:fldCharType="end"/>
            </w:r>
          </w:hyperlink>
        </w:p>
        <w:p w14:paraId="50910AC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10"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_Toc436057910 \h </w:instrText>
            </w:r>
            <w:r w:rsidR="00A7508F">
              <w:rPr>
                <w:noProof/>
                <w:webHidden/>
              </w:rPr>
            </w:r>
            <w:r w:rsidR="00A7508F">
              <w:rPr>
                <w:noProof/>
                <w:webHidden/>
              </w:rPr>
              <w:fldChar w:fldCharType="separate"/>
            </w:r>
            <w:r w:rsidR="00A7508F">
              <w:rPr>
                <w:noProof/>
                <w:webHidden/>
              </w:rPr>
              <w:t>34</w:t>
            </w:r>
            <w:r w:rsidR="00A7508F">
              <w:rPr>
                <w:noProof/>
                <w:webHidden/>
              </w:rPr>
              <w:fldChar w:fldCharType="end"/>
            </w:r>
          </w:hyperlink>
        </w:p>
        <w:p w14:paraId="67575207"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11" w:history="1">
            <w:r w:rsidR="00A7508F" w:rsidRPr="002D17C1">
              <w:rPr>
                <w:rStyle w:val="Hyperlink"/>
                <w:noProof/>
              </w:rPr>
              <w:t>P.</w:t>
            </w:r>
            <w:r w:rsidR="00A7508F">
              <w:rPr>
                <w:rFonts w:asciiTheme="minorHAnsi" w:eastAsiaTheme="minorEastAsia" w:hAnsiTheme="minorHAnsi" w:cstheme="minorBidi"/>
                <w:noProof/>
                <w:sz w:val="22"/>
                <w:szCs w:val="22"/>
              </w:rPr>
              <w:tab/>
            </w:r>
            <w:r w:rsidR="00A7508F" w:rsidRPr="002D17C1">
              <w:rPr>
                <w:rStyle w:val="Hyperlink"/>
                <w:noProof/>
              </w:rPr>
              <w:t>Privacy and Security</w:t>
            </w:r>
            <w:r w:rsidR="00A7508F">
              <w:rPr>
                <w:noProof/>
                <w:webHidden/>
              </w:rPr>
              <w:tab/>
            </w:r>
            <w:r w:rsidR="00A7508F">
              <w:rPr>
                <w:noProof/>
                <w:webHidden/>
              </w:rPr>
              <w:fldChar w:fldCharType="begin"/>
            </w:r>
            <w:r w:rsidR="00A7508F">
              <w:rPr>
                <w:noProof/>
                <w:webHidden/>
              </w:rPr>
              <w:instrText xml:space="preserve"> PAGEREF _Toc436057911 \h </w:instrText>
            </w:r>
            <w:r w:rsidR="00A7508F">
              <w:rPr>
                <w:noProof/>
                <w:webHidden/>
              </w:rPr>
            </w:r>
            <w:r w:rsidR="00A7508F">
              <w:rPr>
                <w:noProof/>
                <w:webHidden/>
              </w:rPr>
              <w:fldChar w:fldCharType="separate"/>
            </w:r>
            <w:r w:rsidR="00A7508F">
              <w:rPr>
                <w:noProof/>
                <w:webHidden/>
              </w:rPr>
              <w:t>34</w:t>
            </w:r>
            <w:r w:rsidR="00A7508F">
              <w:rPr>
                <w:noProof/>
                <w:webHidden/>
              </w:rPr>
              <w:fldChar w:fldCharType="end"/>
            </w:r>
          </w:hyperlink>
        </w:p>
        <w:p w14:paraId="1BF2B94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12"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_Toc436057912 \h </w:instrText>
            </w:r>
            <w:r w:rsidR="00A7508F">
              <w:rPr>
                <w:noProof/>
                <w:webHidden/>
              </w:rPr>
            </w:r>
            <w:r w:rsidR="00A7508F">
              <w:rPr>
                <w:noProof/>
                <w:webHidden/>
              </w:rPr>
              <w:fldChar w:fldCharType="separate"/>
            </w:r>
            <w:r w:rsidR="00A7508F">
              <w:rPr>
                <w:noProof/>
                <w:webHidden/>
              </w:rPr>
              <w:t>34</w:t>
            </w:r>
            <w:r w:rsidR="00A7508F">
              <w:rPr>
                <w:noProof/>
                <w:webHidden/>
              </w:rPr>
              <w:fldChar w:fldCharType="end"/>
            </w:r>
          </w:hyperlink>
        </w:p>
        <w:p w14:paraId="49BB81E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13"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_Toc436057913 \h </w:instrText>
            </w:r>
            <w:r w:rsidR="00A7508F">
              <w:rPr>
                <w:noProof/>
                <w:webHidden/>
              </w:rPr>
            </w:r>
            <w:r w:rsidR="00A7508F">
              <w:rPr>
                <w:noProof/>
                <w:webHidden/>
              </w:rPr>
              <w:fldChar w:fldCharType="separate"/>
            </w:r>
            <w:r w:rsidR="00A7508F">
              <w:rPr>
                <w:noProof/>
                <w:webHidden/>
              </w:rPr>
              <w:t>35</w:t>
            </w:r>
            <w:r w:rsidR="00A7508F">
              <w:rPr>
                <w:noProof/>
                <w:webHidden/>
              </w:rPr>
              <w:fldChar w:fldCharType="end"/>
            </w:r>
          </w:hyperlink>
        </w:p>
        <w:p w14:paraId="39729CC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14"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_Toc436057914 \h </w:instrText>
            </w:r>
            <w:r w:rsidR="00A7508F">
              <w:rPr>
                <w:noProof/>
                <w:webHidden/>
              </w:rPr>
            </w:r>
            <w:r w:rsidR="00A7508F">
              <w:rPr>
                <w:noProof/>
                <w:webHidden/>
              </w:rPr>
              <w:fldChar w:fldCharType="separate"/>
            </w:r>
            <w:r w:rsidR="00A7508F">
              <w:rPr>
                <w:noProof/>
                <w:webHidden/>
              </w:rPr>
              <w:t>35</w:t>
            </w:r>
            <w:r w:rsidR="00A7508F">
              <w:rPr>
                <w:noProof/>
                <w:webHidden/>
              </w:rPr>
              <w:fldChar w:fldCharType="end"/>
            </w:r>
          </w:hyperlink>
        </w:p>
        <w:p w14:paraId="7CF685A4"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15" w:history="1">
            <w:r w:rsidR="00A7508F" w:rsidRPr="002D17C1">
              <w:rPr>
                <w:rStyle w:val="Hyperlink"/>
                <w:noProof/>
              </w:rPr>
              <w:t>Q.</w:t>
            </w:r>
            <w:r w:rsidR="00A7508F">
              <w:rPr>
                <w:rFonts w:asciiTheme="minorHAnsi" w:eastAsiaTheme="minorEastAsia" w:hAnsiTheme="minorHAnsi" w:cstheme="minorBidi"/>
                <w:noProof/>
                <w:sz w:val="22"/>
                <w:szCs w:val="22"/>
              </w:rPr>
              <w:tab/>
            </w:r>
            <w:r w:rsidR="00A7508F" w:rsidRPr="002D17C1">
              <w:rPr>
                <w:rStyle w:val="Hyperlink"/>
                <w:noProof/>
              </w:rPr>
              <w:t>Implementation and Contingency</w:t>
            </w:r>
            <w:r w:rsidR="00A7508F">
              <w:rPr>
                <w:noProof/>
                <w:webHidden/>
              </w:rPr>
              <w:tab/>
            </w:r>
            <w:r w:rsidR="00A7508F">
              <w:rPr>
                <w:noProof/>
                <w:webHidden/>
              </w:rPr>
              <w:fldChar w:fldCharType="begin"/>
            </w:r>
            <w:r w:rsidR="00A7508F">
              <w:rPr>
                <w:noProof/>
                <w:webHidden/>
              </w:rPr>
              <w:instrText xml:space="preserve"> PAGEREF _Toc436057915 \h </w:instrText>
            </w:r>
            <w:r w:rsidR="00A7508F">
              <w:rPr>
                <w:noProof/>
                <w:webHidden/>
              </w:rPr>
            </w:r>
            <w:r w:rsidR="00A7508F">
              <w:rPr>
                <w:noProof/>
                <w:webHidden/>
              </w:rPr>
              <w:fldChar w:fldCharType="separate"/>
            </w:r>
            <w:r w:rsidR="00A7508F">
              <w:rPr>
                <w:noProof/>
                <w:webHidden/>
              </w:rPr>
              <w:t>35</w:t>
            </w:r>
            <w:r w:rsidR="00A7508F">
              <w:rPr>
                <w:noProof/>
                <w:webHidden/>
              </w:rPr>
              <w:fldChar w:fldCharType="end"/>
            </w:r>
          </w:hyperlink>
        </w:p>
        <w:p w14:paraId="1871D99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16"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_Toc436057916 \h </w:instrText>
            </w:r>
            <w:r w:rsidR="00A7508F">
              <w:rPr>
                <w:noProof/>
                <w:webHidden/>
              </w:rPr>
            </w:r>
            <w:r w:rsidR="00A7508F">
              <w:rPr>
                <w:noProof/>
                <w:webHidden/>
              </w:rPr>
              <w:fldChar w:fldCharType="separate"/>
            </w:r>
            <w:r w:rsidR="00A7508F">
              <w:rPr>
                <w:noProof/>
                <w:webHidden/>
              </w:rPr>
              <w:t>35</w:t>
            </w:r>
            <w:r w:rsidR="00A7508F">
              <w:rPr>
                <w:noProof/>
                <w:webHidden/>
              </w:rPr>
              <w:fldChar w:fldCharType="end"/>
            </w:r>
          </w:hyperlink>
        </w:p>
        <w:p w14:paraId="62B651B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17"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_Toc436057917 \h </w:instrText>
            </w:r>
            <w:r w:rsidR="00A7508F">
              <w:rPr>
                <w:noProof/>
                <w:webHidden/>
              </w:rPr>
            </w:r>
            <w:r w:rsidR="00A7508F">
              <w:rPr>
                <w:noProof/>
                <w:webHidden/>
              </w:rPr>
              <w:fldChar w:fldCharType="separate"/>
            </w:r>
            <w:r w:rsidR="00A7508F">
              <w:rPr>
                <w:noProof/>
                <w:webHidden/>
              </w:rPr>
              <w:t>35</w:t>
            </w:r>
            <w:r w:rsidR="00A7508F">
              <w:rPr>
                <w:noProof/>
                <w:webHidden/>
              </w:rPr>
              <w:fldChar w:fldCharType="end"/>
            </w:r>
          </w:hyperlink>
        </w:p>
        <w:p w14:paraId="076AF3F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18"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_Toc436057918 \h </w:instrText>
            </w:r>
            <w:r w:rsidR="00A7508F">
              <w:rPr>
                <w:noProof/>
                <w:webHidden/>
              </w:rPr>
            </w:r>
            <w:r w:rsidR="00A7508F">
              <w:rPr>
                <w:noProof/>
                <w:webHidden/>
              </w:rPr>
              <w:fldChar w:fldCharType="separate"/>
            </w:r>
            <w:r w:rsidR="00A7508F">
              <w:rPr>
                <w:noProof/>
                <w:webHidden/>
              </w:rPr>
              <w:t>36</w:t>
            </w:r>
            <w:r w:rsidR="00A7508F">
              <w:rPr>
                <w:noProof/>
                <w:webHidden/>
              </w:rPr>
              <w:fldChar w:fldCharType="end"/>
            </w:r>
          </w:hyperlink>
        </w:p>
        <w:p w14:paraId="2D1D1914" w14:textId="77777777" w:rsidR="00A7508F" w:rsidRDefault="00A31090">
          <w:pPr>
            <w:pStyle w:val="TOC1"/>
            <w:tabs>
              <w:tab w:val="left" w:pos="440"/>
              <w:tab w:val="right" w:leader="dot" w:pos="9350"/>
            </w:tabs>
            <w:rPr>
              <w:rFonts w:asciiTheme="minorHAnsi" w:eastAsiaTheme="minorEastAsia" w:hAnsiTheme="minorHAnsi" w:cstheme="minorBidi"/>
              <w:noProof/>
              <w:sz w:val="22"/>
              <w:szCs w:val="22"/>
            </w:rPr>
          </w:pPr>
          <w:hyperlink w:anchor="_Toc436057919" w:history="1">
            <w:r w:rsidR="00A7508F" w:rsidRPr="002D17C1">
              <w:rPr>
                <w:rStyle w:val="Hyperlink"/>
                <w:noProof/>
              </w:rPr>
              <w:t>III.</w:t>
            </w:r>
            <w:r w:rsidR="00A7508F">
              <w:rPr>
                <w:rFonts w:asciiTheme="minorHAnsi" w:eastAsiaTheme="minorEastAsia" w:hAnsiTheme="minorHAnsi" w:cstheme="minorBidi"/>
                <w:noProof/>
                <w:sz w:val="22"/>
                <w:szCs w:val="22"/>
              </w:rPr>
              <w:tab/>
            </w:r>
            <w:r w:rsidR="00A7508F" w:rsidRPr="002D17C1">
              <w:rPr>
                <w:rStyle w:val="Hyperlink"/>
                <w:noProof/>
              </w:rPr>
              <w:t>Initial Operations and CMS Certification</w:t>
            </w:r>
            <w:r w:rsidR="00A7508F">
              <w:rPr>
                <w:noProof/>
                <w:webHidden/>
              </w:rPr>
              <w:tab/>
            </w:r>
            <w:r w:rsidR="00A7508F">
              <w:rPr>
                <w:noProof/>
                <w:webHidden/>
              </w:rPr>
              <w:fldChar w:fldCharType="begin"/>
            </w:r>
            <w:r w:rsidR="00A7508F">
              <w:rPr>
                <w:noProof/>
                <w:webHidden/>
              </w:rPr>
              <w:instrText xml:space="preserve"> PAGEREF _Toc436057919 \h </w:instrText>
            </w:r>
            <w:r w:rsidR="00A7508F">
              <w:rPr>
                <w:noProof/>
                <w:webHidden/>
              </w:rPr>
            </w:r>
            <w:r w:rsidR="00A7508F">
              <w:rPr>
                <w:noProof/>
                <w:webHidden/>
              </w:rPr>
              <w:fldChar w:fldCharType="separate"/>
            </w:r>
            <w:r w:rsidR="00A7508F">
              <w:rPr>
                <w:noProof/>
                <w:webHidden/>
              </w:rPr>
              <w:t>36</w:t>
            </w:r>
            <w:r w:rsidR="00A7508F">
              <w:rPr>
                <w:noProof/>
                <w:webHidden/>
              </w:rPr>
              <w:fldChar w:fldCharType="end"/>
            </w:r>
          </w:hyperlink>
        </w:p>
        <w:p w14:paraId="5057D467"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20" w:history="1">
            <w:r w:rsidR="00A7508F" w:rsidRPr="002D17C1">
              <w:rPr>
                <w:rStyle w:val="Hyperlink"/>
                <w:noProof/>
              </w:rPr>
              <w:t>A.</w:t>
            </w:r>
            <w:r w:rsidR="00A7508F">
              <w:rPr>
                <w:rFonts w:asciiTheme="minorHAnsi" w:eastAsiaTheme="minorEastAsia" w:hAnsiTheme="minorHAnsi" w:cstheme="minorBidi"/>
                <w:noProof/>
                <w:sz w:val="22"/>
                <w:szCs w:val="22"/>
              </w:rPr>
              <w:tab/>
            </w:r>
            <w:r w:rsidR="00A7508F" w:rsidRPr="002D17C1">
              <w:rPr>
                <w:rStyle w:val="Hyperlink"/>
                <w:noProof/>
              </w:rPr>
              <w:t>Phase Overview</w:t>
            </w:r>
            <w:r w:rsidR="00A7508F">
              <w:rPr>
                <w:noProof/>
                <w:webHidden/>
              </w:rPr>
              <w:tab/>
            </w:r>
            <w:r w:rsidR="00A7508F">
              <w:rPr>
                <w:noProof/>
                <w:webHidden/>
              </w:rPr>
              <w:fldChar w:fldCharType="begin"/>
            </w:r>
            <w:r w:rsidR="00A7508F">
              <w:rPr>
                <w:noProof/>
                <w:webHidden/>
              </w:rPr>
              <w:instrText xml:space="preserve"> PAGEREF _Toc436057920 \h </w:instrText>
            </w:r>
            <w:r w:rsidR="00A7508F">
              <w:rPr>
                <w:noProof/>
                <w:webHidden/>
              </w:rPr>
            </w:r>
            <w:r w:rsidR="00A7508F">
              <w:rPr>
                <w:noProof/>
                <w:webHidden/>
              </w:rPr>
              <w:fldChar w:fldCharType="separate"/>
            </w:r>
            <w:r w:rsidR="00A7508F">
              <w:rPr>
                <w:noProof/>
                <w:webHidden/>
              </w:rPr>
              <w:t>36</w:t>
            </w:r>
            <w:r w:rsidR="00A7508F">
              <w:rPr>
                <w:noProof/>
                <w:webHidden/>
              </w:rPr>
              <w:fldChar w:fldCharType="end"/>
            </w:r>
          </w:hyperlink>
        </w:p>
        <w:p w14:paraId="547C5FD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21"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_Toc436057921 \h </w:instrText>
            </w:r>
            <w:r w:rsidR="00A7508F">
              <w:rPr>
                <w:noProof/>
                <w:webHidden/>
              </w:rPr>
            </w:r>
            <w:r w:rsidR="00A7508F">
              <w:rPr>
                <w:noProof/>
                <w:webHidden/>
              </w:rPr>
              <w:fldChar w:fldCharType="separate"/>
            </w:r>
            <w:r w:rsidR="00A7508F">
              <w:rPr>
                <w:noProof/>
                <w:webHidden/>
              </w:rPr>
              <w:t>36</w:t>
            </w:r>
            <w:r w:rsidR="00A7508F">
              <w:rPr>
                <w:noProof/>
                <w:webHidden/>
              </w:rPr>
              <w:fldChar w:fldCharType="end"/>
            </w:r>
          </w:hyperlink>
        </w:p>
        <w:p w14:paraId="42758E93"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22"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_Toc436057922 \h </w:instrText>
            </w:r>
            <w:r w:rsidR="00A7508F">
              <w:rPr>
                <w:noProof/>
                <w:webHidden/>
              </w:rPr>
            </w:r>
            <w:r w:rsidR="00A7508F">
              <w:rPr>
                <w:noProof/>
                <w:webHidden/>
              </w:rPr>
              <w:fldChar w:fldCharType="separate"/>
            </w:r>
            <w:r w:rsidR="00A7508F">
              <w:rPr>
                <w:noProof/>
                <w:webHidden/>
              </w:rPr>
              <w:t>36</w:t>
            </w:r>
            <w:r w:rsidR="00A7508F">
              <w:rPr>
                <w:noProof/>
                <w:webHidden/>
              </w:rPr>
              <w:fldChar w:fldCharType="end"/>
            </w:r>
          </w:hyperlink>
        </w:p>
        <w:p w14:paraId="32EB849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23"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_Toc436057923 \h </w:instrText>
            </w:r>
            <w:r w:rsidR="00A7508F">
              <w:rPr>
                <w:noProof/>
                <w:webHidden/>
              </w:rPr>
            </w:r>
            <w:r w:rsidR="00A7508F">
              <w:rPr>
                <w:noProof/>
                <w:webHidden/>
              </w:rPr>
              <w:fldChar w:fldCharType="separate"/>
            </w:r>
            <w:r w:rsidR="00A7508F">
              <w:rPr>
                <w:noProof/>
                <w:webHidden/>
              </w:rPr>
              <w:t>37</w:t>
            </w:r>
            <w:r w:rsidR="00A7508F">
              <w:rPr>
                <w:noProof/>
                <w:webHidden/>
              </w:rPr>
              <w:fldChar w:fldCharType="end"/>
            </w:r>
          </w:hyperlink>
        </w:p>
        <w:p w14:paraId="104A002E"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24" w:history="1">
            <w:r w:rsidR="00A7508F" w:rsidRPr="002D17C1">
              <w:rPr>
                <w:rStyle w:val="Hyperlink"/>
                <w:noProof/>
              </w:rPr>
              <w:t>B.</w:t>
            </w:r>
            <w:r w:rsidR="00A7508F">
              <w:rPr>
                <w:rFonts w:asciiTheme="minorHAnsi" w:eastAsiaTheme="minorEastAsia" w:hAnsiTheme="minorHAnsi" w:cstheme="minorBidi"/>
                <w:noProof/>
                <w:sz w:val="22"/>
                <w:szCs w:val="22"/>
              </w:rPr>
              <w:tab/>
            </w:r>
            <w:r w:rsidR="00A7508F" w:rsidRPr="002D17C1">
              <w:rPr>
                <w:rStyle w:val="Hyperlink"/>
                <w:noProof/>
              </w:rPr>
              <w:t>Initial Operations Support and Management</w:t>
            </w:r>
            <w:r w:rsidR="00A7508F">
              <w:rPr>
                <w:noProof/>
                <w:webHidden/>
              </w:rPr>
              <w:tab/>
            </w:r>
            <w:r w:rsidR="00A7508F">
              <w:rPr>
                <w:noProof/>
                <w:webHidden/>
              </w:rPr>
              <w:fldChar w:fldCharType="begin"/>
            </w:r>
            <w:r w:rsidR="00A7508F">
              <w:rPr>
                <w:noProof/>
                <w:webHidden/>
              </w:rPr>
              <w:instrText xml:space="preserve"> PAGEREF _Toc436057924 \h </w:instrText>
            </w:r>
            <w:r w:rsidR="00A7508F">
              <w:rPr>
                <w:noProof/>
                <w:webHidden/>
              </w:rPr>
            </w:r>
            <w:r w:rsidR="00A7508F">
              <w:rPr>
                <w:noProof/>
                <w:webHidden/>
              </w:rPr>
              <w:fldChar w:fldCharType="separate"/>
            </w:r>
            <w:r w:rsidR="00A7508F">
              <w:rPr>
                <w:noProof/>
                <w:webHidden/>
              </w:rPr>
              <w:t>37</w:t>
            </w:r>
            <w:r w:rsidR="00A7508F">
              <w:rPr>
                <w:noProof/>
                <w:webHidden/>
              </w:rPr>
              <w:fldChar w:fldCharType="end"/>
            </w:r>
          </w:hyperlink>
        </w:p>
        <w:p w14:paraId="01F5931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25"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_Toc436057925 \h </w:instrText>
            </w:r>
            <w:r w:rsidR="00A7508F">
              <w:rPr>
                <w:noProof/>
                <w:webHidden/>
              </w:rPr>
            </w:r>
            <w:r w:rsidR="00A7508F">
              <w:rPr>
                <w:noProof/>
                <w:webHidden/>
              </w:rPr>
              <w:fldChar w:fldCharType="separate"/>
            </w:r>
            <w:r w:rsidR="00A7508F">
              <w:rPr>
                <w:noProof/>
                <w:webHidden/>
              </w:rPr>
              <w:t>37</w:t>
            </w:r>
            <w:r w:rsidR="00A7508F">
              <w:rPr>
                <w:noProof/>
                <w:webHidden/>
              </w:rPr>
              <w:fldChar w:fldCharType="end"/>
            </w:r>
          </w:hyperlink>
        </w:p>
        <w:p w14:paraId="4518C3E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26"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_Toc436057926 \h </w:instrText>
            </w:r>
            <w:r w:rsidR="00A7508F">
              <w:rPr>
                <w:noProof/>
                <w:webHidden/>
              </w:rPr>
            </w:r>
            <w:r w:rsidR="00A7508F">
              <w:rPr>
                <w:noProof/>
                <w:webHidden/>
              </w:rPr>
              <w:fldChar w:fldCharType="separate"/>
            </w:r>
            <w:r w:rsidR="00A7508F">
              <w:rPr>
                <w:noProof/>
                <w:webHidden/>
              </w:rPr>
              <w:t>37</w:t>
            </w:r>
            <w:r w:rsidR="00A7508F">
              <w:rPr>
                <w:noProof/>
                <w:webHidden/>
              </w:rPr>
              <w:fldChar w:fldCharType="end"/>
            </w:r>
          </w:hyperlink>
        </w:p>
        <w:p w14:paraId="622059F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27"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_Toc436057927 \h </w:instrText>
            </w:r>
            <w:r w:rsidR="00A7508F">
              <w:rPr>
                <w:noProof/>
                <w:webHidden/>
              </w:rPr>
            </w:r>
            <w:r w:rsidR="00A7508F">
              <w:rPr>
                <w:noProof/>
                <w:webHidden/>
              </w:rPr>
              <w:fldChar w:fldCharType="separate"/>
            </w:r>
            <w:r w:rsidR="00A7508F">
              <w:rPr>
                <w:noProof/>
                <w:webHidden/>
              </w:rPr>
              <w:t>37</w:t>
            </w:r>
            <w:r w:rsidR="00A7508F">
              <w:rPr>
                <w:noProof/>
                <w:webHidden/>
              </w:rPr>
              <w:fldChar w:fldCharType="end"/>
            </w:r>
          </w:hyperlink>
        </w:p>
        <w:p w14:paraId="0E297DC2"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28" w:history="1">
            <w:r w:rsidR="00A7508F" w:rsidRPr="002D17C1">
              <w:rPr>
                <w:rStyle w:val="Hyperlink"/>
                <w:noProof/>
              </w:rPr>
              <w:t>C.</w:t>
            </w:r>
            <w:r w:rsidR="00A7508F">
              <w:rPr>
                <w:rFonts w:asciiTheme="minorHAnsi" w:eastAsiaTheme="minorEastAsia" w:hAnsiTheme="minorHAnsi" w:cstheme="minorBidi"/>
                <w:noProof/>
                <w:sz w:val="22"/>
                <w:szCs w:val="22"/>
              </w:rPr>
              <w:tab/>
            </w:r>
            <w:r w:rsidR="00A7508F" w:rsidRPr="002D17C1">
              <w:rPr>
                <w:rStyle w:val="Hyperlink"/>
                <w:noProof/>
              </w:rPr>
              <w:t>CMS Certification</w:t>
            </w:r>
            <w:r w:rsidR="00A7508F">
              <w:rPr>
                <w:noProof/>
                <w:webHidden/>
              </w:rPr>
              <w:tab/>
            </w:r>
            <w:r w:rsidR="00A7508F">
              <w:rPr>
                <w:noProof/>
                <w:webHidden/>
              </w:rPr>
              <w:fldChar w:fldCharType="begin"/>
            </w:r>
            <w:r w:rsidR="00A7508F">
              <w:rPr>
                <w:noProof/>
                <w:webHidden/>
              </w:rPr>
              <w:instrText xml:space="preserve"> PAGEREF _Toc436057928 \h </w:instrText>
            </w:r>
            <w:r w:rsidR="00A7508F">
              <w:rPr>
                <w:noProof/>
                <w:webHidden/>
              </w:rPr>
            </w:r>
            <w:r w:rsidR="00A7508F">
              <w:rPr>
                <w:noProof/>
                <w:webHidden/>
              </w:rPr>
              <w:fldChar w:fldCharType="separate"/>
            </w:r>
            <w:r w:rsidR="00A7508F">
              <w:rPr>
                <w:noProof/>
                <w:webHidden/>
              </w:rPr>
              <w:t>38</w:t>
            </w:r>
            <w:r w:rsidR="00A7508F">
              <w:rPr>
                <w:noProof/>
                <w:webHidden/>
              </w:rPr>
              <w:fldChar w:fldCharType="end"/>
            </w:r>
          </w:hyperlink>
        </w:p>
        <w:p w14:paraId="68CA211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29"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_Toc436057929 \h </w:instrText>
            </w:r>
            <w:r w:rsidR="00A7508F">
              <w:rPr>
                <w:noProof/>
                <w:webHidden/>
              </w:rPr>
            </w:r>
            <w:r w:rsidR="00A7508F">
              <w:rPr>
                <w:noProof/>
                <w:webHidden/>
              </w:rPr>
              <w:fldChar w:fldCharType="separate"/>
            </w:r>
            <w:r w:rsidR="00A7508F">
              <w:rPr>
                <w:noProof/>
                <w:webHidden/>
              </w:rPr>
              <w:t>38</w:t>
            </w:r>
            <w:r w:rsidR="00A7508F">
              <w:rPr>
                <w:noProof/>
                <w:webHidden/>
              </w:rPr>
              <w:fldChar w:fldCharType="end"/>
            </w:r>
          </w:hyperlink>
        </w:p>
        <w:p w14:paraId="2D64503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0"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_Toc436057930 \h </w:instrText>
            </w:r>
            <w:r w:rsidR="00A7508F">
              <w:rPr>
                <w:noProof/>
                <w:webHidden/>
              </w:rPr>
            </w:r>
            <w:r w:rsidR="00A7508F">
              <w:rPr>
                <w:noProof/>
                <w:webHidden/>
              </w:rPr>
              <w:fldChar w:fldCharType="separate"/>
            </w:r>
            <w:r w:rsidR="00A7508F">
              <w:rPr>
                <w:noProof/>
                <w:webHidden/>
              </w:rPr>
              <w:t>38</w:t>
            </w:r>
            <w:r w:rsidR="00A7508F">
              <w:rPr>
                <w:noProof/>
                <w:webHidden/>
              </w:rPr>
              <w:fldChar w:fldCharType="end"/>
            </w:r>
          </w:hyperlink>
        </w:p>
        <w:p w14:paraId="7C6708A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1"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_Toc436057931 \h </w:instrText>
            </w:r>
            <w:r w:rsidR="00A7508F">
              <w:rPr>
                <w:noProof/>
                <w:webHidden/>
              </w:rPr>
            </w:r>
            <w:r w:rsidR="00A7508F">
              <w:rPr>
                <w:noProof/>
                <w:webHidden/>
              </w:rPr>
              <w:fldChar w:fldCharType="separate"/>
            </w:r>
            <w:r w:rsidR="00A7508F">
              <w:rPr>
                <w:noProof/>
                <w:webHidden/>
              </w:rPr>
              <w:t>38</w:t>
            </w:r>
            <w:r w:rsidR="00A7508F">
              <w:rPr>
                <w:noProof/>
                <w:webHidden/>
              </w:rPr>
              <w:fldChar w:fldCharType="end"/>
            </w:r>
          </w:hyperlink>
        </w:p>
        <w:p w14:paraId="17C4D0DB"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32" w:history="1">
            <w:r w:rsidR="00A7508F" w:rsidRPr="002D17C1">
              <w:rPr>
                <w:rStyle w:val="Hyperlink"/>
                <w:noProof/>
              </w:rPr>
              <w:t>D.</w:t>
            </w:r>
            <w:r w:rsidR="00A7508F">
              <w:rPr>
                <w:rFonts w:asciiTheme="minorHAnsi" w:eastAsiaTheme="minorEastAsia" w:hAnsiTheme="minorHAnsi" w:cstheme="minorBidi"/>
                <w:noProof/>
                <w:sz w:val="22"/>
                <w:szCs w:val="22"/>
              </w:rPr>
              <w:tab/>
            </w:r>
            <w:r w:rsidR="00A7508F" w:rsidRPr="002D17C1">
              <w:rPr>
                <w:rStyle w:val="Hyperlink"/>
                <w:noProof/>
              </w:rPr>
              <w:t>Organizational Staffing</w:t>
            </w:r>
            <w:r w:rsidR="00A7508F">
              <w:rPr>
                <w:noProof/>
                <w:webHidden/>
              </w:rPr>
              <w:tab/>
            </w:r>
            <w:r w:rsidR="00A7508F">
              <w:rPr>
                <w:noProof/>
                <w:webHidden/>
              </w:rPr>
              <w:fldChar w:fldCharType="begin"/>
            </w:r>
            <w:r w:rsidR="00A7508F">
              <w:rPr>
                <w:noProof/>
                <w:webHidden/>
              </w:rPr>
              <w:instrText xml:space="preserve"> PAGEREF _Toc436057932 \h </w:instrText>
            </w:r>
            <w:r w:rsidR="00A7508F">
              <w:rPr>
                <w:noProof/>
                <w:webHidden/>
              </w:rPr>
            </w:r>
            <w:r w:rsidR="00A7508F">
              <w:rPr>
                <w:noProof/>
                <w:webHidden/>
              </w:rPr>
              <w:fldChar w:fldCharType="separate"/>
            </w:r>
            <w:r w:rsidR="00A7508F">
              <w:rPr>
                <w:noProof/>
                <w:webHidden/>
              </w:rPr>
              <w:t>38</w:t>
            </w:r>
            <w:r w:rsidR="00A7508F">
              <w:rPr>
                <w:noProof/>
                <w:webHidden/>
              </w:rPr>
              <w:fldChar w:fldCharType="end"/>
            </w:r>
          </w:hyperlink>
        </w:p>
        <w:p w14:paraId="748D2CB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3"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_Toc436057933 \h </w:instrText>
            </w:r>
            <w:r w:rsidR="00A7508F">
              <w:rPr>
                <w:noProof/>
                <w:webHidden/>
              </w:rPr>
            </w:r>
            <w:r w:rsidR="00A7508F">
              <w:rPr>
                <w:noProof/>
                <w:webHidden/>
              </w:rPr>
              <w:fldChar w:fldCharType="separate"/>
            </w:r>
            <w:r w:rsidR="00A7508F">
              <w:rPr>
                <w:noProof/>
                <w:webHidden/>
              </w:rPr>
              <w:t>38</w:t>
            </w:r>
            <w:r w:rsidR="00A7508F">
              <w:rPr>
                <w:noProof/>
                <w:webHidden/>
              </w:rPr>
              <w:fldChar w:fldCharType="end"/>
            </w:r>
          </w:hyperlink>
        </w:p>
        <w:p w14:paraId="66F92313"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4"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_Toc436057934 \h </w:instrText>
            </w:r>
            <w:r w:rsidR="00A7508F">
              <w:rPr>
                <w:noProof/>
                <w:webHidden/>
              </w:rPr>
            </w:r>
            <w:r w:rsidR="00A7508F">
              <w:rPr>
                <w:noProof/>
                <w:webHidden/>
              </w:rPr>
              <w:fldChar w:fldCharType="separate"/>
            </w:r>
            <w:r w:rsidR="00A7508F">
              <w:rPr>
                <w:noProof/>
                <w:webHidden/>
              </w:rPr>
              <w:t>40</w:t>
            </w:r>
            <w:r w:rsidR="00A7508F">
              <w:rPr>
                <w:noProof/>
                <w:webHidden/>
              </w:rPr>
              <w:fldChar w:fldCharType="end"/>
            </w:r>
          </w:hyperlink>
        </w:p>
        <w:p w14:paraId="7EC36B8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5"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_Toc436057935 \h </w:instrText>
            </w:r>
            <w:r w:rsidR="00A7508F">
              <w:rPr>
                <w:noProof/>
                <w:webHidden/>
              </w:rPr>
            </w:r>
            <w:r w:rsidR="00A7508F">
              <w:rPr>
                <w:noProof/>
                <w:webHidden/>
              </w:rPr>
              <w:fldChar w:fldCharType="separate"/>
            </w:r>
            <w:r w:rsidR="00A7508F">
              <w:rPr>
                <w:noProof/>
                <w:webHidden/>
              </w:rPr>
              <w:t>40</w:t>
            </w:r>
            <w:r w:rsidR="00A7508F">
              <w:rPr>
                <w:noProof/>
                <w:webHidden/>
              </w:rPr>
              <w:fldChar w:fldCharType="end"/>
            </w:r>
          </w:hyperlink>
        </w:p>
        <w:p w14:paraId="2A016C98"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36" w:history="1">
            <w:r w:rsidR="00A7508F" w:rsidRPr="002D17C1">
              <w:rPr>
                <w:rStyle w:val="Hyperlink"/>
                <w:noProof/>
              </w:rPr>
              <w:t>E.</w:t>
            </w:r>
            <w:r w:rsidR="00A7508F">
              <w:rPr>
                <w:rFonts w:asciiTheme="minorHAnsi" w:eastAsiaTheme="minorEastAsia" w:hAnsiTheme="minorHAnsi" w:cstheme="minorBidi"/>
                <w:noProof/>
                <w:sz w:val="22"/>
                <w:szCs w:val="22"/>
              </w:rPr>
              <w:tab/>
            </w:r>
            <w:r w:rsidR="00A7508F" w:rsidRPr="002D17C1">
              <w:rPr>
                <w:rStyle w:val="Hyperlink"/>
                <w:noProof/>
              </w:rPr>
              <w:t>User Support</w:t>
            </w:r>
            <w:r w:rsidR="00A7508F">
              <w:rPr>
                <w:noProof/>
                <w:webHidden/>
              </w:rPr>
              <w:tab/>
            </w:r>
            <w:r w:rsidR="00A7508F">
              <w:rPr>
                <w:noProof/>
                <w:webHidden/>
              </w:rPr>
              <w:fldChar w:fldCharType="begin"/>
            </w:r>
            <w:r w:rsidR="00A7508F">
              <w:rPr>
                <w:noProof/>
                <w:webHidden/>
              </w:rPr>
              <w:instrText xml:space="preserve"> PAGEREF _Toc436057936 \h </w:instrText>
            </w:r>
            <w:r w:rsidR="00A7508F">
              <w:rPr>
                <w:noProof/>
                <w:webHidden/>
              </w:rPr>
            </w:r>
            <w:r w:rsidR="00A7508F">
              <w:rPr>
                <w:noProof/>
                <w:webHidden/>
              </w:rPr>
              <w:fldChar w:fldCharType="separate"/>
            </w:r>
            <w:r w:rsidR="00A7508F">
              <w:rPr>
                <w:noProof/>
                <w:webHidden/>
              </w:rPr>
              <w:t>40</w:t>
            </w:r>
            <w:r w:rsidR="00A7508F">
              <w:rPr>
                <w:noProof/>
                <w:webHidden/>
              </w:rPr>
              <w:fldChar w:fldCharType="end"/>
            </w:r>
          </w:hyperlink>
        </w:p>
        <w:p w14:paraId="13AFC69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7"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_Toc436057937 \h </w:instrText>
            </w:r>
            <w:r w:rsidR="00A7508F">
              <w:rPr>
                <w:noProof/>
                <w:webHidden/>
              </w:rPr>
            </w:r>
            <w:r w:rsidR="00A7508F">
              <w:rPr>
                <w:noProof/>
                <w:webHidden/>
              </w:rPr>
              <w:fldChar w:fldCharType="separate"/>
            </w:r>
            <w:r w:rsidR="00A7508F">
              <w:rPr>
                <w:noProof/>
                <w:webHidden/>
              </w:rPr>
              <w:t>40</w:t>
            </w:r>
            <w:r w:rsidR="00A7508F">
              <w:rPr>
                <w:noProof/>
                <w:webHidden/>
              </w:rPr>
              <w:fldChar w:fldCharType="end"/>
            </w:r>
          </w:hyperlink>
        </w:p>
        <w:p w14:paraId="596200E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8"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_Toc436057938 \h </w:instrText>
            </w:r>
            <w:r w:rsidR="00A7508F">
              <w:rPr>
                <w:noProof/>
                <w:webHidden/>
              </w:rPr>
            </w:r>
            <w:r w:rsidR="00A7508F">
              <w:rPr>
                <w:noProof/>
                <w:webHidden/>
              </w:rPr>
              <w:fldChar w:fldCharType="separate"/>
            </w:r>
            <w:r w:rsidR="00A7508F">
              <w:rPr>
                <w:noProof/>
                <w:webHidden/>
              </w:rPr>
              <w:t>41</w:t>
            </w:r>
            <w:r w:rsidR="00A7508F">
              <w:rPr>
                <w:noProof/>
                <w:webHidden/>
              </w:rPr>
              <w:fldChar w:fldCharType="end"/>
            </w:r>
          </w:hyperlink>
        </w:p>
        <w:p w14:paraId="1FCA197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39"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_Toc436057939 \h </w:instrText>
            </w:r>
            <w:r w:rsidR="00A7508F">
              <w:rPr>
                <w:noProof/>
                <w:webHidden/>
              </w:rPr>
            </w:r>
            <w:r w:rsidR="00A7508F">
              <w:rPr>
                <w:noProof/>
                <w:webHidden/>
              </w:rPr>
              <w:fldChar w:fldCharType="separate"/>
            </w:r>
            <w:r w:rsidR="00A7508F">
              <w:rPr>
                <w:noProof/>
                <w:webHidden/>
              </w:rPr>
              <w:t>41</w:t>
            </w:r>
            <w:r w:rsidR="00A7508F">
              <w:rPr>
                <w:noProof/>
                <w:webHidden/>
              </w:rPr>
              <w:fldChar w:fldCharType="end"/>
            </w:r>
          </w:hyperlink>
        </w:p>
        <w:p w14:paraId="273F4811"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40" w:history="1">
            <w:r w:rsidR="00A7508F" w:rsidRPr="002D17C1">
              <w:rPr>
                <w:rStyle w:val="Hyperlink"/>
                <w:noProof/>
              </w:rPr>
              <w:t>F.</w:t>
            </w:r>
            <w:r w:rsidR="00A7508F">
              <w:rPr>
                <w:rFonts w:asciiTheme="minorHAnsi" w:eastAsiaTheme="minorEastAsia" w:hAnsiTheme="minorHAnsi" w:cstheme="minorBidi"/>
                <w:noProof/>
                <w:sz w:val="22"/>
                <w:szCs w:val="22"/>
              </w:rPr>
              <w:tab/>
            </w:r>
            <w:r w:rsidR="00A7508F" w:rsidRPr="002D17C1">
              <w:rPr>
                <w:rStyle w:val="Hyperlink"/>
                <w:noProof/>
              </w:rPr>
              <w:t>Contingency Planning</w:t>
            </w:r>
            <w:r w:rsidR="00A7508F">
              <w:rPr>
                <w:noProof/>
                <w:webHidden/>
              </w:rPr>
              <w:tab/>
            </w:r>
            <w:r w:rsidR="00A7508F">
              <w:rPr>
                <w:noProof/>
                <w:webHidden/>
              </w:rPr>
              <w:fldChar w:fldCharType="begin"/>
            </w:r>
            <w:r w:rsidR="00A7508F">
              <w:rPr>
                <w:noProof/>
                <w:webHidden/>
              </w:rPr>
              <w:instrText xml:space="preserve"> PAGEREF _Toc436057940 \h </w:instrText>
            </w:r>
            <w:r w:rsidR="00A7508F">
              <w:rPr>
                <w:noProof/>
                <w:webHidden/>
              </w:rPr>
            </w:r>
            <w:r w:rsidR="00A7508F">
              <w:rPr>
                <w:noProof/>
                <w:webHidden/>
              </w:rPr>
              <w:fldChar w:fldCharType="separate"/>
            </w:r>
            <w:r w:rsidR="00A7508F">
              <w:rPr>
                <w:noProof/>
                <w:webHidden/>
              </w:rPr>
              <w:t>41</w:t>
            </w:r>
            <w:r w:rsidR="00A7508F">
              <w:rPr>
                <w:noProof/>
                <w:webHidden/>
              </w:rPr>
              <w:fldChar w:fldCharType="end"/>
            </w:r>
          </w:hyperlink>
        </w:p>
        <w:p w14:paraId="41BC6E3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41"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_Toc436057941 \h </w:instrText>
            </w:r>
            <w:r w:rsidR="00A7508F">
              <w:rPr>
                <w:noProof/>
                <w:webHidden/>
              </w:rPr>
            </w:r>
            <w:r w:rsidR="00A7508F">
              <w:rPr>
                <w:noProof/>
                <w:webHidden/>
              </w:rPr>
              <w:fldChar w:fldCharType="separate"/>
            </w:r>
            <w:r w:rsidR="00A7508F">
              <w:rPr>
                <w:noProof/>
                <w:webHidden/>
              </w:rPr>
              <w:t>41</w:t>
            </w:r>
            <w:r w:rsidR="00A7508F">
              <w:rPr>
                <w:noProof/>
                <w:webHidden/>
              </w:rPr>
              <w:fldChar w:fldCharType="end"/>
            </w:r>
          </w:hyperlink>
        </w:p>
        <w:p w14:paraId="74DE37F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42"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_Toc436057942 \h </w:instrText>
            </w:r>
            <w:r w:rsidR="00A7508F">
              <w:rPr>
                <w:noProof/>
                <w:webHidden/>
              </w:rPr>
            </w:r>
            <w:r w:rsidR="00A7508F">
              <w:rPr>
                <w:noProof/>
                <w:webHidden/>
              </w:rPr>
              <w:fldChar w:fldCharType="separate"/>
            </w:r>
            <w:r w:rsidR="00A7508F">
              <w:rPr>
                <w:noProof/>
                <w:webHidden/>
              </w:rPr>
              <w:t>41</w:t>
            </w:r>
            <w:r w:rsidR="00A7508F">
              <w:rPr>
                <w:noProof/>
                <w:webHidden/>
              </w:rPr>
              <w:fldChar w:fldCharType="end"/>
            </w:r>
          </w:hyperlink>
        </w:p>
        <w:p w14:paraId="0C15A06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43"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_Toc436057943 \h </w:instrText>
            </w:r>
            <w:r w:rsidR="00A7508F">
              <w:rPr>
                <w:noProof/>
                <w:webHidden/>
              </w:rPr>
            </w:r>
            <w:r w:rsidR="00A7508F">
              <w:rPr>
                <w:noProof/>
                <w:webHidden/>
              </w:rPr>
              <w:fldChar w:fldCharType="separate"/>
            </w:r>
            <w:r w:rsidR="00A7508F">
              <w:rPr>
                <w:noProof/>
                <w:webHidden/>
              </w:rPr>
              <w:t>41</w:t>
            </w:r>
            <w:r w:rsidR="00A7508F">
              <w:rPr>
                <w:noProof/>
                <w:webHidden/>
              </w:rPr>
              <w:fldChar w:fldCharType="end"/>
            </w:r>
          </w:hyperlink>
        </w:p>
        <w:p w14:paraId="34B64BC8" w14:textId="77777777" w:rsidR="00A7508F" w:rsidRDefault="00A31090">
          <w:pPr>
            <w:pStyle w:val="TOC1"/>
            <w:tabs>
              <w:tab w:val="left" w:pos="660"/>
              <w:tab w:val="right" w:leader="dot" w:pos="9350"/>
            </w:tabs>
            <w:rPr>
              <w:rFonts w:asciiTheme="minorHAnsi" w:eastAsiaTheme="minorEastAsia" w:hAnsiTheme="minorHAnsi" w:cstheme="minorBidi"/>
              <w:noProof/>
              <w:sz w:val="22"/>
              <w:szCs w:val="22"/>
            </w:rPr>
          </w:pPr>
          <w:hyperlink w:anchor="_Toc436057944" w:history="1">
            <w:r w:rsidR="00A7508F" w:rsidRPr="002D17C1">
              <w:rPr>
                <w:rStyle w:val="Hyperlink"/>
                <w:noProof/>
              </w:rPr>
              <w:t>IV.</w:t>
            </w:r>
            <w:r w:rsidR="00A7508F">
              <w:rPr>
                <w:rFonts w:asciiTheme="minorHAnsi" w:eastAsiaTheme="minorEastAsia" w:hAnsiTheme="minorHAnsi" w:cstheme="minorBidi"/>
                <w:noProof/>
                <w:sz w:val="22"/>
                <w:szCs w:val="22"/>
              </w:rPr>
              <w:tab/>
            </w:r>
            <w:r w:rsidR="00A7508F" w:rsidRPr="002D17C1">
              <w:rPr>
                <w:rStyle w:val="Hyperlink"/>
                <w:noProof/>
              </w:rPr>
              <w:t>Operations Phase</w:t>
            </w:r>
            <w:r w:rsidR="00A7508F">
              <w:rPr>
                <w:noProof/>
                <w:webHidden/>
              </w:rPr>
              <w:tab/>
            </w:r>
            <w:r w:rsidR="00A7508F">
              <w:rPr>
                <w:noProof/>
                <w:webHidden/>
              </w:rPr>
              <w:fldChar w:fldCharType="begin"/>
            </w:r>
            <w:r w:rsidR="00A7508F">
              <w:rPr>
                <w:noProof/>
                <w:webHidden/>
              </w:rPr>
              <w:instrText xml:space="preserve"> PAGEREF _Toc436057944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50860761"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45" w:history="1">
            <w:r w:rsidR="00A7508F" w:rsidRPr="002D17C1">
              <w:rPr>
                <w:rStyle w:val="Hyperlink"/>
                <w:noProof/>
              </w:rPr>
              <w:t>A.</w:t>
            </w:r>
            <w:r w:rsidR="00A7508F">
              <w:rPr>
                <w:rFonts w:asciiTheme="minorHAnsi" w:eastAsiaTheme="minorEastAsia" w:hAnsiTheme="minorHAnsi" w:cstheme="minorBidi"/>
                <w:noProof/>
                <w:sz w:val="22"/>
                <w:szCs w:val="22"/>
              </w:rPr>
              <w:tab/>
            </w:r>
            <w:r w:rsidR="00A7508F" w:rsidRPr="002D17C1">
              <w:rPr>
                <w:rStyle w:val="Hyperlink"/>
                <w:noProof/>
              </w:rPr>
              <w:t>Phase Overview</w:t>
            </w:r>
            <w:r w:rsidR="00A7508F">
              <w:rPr>
                <w:noProof/>
                <w:webHidden/>
              </w:rPr>
              <w:tab/>
            </w:r>
            <w:r w:rsidR="00A7508F">
              <w:rPr>
                <w:noProof/>
                <w:webHidden/>
              </w:rPr>
              <w:fldChar w:fldCharType="begin"/>
            </w:r>
            <w:r w:rsidR="00A7508F">
              <w:rPr>
                <w:noProof/>
                <w:webHidden/>
              </w:rPr>
              <w:instrText xml:space="preserve"> PAGEREF _Toc436057945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40D5F84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46"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_Toc436057946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6BA2355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47"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_Toc436057947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48E57FB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48"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_Toc436057948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27611DA5"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49" w:history="1">
            <w:r w:rsidR="00A7508F" w:rsidRPr="002D17C1">
              <w:rPr>
                <w:rStyle w:val="Hyperlink"/>
                <w:noProof/>
              </w:rPr>
              <w:t>B.</w:t>
            </w:r>
            <w:r w:rsidR="00A7508F">
              <w:rPr>
                <w:rFonts w:asciiTheme="minorHAnsi" w:eastAsiaTheme="minorEastAsia" w:hAnsiTheme="minorHAnsi" w:cstheme="minorBidi"/>
                <w:noProof/>
                <w:sz w:val="22"/>
                <w:szCs w:val="22"/>
              </w:rPr>
              <w:tab/>
            </w:r>
            <w:r w:rsidR="00A7508F" w:rsidRPr="002D17C1">
              <w:rPr>
                <w:rStyle w:val="Hyperlink"/>
                <w:noProof/>
              </w:rPr>
              <w:t>Project Management and Systems Development Life Cycle (SDLC)</w:t>
            </w:r>
            <w:r w:rsidR="00A7508F">
              <w:rPr>
                <w:noProof/>
                <w:webHidden/>
              </w:rPr>
              <w:tab/>
            </w:r>
            <w:r w:rsidR="00A7508F">
              <w:rPr>
                <w:noProof/>
                <w:webHidden/>
              </w:rPr>
              <w:fldChar w:fldCharType="begin"/>
            </w:r>
            <w:r w:rsidR="00A7508F">
              <w:rPr>
                <w:noProof/>
                <w:webHidden/>
              </w:rPr>
              <w:instrText xml:space="preserve"> PAGEREF _Toc436057949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53BB031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0"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_Toc436057950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487202B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1"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_Toc436057951 \h </w:instrText>
            </w:r>
            <w:r w:rsidR="00A7508F">
              <w:rPr>
                <w:noProof/>
                <w:webHidden/>
              </w:rPr>
            </w:r>
            <w:r w:rsidR="00A7508F">
              <w:rPr>
                <w:noProof/>
                <w:webHidden/>
              </w:rPr>
              <w:fldChar w:fldCharType="separate"/>
            </w:r>
            <w:r w:rsidR="00A7508F">
              <w:rPr>
                <w:noProof/>
                <w:webHidden/>
              </w:rPr>
              <w:t>42</w:t>
            </w:r>
            <w:r w:rsidR="00A7508F">
              <w:rPr>
                <w:noProof/>
                <w:webHidden/>
              </w:rPr>
              <w:fldChar w:fldCharType="end"/>
            </w:r>
          </w:hyperlink>
        </w:p>
        <w:p w14:paraId="58DDED6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2"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_Toc436057952 \h </w:instrText>
            </w:r>
            <w:r w:rsidR="00A7508F">
              <w:rPr>
                <w:noProof/>
                <w:webHidden/>
              </w:rPr>
            </w:r>
            <w:r w:rsidR="00A7508F">
              <w:rPr>
                <w:noProof/>
                <w:webHidden/>
              </w:rPr>
              <w:fldChar w:fldCharType="separate"/>
            </w:r>
            <w:r w:rsidR="00A7508F">
              <w:rPr>
                <w:noProof/>
                <w:webHidden/>
              </w:rPr>
              <w:t>44</w:t>
            </w:r>
            <w:r w:rsidR="00A7508F">
              <w:rPr>
                <w:noProof/>
                <w:webHidden/>
              </w:rPr>
              <w:fldChar w:fldCharType="end"/>
            </w:r>
          </w:hyperlink>
        </w:p>
        <w:p w14:paraId="54E995F5"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53" w:history="1">
            <w:r w:rsidR="00A7508F" w:rsidRPr="002D17C1">
              <w:rPr>
                <w:rStyle w:val="Hyperlink"/>
                <w:noProof/>
              </w:rPr>
              <w:t>C.</w:t>
            </w:r>
            <w:r w:rsidR="00A7508F">
              <w:rPr>
                <w:rFonts w:asciiTheme="minorHAnsi" w:eastAsiaTheme="minorEastAsia" w:hAnsiTheme="minorHAnsi" w:cstheme="minorBidi"/>
                <w:noProof/>
                <w:sz w:val="22"/>
                <w:szCs w:val="22"/>
              </w:rPr>
              <w:tab/>
            </w:r>
            <w:r w:rsidR="00A7508F" w:rsidRPr="002D17C1">
              <w:rPr>
                <w:rStyle w:val="Hyperlink"/>
                <w:noProof/>
              </w:rPr>
              <w:t>Performance and Status Reporting</w:t>
            </w:r>
            <w:r w:rsidR="00A7508F">
              <w:rPr>
                <w:noProof/>
                <w:webHidden/>
              </w:rPr>
              <w:tab/>
            </w:r>
            <w:r w:rsidR="00A7508F">
              <w:rPr>
                <w:noProof/>
                <w:webHidden/>
              </w:rPr>
              <w:fldChar w:fldCharType="begin"/>
            </w:r>
            <w:r w:rsidR="00A7508F">
              <w:rPr>
                <w:noProof/>
                <w:webHidden/>
              </w:rPr>
              <w:instrText xml:space="preserve"> PAGEREF _Toc436057953 \h </w:instrText>
            </w:r>
            <w:r w:rsidR="00A7508F">
              <w:rPr>
                <w:noProof/>
                <w:webHidden/>
              </w:rPr>
            </w:r>
            <w:r w:rsidR="00A7508F">
              <w:rPr>
                <w:noProof/>
                <w:webHidden/>
              </w:rPr>
              <w:fldChar w:fldCharType="separate"/>
            </w:r>
            <w:r w:rsidR="00A7508F">
              <w:rPr>
                <w:noProof/>
                <w:webHidden/>
              </w:rPr>
              <w:t>44</w:t>
            </w:r>
            <w:r w:rsidR="00A7508F">
              <w:rPr>
                <w:noProof/>
                <w:webHidden/>
              </w:rPr>
              <w:fldChar w:fldCharType="end"/>
            </w:r>
          </w:hyperlink>
        </w:p>
        <w:p w14:paraId="202AB66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4"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Status Reporting</w:t>
            </w:r>
            <w:r w:rsidR="00A7508F">
              <w:rPr>
                <w:noProof/>
                <w:webHidden/>
              </w:rPr>
              <w:tab/>
            </w:r>
            <w:r w:rsidR="00A7508F">
              <w:rPr>
                <w:noProof/>
                <w:webHidden/>
              </w:rPr>
              <w:fldChar w:fldCharType="begin"/>
            </w:r>
            <w:r w:rsidR="00A7508F">
              <w:rPr>
                <w:noProof/>
                <w:webHidden/>
              </w:rPr>
              <w:instrText xml:space="preserve"> PAGEREF _Toc436057954 \h </w:instrText>
            </w:r>
            <w:r w:rsidR="00A7508F">
              <w:rPr>
                <w:noProof/>
                <w:webHidden/>
              </w:rPr>
            </w:r>
            <w:r w:rsidR="00A7508F">
              <w:rPr>
                <w:noProof/>
                <w:webHidden/>
              </w:rPr>
              <w:fldChar w:fldCharType="separate"/>
            </w:r>
            <w:r w:rsidR="00A7508F">
              <w:rPr>
                <w:noProof/>
                <w:webHidden/>
              </w:rPr>
              <w:t>44</w:t>
            </w:r>
            <w:r w:rsidR="00A7508F">
              <w:rPr>
                <w:noProof/>
                <w:webHidden/>
              </w:rPr>
              <w:fldChar w:fldCharType="end"/>
            </w:r>
          </w:hyperlink>
        </w:p>
        <w:p w14:paraId="21A4D54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5"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Performance</w:t>
            </w:r>
            <w:r w:rsidR="00A7508F">
              <w:rPr>
                <w:noProof/>
                <w:webHidden/>
              </w:rPr>
              <w:tab/>
            </w:r>
            <w:r w:rsidR="00A7508F">
              <w:rPr>
                <w:noProof/>
                <w:webHidden/>
              </w:rPr>
              <w:fldChar w:fldCharType="begin"/>
            </w:r>
            <w:r w:rsidR="00A7508F">
              <w:rPr>
                <w:noProof/>
                <w:webHidden/>
              </w:rPr>
              <w:instrText xml:space="preserve"> PAGEREF _Toc436057955 \h </w:instrText>
            </w:r>
            <w:r w:rsidR="00A7508F">
              <w:rPr>
                <w:noProof/>
                <w:webHidden/>
              </w:rPr>
            </w:r>
            <w:r w:rsidR="00A7508F">
              <w:rPr>
                <w:noProof/>
                <w:webHidden/>
              </w:rPr>
              <w:fldChar w:fldCharType="separate"/>
            </w:r>
            <w:r w:rsidR="00A7508F">
              <w:rPr>
                <w:noProof/>
                <w:webHidden/>
              </w:rPr>
              <w:t>45</w:t>
            </w:r>
            <w:r w:rsidR="00A7508F">
              <w:rPr>
                <w:noProof/>
                <w:webHidden/>
              </w:rPr>
              <w:fldChar w:fldCharType="end"/>
            </w:r>
          </w:hyperlink>
        </w:p>
        <w:p w14:paraId="4B95E2CC"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56" w:history="1">
            <w:r w:rsidR="00A7508F" w:rsidRPr="002D17C1">
              <w:rPr>
                <w:rStyle w:val="Hyperlink"/>
                <w:noProof/>
              </w:rPr>
              <w:t>D.</w:t>
            </w:r>
            <w:r w:rsidR="00A7508F">
              <w:rPr>
                <w:rFonts w:asciiTheme="minorHAnsi" w:eastAsiaTheme="minorEastAsia" w:hAnsiTheme="minorHAnsi" w:cstheme="minorBidi"/>
                <w:noProof/>
                <w:sz w:val="22"/>
                <w:szCs w:val="22"/>
              </w:rPr>
              <w:tab/>
            </w:r>
            <w:r w:rsidR="00A7508F" w:rsidRPr="002D17C1">
              <w:rPr>
                <w:rStyle w:val="Hyperlink"/>
                <w:noProof/>
              </w:rPr>
              <w:t>Deliverables</w:t>
            </w:r>
            <w:r w:rsidR="00A7508F">
              <w:rPr>
                <w:noProof/>
                <w:webHidden/>
              </w:rPr>
              <w:tab/>
            </w:r>
            <w:r w:rsidR="00A7508F">
              <w:rPr>
                <w:noProof/>
                <w:webHidden/>
              </w:rPr>
              <w:fldChar w:fldCharType="begin"/>
            </w:r>
            <w:r w:rsidR="00A7508F">
              <w:rPr>
                <w:noProof/>
                <w:webHidden/>
              </w:rPr>
              <w:instrText xml:space="preserve"> PAGEREF _Toc436057956 \h </w:instrText>
            </w:r>
            <w:r w:rsidR="00A7508F">
              <w:rPr>
                <w:noProof/>
                <w:webHidden/>
              </w:rPr>
            </w:r>
            <w:r w:rsidR="00A7508F">
              <w:rPr>
                <w:noProof/>
                <w:webHidden/>
              </w:rPr>
              <w:fldChar w:fldCharType="separate"/>
            </w:r>
            <w:r w:rsidR="00A7508F">
              <w:rPr>
                <w:noProof/>
                <w:webHidden/>
              </w:rPr>
              <w:t>47</w:t>
            </w:r>
            <w:r w:rsidR="00A7508F">
              <w:rPr>
                <w:noProof/>
                <w:webHidden/>
              </w:rPr>
              <w:fldChar w:fldCharType="end"/>
            </w:r>
          </w:hyperlink>
        </w:p>
        <w:p w14:paraId="502A913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7"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_Toc436057957 \h </w:instrText>
            </w:r>
            <w:r w:rsidR="00A7508F">
              <w:rPr>
                <w:noProof/>
                <w:webHidden/>
              </w:rPr>
            </w:r>
            <w:r w:rsidR="00A7508F">
              <w:rPr>
                <w:noProof/>
                <w:webHidden/>
              </w:rPr>
              <w:fldChar w:fldCharType="separate"/>
            </w:r>
            <w:r w:rsidR="00A7508F">
              <w:rPr>
                <w:noProof/>
                <w:webHidden/>
              </w:rPr>
              <w:t>47</w:t>
            </w:r>
            <w:r w:rsidR="00A7508F">
              <w:rPr>
                <w:noProof/>
                <w:webHidden/>
              </w:rPr>
              <w:fldChar w:fldCharType="end"/>
            </w:r>
          </w:hyperlink>
        </w:p>
        <w:p w14:paraId="0C10B98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8"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_Toc436057958 \h </w:instrText>
            </w:r>
            <w:r w:rsidR="00A7508F">
              <w:rPr>
                <w:noProof/>
                <w:webHidden/>
              </w:rPr>
            </w:r>
            <w:r w:rsidR="00A7508F">
              <w:rPr>
                <w:noProof/>
                <w:webHidden/>
              </w:rPr>
              <w:fldChar w:fldCharType="separate"/>
            </w:r>
            <w:r w:rsidR="00A7508F">
              <w:rPr>
                <w:noProof/>
                <w:webHidden/>
              </w:rPr>
              <w:t>48</w:t>
            </w:r>
            <w:r w:rsidR="00A7508F">
              <w:rPr>
                <w:noProof/>
                <w:webHidden/>
              </w:rPr>
              <w:fldChar w:fldCharType="end"/>
            </w:r>
          </w:hyperlink>
        </w:p>
        <w:p w14:paraId="78AB2B43"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59"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_Toc436057959 \h </w:instrText>
            </w:r>
            <w:r w:rsidR="00A7508F">
              <w:rPr>
                <w:noProof/>
                <w:webHidden/>
              </w:rPr>
            </w:r>
            <w:r w:rsidR="00A7508F">
              <w:rPr>
                <w:noProof/>
                <w:webHidden/>
              </w:rPr>
              <w:fldChar w:fldCharType="separate"/>
            </w:r>
            <w:r w:rsidR="00A7508F">
              <w:rPr>
                <w:noProof/>
                <w:webHidden/>
              </w:rPr>
              <w:t>48</w:t>
            </w:r>
            <w:r w:rsidR="00A7508F">
              <w:rPr>
                <w:noProof/>
                <w:webHidden/>
              </w:rPr>
              <w:fldChar w:fldCharType="end"/>
            </w:r>
          </w:hyperlink>
        </w:p>
        <w:p w14:paraId="59A7AFC3"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60" w:history="1">
            <w:r w:rsidR="00A7508F" w:rsidRPr="002D17C1">
              <w:rPr>
                <w:rStyle w:val="Hyperlink"/>
                <w:noProof/>
              </w:rPr>
              <w:t>E.</w:t>
            </w:r>
            <w:r w:rsidR="00A7508F">
              <w:rPr>
                <w:rFonts w:asciiTheme="minorHAnsi" w:eastAsiaTheme="minorEastAsia" w:hAnsiTheme="minorHAnsi" w:cstheme="minorBidi"/>
                <w:noProof/>
                <w:sz w:val="22"/>
                <w:szCs w:val="22"/>
              </w:rPr>
              <w:tab/>
            </w:r>
            <w:r w:rsidR="00A7508F" w:rsidRPr="002D17C1">
              <w:rPr>
                <w:rStyle w:val="Hyperlink"/>
                <w:noProof/>
              </w:rPr>
              <w:t>Quality Assurance and Monitoring</w:t>
            </w:r>
            <w:r w:rsidR="00A7508F">
              <w:rPr>
                <w:noProof/>
                <w:webHidden/>
              </w:rPr>
              <w:tab/>
            </w:r>
            <w:r w:rsidR="00A7508F">
              <w:rPr>
                <w:noProof/>
                <w:webHidden/>
              </w:rPr>
              <w:fldChar w:fldCharType="begin"/>
            </w:r>
            <w:r w:rsidR="00A7508F">
              <w:rPr>
                <w:noProof/>
                <w:webHidden/>
              </w:rPr>
              <w:instrText xml:space="preserve"> PAGEREF _Toc436057960 \h </w:instrText>
            </w:r>
            <w:r w:rsidR="00A7508F">
              <w:rPr>
                <w:noProof/>
                <w:webHidden/>
              </w:rPr>
            </w:r>
            <w:r w:rsidR="00A7508F">
              <w:rPr>
                <w:noProof/>
                <w:webHidden/>
              </w:rPr>
              <w:fldChar w:fldCharType="separate"/>
            </w:r>
            <w:r w:rsidR="00A7508F">
              <w:rPr>
                <w:noProof/>
                <w:webHidden/>
              </w:rPr>
              <w:t>49</w:t>
            </w:r>
            <w:r w:rsidR="00A7508F">
              <w:rPr>
                <w:noProof/>
                <w:webHidden/>
              </w:rPr>
              <w:fldChar w:fldCharType="end"/>
            </w:r>
          </w:hyperlink>
        </w:p>
        <w:p w14:paraId="110EA09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61"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_Toc436057961 \h </w:instrText>
            </w:r>
            <w:r w:rsidR="00A7508F">
              <w:rPr>
                <w:noProof/>
                <w:webHidden/>
              </w:rPr>
            </w:r>
            <w:r w:rsidR="00A7508F">
              <w:rPr>
                <w:noProof/>
                <w:webHidden/>
              </w:rPr>
              <w:fldChar w:fldCharType="separate"/>
            </w:r>
            <w:r w:rsidR="00A7508F">
              <w:rPr>
                <w:noProof/>
                <w:webHidden/>
              </w:rPr>
              <w:t>49</w:t>
            </w:r>
            <w:r w:rsidR="00A7508F">
              <w:rPr>
                <w:noProof/>
                <w:webHidden/>
              </w:rPr>
              <w:fldChar w:fldCharType="end"/>
            </w:r>
          </w:hyperlink>
        </w:p>
        <w:p w14:paraId="79335EAC"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62"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_Toc436057962 \h </w:instrText>
            </w:r>
            <w:r w:rsidR="00A7508F">
              <w:rPr>
                <w:noProof/>
                <w:webHidden/>
              </w:rPr>
            </w:r>
            <w:r w:rsidR="00A7508F">
              <w:rPr>
                <w:noProof/>
                <w:webHidden/>
              </w:rPr>
              <w:fldChar w:fldCharType="separate"/>
            </w:r>
            <w:r w:rsidR="00A7508F">
              <w:rPr>
                <w:noProof/>
                <w:webHidden/>
              </w:rPr>
              <w:t>49</w:t>
            </w:r>
            <w:r w:rsidR="00A7508F">
              <w:rPr>
                <w:noProof/>
                <w:webHidden/>
              </w:rPr>
              <w:fldChar w:fldCharType="end"/>
            </w:r>
          </w:hyperlink>
        </w:p>
        <w:p w14:paraId="42C3F7E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63"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_Toc436057963 \h </w:instrText>
            </w:r>
            <w:r w:rsidR="00A7508F">
              <w:rPr>
                <w:noProof/>
                <w:webHidden/>
              </w:rPr>
            </w:r>
            <w:r w:rsidR="00A7508F">
              <w:rPr>
                <w:noProof/>
                <w:webHidden/>
              </w:rPr>
              <w:fldChar w:fldCharType="separate"/>
            </w:r>
            <w:r w:rsidR="00A7508F">
              <w:rPr>
                <w:noProof/>
                <w:webHidden/>
              </w:rPr>
              <w:t>50</w:t>
            </w:r>
            <w:r w:rsidR="00A7508F">
              <w:rPr>
                <w:noProof/>
                <w:webHidden/>
              </w:rPr>
              <w:fldChar w:fldCharType="end"/>
            </w:r>
          </w:hyperlink>
        </w:p>
        <w:p w14:paraId="730B1A48"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64" w:history="1">
            <w:r w:rsidR="00A7508F" w:rsidRPr="002D17C1">
              <w:rPr>
                <w:rStyle w:val="Hyperlink"/>
                <w:noProof/>
              </w:rPr>
              <w:t>F.</w:t>
            </w:r>
            <w:r w:rsidR="00A7508F">
              <w:rPr>
                <w:rFonts w:asciiTheme="minorHAnsi" w:eastAsiaTheme="minorEastAsia" w:hAnsiTheme="minorHAnsi" w:cstheme="minorBidi"/>
                <w:noProof/>
                <w:sz w:val="22"/>
                <w:szCs w:val="22"/>
              </w:rPr>
              <w:tab/>
            </w:r>
            <w:r w:rsidR="00A7508F" w:rsidRPr="002D17C1">
              <w:rPr>
                <w:rStyle w:val="Hyperlink"/>
                <w:noProof/>
              </w:rPr>
              <w:t>Change Management</w:t>
            </w:r>
            <w:r w:rsidR="00A7508F">
              <w:rPr>
                <w:noProof/>
                <w:webHidden/>
              </w:rPr>
              <w:tab/>
            </w:r>
            <w:r w:rsidR="00A7508F">
              <w:rPr>
                <w:noProof/>
                <w:webHidden/>
              </w:rPr>
              <w:fldChar w:fldCharType="begin"/>
            </w:r>
            <w:r w:rsidR="00A7508F">
              <w:rPr>
                <w:noProof/>
                <w:webHidden/>
              </w:rPr>
              <w:instrText xml:space="preserve"> PAGEREF _Toc436057964 \h </w:instrText>
            </w:r>
            <w:r w:rsidR="00A7508F">
              <w:rPr>
                <w:noProof/>
                <w:webHidden/>
              </w:rPr>
            </w:r>
            <w:r w:rsidR="00A7508F">
              <w:rPr>
                <w:noProof/>
                <w:webHidden/>
              </w:rPr>
              <w:fldChar w:fldCharType="separate"/>
            </w:r>
            <w:r w:rsidR="00A7508F">
              <w:rPr>
                <w:noProof/>
                <w:webHidden/>
              </w:rPr>
              <w:t>50</w:t>
            </w:r>
            <w:r w:rsidR="00A7508F">
              <w:rPr>
                <w:noProof/>
                <w:webHidden/>
              </w:rPr>
              <w:fldChar w:fldCharType="end"/>
            </w:r>
          </w:hyperlink>
        </w:p>
        <w:p w14:paraId="0BFC3E8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65"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_Toc436057965 \h </w:instrText>
            </w:r>
            <w:r w:rsidR="00A7508F">
              <w:rPr>
                <w:noProof/>
                <w:webHidden/>
              </w:rPr>
            </w:r>
            <w:r w:rsidR="00A7508F">
              <w:rPr>
                <w:noProof/>
                <w:webHidden/>
              </w:rPr>
              <w:fldChar w:fldCharType="separate"/>
            </w:r>
            <w:r w:rsidR="00A7508F">
              <w:rPr>
                <w:noProof/>
                <w:webHidden/>
              </w:rPr>
              <w:t>50</w:t>
            </w:r>
            <w:r w:rsidR="00A7508F">
              <w:rPr>
                <w:noProof/>
                <w:webHidden/>
              </w:rPr>
              <w:fldChar w:fldCharType="end"/>
            </w:r>
          </w:hyperlink>
        </w:p>
        <w:p w14:paraId="66F7C35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66"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_Toc436057966 \h </w:instrText>
            </w:r>
            <w:r w:rsidR="00A7508F">
              <w:rPr>
                <w:noProof/>
                <w:webHidden/>
              </w:rPr>
            </w:r>
            <w:r w:rsidR="00A7508F">
              <w:rPr>
                <w:noProof/>
                <w:webHidden/>
              </w:rPr>
              <w:fldChar w:fldCharType="separate"/>
            </w:r>
            <w:r w:rsidR="00A7508F">
              <w:rPr>
                <w:noProof/>
                <w:webHidden/>
              </w:rPr>
              <w:t>51</w:t>
            </w:r>
            <w:r w:rsidR="00A7508F">
              <w:rPr>
                <w:noProof/>
                <w:webHidden/>
              </w:rPr>
              <w:fldChar w:fldCharType="end"/>
            </w:r>
          </w:hyperlink>
        </w:p>
        <w:p w14:paraId="4A0DDBF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67"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_Toc436057967 \h </w:instrText>
            </w:r>
            <w:r w:rsidR="00A7508F">
              <w:rPr>
                <w:noProof/>
                <w:webHidden/>
              </w:rPr>
            </w:r>
            <w:r w:rsidR="00A7508F">
              <w:rPr>
                <w:noProof/>
                <w:webHidden/>
              </w:rPr>
              <w:fldChar w:fldCharType="separate"/>
            </w:r>
            <w:r w:rsidR="00A7508F">
              <w:rPr>
                <w:noProof/>
                <w:webHidden/>
              </w:rPr>
              <w:t>52</w:t>
            </w:r>
            <w:r w:rsidR="00A7508F">
              <w:rPr>
                <w:noProof/>
                <w:webHidden/>
              </w:rPr>
              <w:fldChar w:fldCharType="end"/>
            </w:r>
          </w:hyperlink>
        </w:p>
        <w:p w14:paraId="10BB5F48"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68" w:history="1">
            <w:r w:rsidR="00A7508F" w:rsidRPr="002D17C1">
              <w:rPr>
                <w:rStyle w:val="Hyperlink"/>
                <w:noProof/>
              </w:rPr>
              <w:t>G.</w:t>
            </w:r>
            <w:r w:rsidR="00A7508F">
              <w:rPr>
                <w:rFonts w:asciiTheme="minorHAnsi" w:eastAsiaTheme="minorEastAsia" w:hAnsiTheme="minorHAnsi" w:cstheme="minorBidi"/>
                <w:noProof/>
                <w:sz w:val="22"/>
                <w:szCs w:val="22"/>
              </w:rPr>
              <w:tab/>
            </w:r>
            <w:r w:rsidR="00A7508F" w:rsidRPr="002D17C1">
              <w:rPr>
                <w:rStyle w:val="Hyperlink"/>
                <w:noProof/>
              </w:rPr>
              <w:t>Data and Record Retention</w:t>
            </w:r>
            <w:r w:rsidR="00A7508F">
              <w:rPr>
                <w:noProof/>
                <w:webHidden/>
              </w:rPr>
              <w:tab/>
            </w:r>
            <w:r w:rsidR="00A7508F">
              <w:rPr>
                <w:noProof/>
                <w:webHidden/>
              </w:rPr>
              <w:fldChar w:fldCharType="begin"/>
            </w:r>
            <w:r w:rsidR="00A7508F">
              <w:rPr>
                <w:noProof/>
                <w:webHidden/>
              </w:rPr>
              <w:instrText xml:space="preserve"> PAGEREF _Toc436057968 \h </w:instrText>
            </w:r>
            <w:r w:rsidR="00A7508F">
              <w:rPr>
                <w:noProof/>
                <w:webHidden/>
              </w:rPr>
            </w:r>
            <w:r w:rsidR="00A7508F">
              <w:rPr>
                <w:noProof/>
                <w:webHidden/>
              </w:rPr>
              <w:fldChar w:fldCharType="separate"/>
            </w:r>
            <w:r w:rsidR="00A7508F">
              <w:rPr>
                <w:noProof/>
                <w:webHidden/>
              </w:rPr>
              <w:t>53</w:t>
            </w:r>
            <w:r w:rsidR="00A7508F">
              <w:rPr>
                <w:noProof/>
                <w:webHidden/>
              </w:rPr>
              <w:fldChar w:fldCharType="end"/>
            </w:r>
          </w:hyperlink>
        </w:p>
        <w:p w14:paraId="7F42FF8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69"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_Toc436057969 \h </w:instrText>
            </w:r>
            <w:r w:rsidR="00A7508F">
              <w:rPr>
                <w:noProof/>
                <w:webHidden/>
              </w:rPr>
            </w:r>
            <w:r w:rsidR="00A7508F">
              <w:rPr>
                <w:noProof/>
                <w:webHidden/>
              </w:rPr>
              <w:fldChar w:fldCharType="separate"/>
            </w:r>
            <w:r w:rsidR="00A7508F">
              <w:rPr>
                <w:noProof/>
                <w:webHidden/>
              </w:rPr>
              <w:t>53</w:t>
            </w:r>
            <w:r w:rsidR="00A7508F">
              <w:rPr>
                <w:noProof/>
                <w:webHidden/>
              </w:rPr>
              <w:fldChar w:fldCharType="end"/>
            </w:r>
          </w:hyperlink>
        </w:p>
        <w:p w14:paraId="4850FA7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0"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_Toc436057970 \h </w:instrText>
            </w:r>
            <w:r w:rsidR="00A7508F">
              <w:rPr>
                <w:noProof/>
                <w:webHidden/>
              </w:rPr>
            </w:r>
            <w:r w:rsidR="00A7508F">
              <w:rPr>
                <w:noProof/>
                <w:webHidden/>
              </w:rPr>
              <w:fldChar w:fldCharType="separate"/>
            </w:r>
            <w:r w:rsidR="00A7508F">
              <w:rPr>
                <w:noProof/>
                <w:webHidden/>
              </w:rPr>
              <w:t>53</w:t>
            </w:r>
            <w:r w:rsidR="00A7508F">
              <w:rPr>
                <w:noProof/>
                <w:webHidden/>
              </w:rPr>
              <w:fldChar w:fldCharType="end"/>
            </w:r>
          </w:hyperlink>
        </w:p>
        <w:p w14:paraId="65A571C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1"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_Toc436057971 \h </w:instrText>
            </w:r>
            <w:r w:rsidR="00A7508F">
              <w:rPr>
                <w:noProof/>
                <w:webHidden/>
              </w:rPr>
            </w:r>
            <w:r w:rsidR="00A7508F">
              <w:rPr>
                <w:noProof/>
                <w:webHidden/>
              </w:rPr>
              <w:fldChar w:fldCharType="separate"/>
            </w:r>
            <w:r w:rsidR="00A7508F">
              <w:rPr>
                <w:noProof/>
                <w:webHidden/>
              </w:rPr>
              <w:t>53</w:t>
            </w:r>
            <w:r w:rsidR="00A7508F">
              <w:rPr>
                <w:noProof/>
                <w:webHidden/>
              </w:rPr>
              <w:fldChar w:fldCharType="end"/>
            </w:r>
          </w:hyperlink>
        </w:p>
        <w:p w14:paraId="170AFB99"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72" w:history="1">
            <w:r w:rsidR="00A7508F" w:rsidRPr="002D17C1">
              <w:rPr>
                <w:rStyle w:val="Hyperlink"/>
                <w:noProof/>
              </w:rPr>
              <w:t>H.</w:t>
            </w:r>
            <w:r w:rsidR="00A7508F">
              <w:rPr>
                <w:rFonts w:asciiTheme="minorHAnsi" w:eastAsiaTheme="minorEastAsia" w:hAnsiTheme="minorHAnsi" w:cstheme="minorBidi"/>
                <w:noProof/>
                <w:sz w:val="22"/>
                <w:szCs w:val="22"/>
              </w:rPr>
              <w:tab/>
            </w:r>
            <w:r w:rsidR="00A7508F" w:rsidRPr="002D17C1">
              <w:rPr>
                <w:rStyle w:val="Hyperlink"/>
                <w:noProof/>
              </w:rPr>
              <w:t>Business Continuity and Disaster Recovery</w:t>
            </w:r>
            <w:r w:rsidR="00A7508F">
              <w:rPr>
                <w:noProof/>
                <w:webHidden/>
              </w:rPr>
              <w:tab/>
            </w:r>
            <w:r w:rsidR="00A7508F">
              <w:rPr>
                <w:noProof/>
                <w:webHidden/>
              </w:rPr>
              <w:fldChar w:fldCharType="begin"/>
            </w:r>
            <w:r w:rsidR="00A7508F">
              <w:rPr>
                <w:noProof/>
                <w:webHidden/>
              </w:rPr>
              <w:instrText xml:space="preserve"> PAGEREF _Toc436057972 \h </w:instrText>
            </w:r>
            <w:r w:rsidR="00A7508F">
              <w:rPr>
                <w:noProof/>
                <w:webHidden/>
              </w:rPr>
            </w:r>
            <w:r w:rsidR="00A7508F">
              <w:rPr>
                <w:noProof/>
                <w:webHidden/>
              </w:rPr>
              <w:fldChar w:fldCharType="separate"/>
            </w:r>
            <w:r w:rsidR="00A7508F">
              <w:rPr>
                <w:noProof/>
                <w:webHidden/>
              </w:rPr>
              <w:t>54</w:t>
            </w:r>
            <w:r w:rsidR="00A7508F">
              <w:rPr>
                <w:noProof/>
                <w:webHidden/>
              </w:rPr>
              <w:fldChar w:fldCharType="end"/>
            </w:r>
          </w:hyperlink>
        </w:p>
        <w:p w14:paraId="1B62CC5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3"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_Toc436057973 \h </w:instrText>
            </w:r>
            <w:r w:rsidR="00A7508F">
              <w:rPr>
                <w:noProof/>
                <w:webHidden/>
              </w:rPr>
            </w:r>
            <w:r w:rsidR="00A7508F">
              <w:rPr>
                <w:noProof/>
                <w:webHidden/>
              </w:rPr>
              <w:fldChar w:fldCharType="separate"/>
            </w:r>
            <w:r w:rsidR="00A7508F">
              <w:rPr>
                <w:noProof/>
                <w:webHidden/>
              </w:rPr>
              <w:t>54</w:t>
            </w:r>
            <w:r w:rsidR="00A7508F">
              <w:rPr>
                <w:noProof/>
                <w:webHidden/>
              </w:rPr>
              <w:fldChar w:fldCharType="end"/>
            </w:r>
          </w:hyperlink>
        </w:p>
        <w:p w14:paraId="3844E79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4"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Disaster Recovery and Business Continuity Requirements</w:t>
            </w:r>
            <w:r w:rsidR="00A7508F">
              <w:rPr>
                <w:noProof/>
                <w:webHidden/>
              </w:rPr>
              <w:tab/>
            </w:r>
            <w:r w:rsidR="00A7508F">
              <w:rPr>
                <w:noProof/>
                <w:webHidden/>
              </w:rPr>
              <w:fldChar w:fldCharType="begin"/>
            </w:r>
            <w:r w:rsidR="00A7508F">
              <w:rPr>
                <w:noProof/>
                <w:webHidden/>
              </w:rPr>
              <w:instrText xml:space="preserve"> PAGEREF _Toc436057974 \h </w:instrText>
            </w:r>
            <w:r w:rsidR="00A7508F">
              <w:rPr>
                <w:noProof/>
                <w:webHidden/>
              </w:rPr>
            </w:r>
            <w:r w:rsidR="00A7508F">
              <w:rPr>
                <w:noProof/>
                <w:webHidden/>
              </w:rPr>
              <w:fldChar w:fldCharType="separate"/>
            </w:r>
            <w:r w:rsidR="00A7508F">
              <w:rPr>
                <w:noProof/>
                <w:webHidden/>
              </w:rPr>
              <w:t>54</w:t>
            </w:r>
            <w:r w:rsidR="00A7508F">
              <w:rPr>
                <w:noProof/>
                <w:webHidden/>
              </w:rPr>
              <w:fldChar w:fldCharType="end"/>
            </w:r>
          </w:hyperlink>
        </w:p>
        <w:p w14:paraId="46754D1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5"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_Toc436057975 \h </w:instrText>
            </w:r>
            <w:r w:rsidR="00A7508F">
              <w:rPr>
                <w:noProof/>
                <w:webHidden/>
              </w:rPr>
            </w:r>
            <w:r w:rsidR="00A7508F">
              <w:rPr>
                <w:noProof/>
                <w:webHidden/>
              </w:rPr>
              <w:fldChar w:fldCharType="separate"/>
            </w:r>
            <w:r w:rsidR="00A7508F">
              <w:rPr>
                <w:noProof/>
                <w:webHidden/>
              </w:rPr>
              <w:t>55</w:t>
            </w:r>
            <w:r w:rsidR="00A7508F">
              <w:rPr>
                <w:noProof/>
                <w:webHidden/>
              </w:rPr>
              <w:fldChar w:fldCharType="end"/>
            </w:r>
          </w:hyperlink>
        </w:p>
        <w:p w14:paraId="1D1C59C2"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76" w:history="1">
            <w:r w:rsidR="00A7508F" w:rsidRPr="002D17C1">
              <w:rPr>
                <w:rStyle w:val="Hyperlink"/>
                <w:noProof/>
              </w:rPr>
              <w:t>I.</w:t>
            </w:r>
            <w:r w:rsidR="00A7508F">
              <w:rPr>
                <w:rFonts w:asciiTheme="minorHAnsi" w:eastAsiaTheme="minorEastAsia" w:hAnsiTheme="minorHAnsi" w:cstheme="minorBidi"/>
                <w:noProof/>
                <w:sz w:val="22"/>
                <w:szCs w:val="22"/>
              </w:rPr>
              <w:tab/>
            </w:r>
            <w:r w:rsidR="00A7508F" w:rsidRPr="002D17C1">
              <w:rPr>
                <w:rStyle w:val="Hyperlink"/>
                <w:noProof/>
              </w:rPr>
              <w:t>Facility</w:t>
            </w:r>
            <w:r w:rsidR="00A7508F">
              <w:rPr>
                <w:noProof/>
                <w:webHidden/>
              </w:rPr>
              <w:tab/>
            </w:r>
            <w:r w:rsidR="00A7508F">
              <w:rPr>
                <w:noProof/>
                <w:webHidden/>
              </w:rPr>
              <w:fldChar w:fldCharType="begin"/>
            </w:r>
            <w:r w:rsidR="00A7508F">
              <w:rPr>
                <w:noProof/>
                <w:webHidden/>
              </w:rPr>
              <w:instrText xml:space="preserve"> PAGEREF _Toc436057976 \h </w:instrText>
            </w:r>
            <w:r w:rsidR="00A7508F">
              <w:rPr>
                <w:noProof/>
                <w:webHidden/>
              </w:rPr>
            </w:r>
            <w:r w:rsidR="00A7508F">
              <w:rPr>
                <w:noProof/>
                <w:webHidden/>
              </w:rPr>
              <w:fldChar w:fldCharType="separate"/>
            </w:r>
            <w:r w:rsidR="00A7508F">
              <w:rPr>
                <w:noProof/>
                <w:webHidden/>
              </w:rPr>
              <w:t>56</w:t>
            </w:r>
            <w:r w:rsidR="00A7508F">
              <w:rPr>
                <w:noProof/>
                <w:webHidden/>
              </w:rPr>
              <w:fldChar w:fldCharType="end"/>
            </w:r>
          </w:hyperlink>
        </w:p>
        <w:p w14:paraId="63AC237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7"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_Toc436057977 \h </w:instrText>
            </w:r>
            <w:r w:rsidR="00A7508F">
              <w:rPr>
                <w:noProof/>
                <w:webHidden/>
              </w:rPr>
            </w:r>
            <w:r w:rsidR="00A7508F">
              <w:rPr>
                <w:noProof/>
                <w:webHidden/>
              </w:rPr>
              <w:fldChar w:fldCharType="separate"/>
            </w:r>
            <w:r w:rsidR="00A7508F">
              <w:rPr>
                <w:noProof/>
                <w:webHidden/>
              </w:rPr>
              <w:t>56</w:t>
            </w:r>
            <w:r w:rsidR="00A7508F">
              <w:rPr>
                <w:noProof/>
                <w:webHidden/>
              </w:rPr>
              <w:fldChar w:fldCharType="end"/>
            </w:r>
          </w:hyperlink>
        </w:p>
        <w:p w14:paraId="5DDA859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8"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_Toc436057978 \h </w:instrText>
            </w:r>
            <w:r w:rsidR="00A7508F">
              <w:rPr>
                <w:noProof/>
                <w:webHidden/>
              </w:rPr>
            </w:r>
            <w:r w:rsidR="00A7508F">
              <w:rPr>
                <w:noProof/>
                <w:webHidden/>
              </w:rPr>
              <w:fldChar w:fldCharType="separate"/>
            </w:r>
            <w:r w:rsidR="00A7508F">
              <w:rPr>
                <w:noProof/>
                <w:webHidden/>
              </w:rPr>
              <w:t>56</w:t>
            </w:r>
            <w:r w:rsidR="00A7508F">
              <w:rPr>
                <w:noProof/>
                <w:webHidden/>
              </w:rPr>
              <w:fldChar w:fldCharType="end"/>
            </w:r>
          </w:hyperlink>
        </w:p>
        <w:p w14:paraId="234301F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79"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_Toc436057979 \h </w:instrText>
            </w:r>
            <w:r w:rsidR="00A7508F">
              <w:rPr>
                <w:noProof/>
                <w:webHidden/>
              </w:rPr>
            </w:r>
            <w:r w:rsidR="00A7508F">
              <w:rPr>
                <w:noProof/>
                <w:webHidden/>
              </w:rPr>
              <w:fldChar w:fldCharType="separate"/>
            </w:r>
            <w:r w:rsidR="00A7508F">
              <w:rPr>
                <w:noProof/>
                <w:webHidden/>
              </w:rPr>
              <w:t>56</w:t>
            </w:r>
            <w:r w:rsidR="00A7508F">
              <w:rPr>
                <w:noProof/>
                <w:webHidden/>
              </w:rPr>
              <w:fldChar w:fldCharType="end"/>
            </w:r>
          </w:hyperlink>
        </w:p>
        <w:p w14:paraId="5CB0197B"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80" w:history="1">
            <w:r w:rsidR="00A7508F" w:rsidRPr="002D17C1">
              <w:rPr>
                <w:rStyle w:val="Hyperlink"/>
                <w:noProof/>
              </w:rPr>
              <w:t>J.</w:t>
            </w:r>
            <w:r w:rsidR="00A7508F">
              <w:rPr>
                <w:rFonts w:asciiTheme="minorHAnsi" w:eastAsiaTheme="minorEastAsia" w:hAnsiTheme="minorHAnsi" w:cstheme="minorBidi"/>
                <w:noProof/>
                <w:sz w:val="22"/>
                <w:szCs w:val="22"/>
              </w:rPr>
              <w:tab/>
            </w:r>
            <w:r w:rsidR="00A7508F" w:rsidRPr="002D17C1">
              <w:rPr>
                <w:rStyle w:val="Hyperlink"/>
                <w:noProof/>
              </w:rPr>
              <w:t>Organizational Staffing</w:t>
            </w:r>
            <w:r w:rsidR="00A7508F">
              <w:rPr>
                <w:noProof/>
                <w:webHidden/>
              </w:rPr>
              <w:tab/>
            </w:r>
            <w:r w:rsidR="00A7508F">
              <w:rPr>
                <w:noProof/>
                <w:webHidden/>
              </w:rPr>
              <w:fldChar w:fldCharType="begin"/>
            </w:r>
            <w:r w:rsidR="00A7508F">
              <w:rPr>
                <w:noProof/>
                <w:webHidden/>
              </w:rPr>
              <w:instrText xml:space="preserve"> PAGEREF _Toc436057980 \h </w:instrText>
            </w:r>
            <w:r w:rsidR="00A7508F">
              <w:rPr>
                <w:noProof/>
                <w:webHidden/>
              </w:rPr>
            </w:r>
            <w:r w:rsidR="00A7508F">
              <w:rPr>
                <w:noProof/>
                <w:webHidden/>
              </w:rPr>
              <w:fldChar w:fldCharType="separate"/>
            </w:r>
            <w:r w:rsidR="00A7508F">
              <w:rPr>
                <w:noProof/>
                <w:webHidden/>
              </w:rPr>
              <w:t>56</w:t>
            </w:r>
            <w:r w:rsidR="00A7508F">
              <w:rPr>
                <w:noProof/>
                <w:webHidden/>
              </w:rPr>
              <w:fldChar w:fldCharType="end"/>
            </w:r>
          </w:hyperlink>
        </w:p>
        <w:p w14:paraId="6ACE63F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81"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_Toc436057981 \h </w:instrText>
            </w:r>
            <w:r w:rsidR="00A7508F">
              <w:rPr>
                <w:noProof/>
                <w:webHidden/>
              </w:rPr>
            </w:r>
            <w:r w:rsidR="00A7508F">
              <w:rPr>
                <w:noProof/>
                <w:webHidden/>
              </w:rPr>
              <w:fldChar w:fldCharType="separate"/>
            </w:r>
            <w:r w:rsidR="00A7508F">
              <w:rPr>
                <w:noProof/>
                <w:webHidden/>
              </w:rPr>
              <w:t>56</w:t>
            </w:r>
            <w:r w:rsidR="00A7508F">
              <w:rPr>
                <w:noProof/>
                <w:webHidden/>
              </w:rPr>
              <w:fldChar w:fldCharType="end"/>
            </w:r>
          </w:hyperlink>
        </w:p>
        <w:p w14:paraId="0ADDE43C"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82"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_Toc436057982 \h </w:instrText>
            </w:r>
            <w:r w:rsidR="00A7508F">
              <w:rPr>
                <w:noProof/>
                <w:webHidden/>
              </w:rPr>
            </w:r>
            <w:r w:rsidR="00A7508F">
              <w:rPr>
                <w:noProof/>
                <w:webHidden/>
              </w:rPr>
              <w:fldChar w:fldCharType="separate"/>
            </w:r>
            <w:r w:rsidR="00A7508F">
              <w:rPr>
                <w:noProof/>
                <w:webHidden/>
              </w:rPr>
              <w:t>58</w:t>
            </w:r>
            <w:r w:rsidR="00A7508F">
              <w:rPr>
                <w:noProof/>
                <w:webHidden/>
              </w:rPr>
              <w:fldChar w:fldCharType="end"/>
            </w:r>
          </w:hyperlink>
        </w:p>
        <w:p w14:paraId="7D897BA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83"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_Toc436057983 \h </w:instrText>
            </w:r>
            <w:r w:rsidR="00A7508F">
              <w:rPr>
                <w:noProof/>
                <w:webHidden/>
              </w:rPr>
            </w:r>
            <w:r w:rsidR="00A7508F">
              <w:rPr>
                <w:noProof/>
                <w:webHidden/>
              </w:rPr>
              <w:fldChar w:fldCharType="separate"/>
            </w:r>
            <w:r w:rsidR="00A7508F">
              <w:rPr>
                <w:noProof/>
                <w:webHidden/>
              </w:rPr>
              <w:t>59</w:t>
            </w:r>
            <w:r w:rsidR="00A7508F">
              <w:rPr>
                <w:noProof/>
                <w:webHidden/>
              </w:rPr>
              <w:fldChar w:fldCharType="end"/>
            </w:r>
          </w:hyperlink>
        </w:p>
        <w:p w14:paraId="1E5AB0A8"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84" w:history="1">
            <w:r w:rsidR="00A7508F" w:rsidRPr="002D17C1">
              <w:rPr>
                <w:rStyle w:val="Hyperlink"/>
                <w:noProof/>
              </w:rPr>
              <w:t>K.</w:t>
            </w:r>
            <w:r w:rsidR="00A7508F">
              <w:rPr>
                <w:rFonts w:asciiTheme="minorHAnsi" w:eastAsiaTheme="minorEastAsia" w:hAnsiTheme="minorHAnsi" w:cstheme="minorBidi"/>
                <w:noProof/>
                <w:sz w:val="22"/>
                <w:szCs w:val="22"/>
              </w:rPr>
              <w:tab/>
            </w:r>
            <w:r w:rsidR="00A7508F" w:rsidRPr="002D17C1">
              <w:rPr>
                <w:rStyle w:val="Hyperlink"/>
                <w:noProof/>
              </w:rPr>
              <w:t>Documentation</w:t>
            </w:r>
            <w:r w:rsidR="00A7508F">
              <w:rPr>
                <w:noProof/>
                <w:webHidden/>
              </w:rPr>
              <w:tab/>
            </w:r>
            <w:r w:rsidR="00A7508F">
              <w:rPr>
                <w:noProof/>
                <w:webHidden/>
              </w:rPr>
              <w:fldChar w:fldCharType="begin"/>
            </w:r>
            <w:r w:rsidR="00A7508F">
              <w:rPr>
                <w:noProof/>
                <w:webHidden/>
              </w:rPr>
              <w:instrText xml:space="preserve"> PAGEREF _Toc436057984 \h </w:instrText>
            </w:r>
            <w:r w:rsidR="00A7508F">
              <w:rPr>
                <w:noProof/>
                <w:webHidden/>
              </w:rPr>
            </w:r>
            <w:r w:rsidR="00A7508F">
              <w:rPr>
                <w:noProof/>
                <w:webHidden/>
              </w:rPr>
              <w:fldChar w:fldCharType="separate"/>
            </w:r>
            <w:r w:rsidR="00A7508F">
              <w:rPr>
                <w:noProof/>
                <w:webHidden/>
              </w:rPr>
              <w:t>59</w:t>
            </w:r>
            <w:r w:rsidR="00A7508F">
              <w:rPr>
                <w:noProof/>
                <w:webHidden/>
              </w:rPr>
              <w:fldChar w:fldCharType="end"/>
            </w:r>
          </w:hyperlink>
        </w:p>
        <w:p w14:paraId="1837ECFC"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85"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_Toc436057985 \h </w:instrText>
            </w:r>
            <w:r w:rsidR="00A7508F">
              <w:rPr>
                <w:noProof/>
                <w:webHidden/>
              </w:rPr>
            </w:r>
            <w:r w:rsidR="00A7508F">
              <w:rPr>
                <w:noProof/>
                <w:webHidden/>
              </w:rPr>
              <w:fldChar w:fldCharType="separate"/>
            </w:r>
            <w:r w:rsidR="00A7508F">
              <w:rPr>
                <w:noProof/>
                <w:webHidden/>
              </w:rPr>
              <w:t>59</w:t>
            </w:r>
            <w:r w:rsidR="00A7508F">
              <w:rPr>
                <w:noProof/>
                <w:webHidden/>
              </w:rPr>
              <w:fldChar w:fldCharType="end"/>
            </w:r>
          </w:hyperlink>
        </w:p>
        <w:p w14:paraId="348B2BC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86"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_Toc436057986 \h </w:instrText>
            </w:r>
            <w:r w:rsidR="00A7508F">
              <w:rPr>
                <w:noProof/>
                <w:webHidden/>
              </w:rPr>
            </w:r>
            <w:r w:rsidR="00A7508F">
              <w:rPr>
                <w:noProof/>
                <w:webHidden/>
              </w:rPr>
              <w:fldChar w:fldCharType="separate"/>
            </w:r>
            <w:r w:rsidR="00A7508F">
              <w:rPr>
                <w:noProof/>
                <w:webHidden/>
              </w:rPr>
              <w:t>59</w:t>
            </w:r>
            <w:r w:rsidR="00A7508F">
              <w:rPr>
                <w:noProof/>
                <w:webHidden/>
              </w:rPr>
              <w:fldChar w:fldCharType="end"/>
            </w:r>
          </w:hyperlink>
        </w:p>
        <w:p w14:paraId="5A1A6B6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87"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_Toc436057987 \h </w:instrText>
            </w:r>
            <w:r w:rsidR="00A7508F">
              <w:rPr>
                <w:noProof/>
                <w:webHidden/>
              </w:rPr>
            </w:r>
            <w:r w:rsidR="00A7508F">
              <w:rPr>
                <w:noProof/>
                <w:webHidden/>
              </w:rPr>
              <w:fldChar w:fldCharType="separate"/>
            </w:r>
            <w:r w:rsidR="00A7508F">
              <w:rPr>
                <w:noProof/>
                <w:webHidden/>
              </w:rPr>
              <w:t>60</w:t>
            </w:r>
            <w:r w:rsidR="00A7508F">
              <w:rPr>
                <w:noProof/>
                <w:webHidden/>
              </w:rPr>
              <w:fldChar w:fldCharType="end"/>
            </w:r>
          </w:hyperlink>
        </w:p>
        <w:p w14:paraId="4296EB31"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88" w:history="1">
            <w:r w:rsidR="00A7508F" w:rsidRPr="002D17C1">
              <w:rPr>
                <w:rStyle w:val="Hyperlink"/>
                <w:noProof/>
              </w:rPr>
              <w:t>L.</w:t>
            </w:r>
            <w:r w:rsidR="00A7508F">
              <w:rPr>
                <w:rFonts w:asciiTheme="minorHAnsi" w:eastAsiaTheme="minorEastAsia" w:hAnsiTheme="minorHAnsi" w:cstheme="minorBidi"/>
                <w:noProof/>
                <w:sz w:val="22"/>
                <w:szCs w:val="22"/>
              </w:rPr>
              <w:tab/>
            </w:r>
            <w:r w:rsidR="00A7508F" w:rsidRPr="002D17C1">
              <w:rPr>
                <w:rStyle w:val="Hyperlink"/>
                <w:noProof/>
              </w:rPr>
              <w:t>User Support</w:t>
            </w:r>
            <w:r w:rsidR="00A7508F">
              <w:rPr>
                <w:noProof/>
                <w:webHidden/>
              </w:rPr>
              <w:tab/>
            </w:r>
            <w:r w:rsidR="00A7508F">
              <w:rPr>
                <w:noProof/>
                <w:webHidden/>
              </w:rPr>
              <w:fldChar w:fldCharType="begin"/>
            </w:r>
            <w:r w:rsidR="00A7508F">
              <w:rPr>
                <w:noProof/>
                <w:webHidden/>
              </w:rPr>
              <w:instrText xml:space="preserve"> PAGEREF _Toc436057988 \h </w:instrText>
            </w:r>
            <w:r w:rsidR="00A7508F">
              <w:rPr>
                <w:noProof/>
                <w:webHidden/>
              </w:rPr>
            </w:r>
            <w:r w:rsidR="00A7508F">
              <w:rPr>
                <w:noProof/>
                <w:webHidden/>
              </w:rPr>
              <w:fldChar w:fldCharType="separate"/>
            </w:r>
            <w:r w:rsidR="00A7508F">
              <w:rPr>
                <w:noProof/>
                <w:webHidden/>
              </w:rPr>
              <w:t>60</w:t>
            </w:r>
            <w:r w:rsidR="00A7508F">
              <w:rPr>
                <w:noProof/>
                <w:webHidden/>
              </w:rPr>
              <w:fldChar w:fldCharType="end"/>
            </w:r>
          </w:hyperlink>
        </w:p>
        <w:p w14:paraId="32C9870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89"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_Toc436057989 \h </w:instrText>
            </w:r>
            <w:r w:rsidR="00A7508F">
              <w:rPr>
                <w:noProof/>
                <w:webHidden/>
              </w:rPr>
            </w:r>
            <w:r w:rsidR="00A7508F">
              <w:rPr>
                <w:noProof/>
                <w:webHidden/>
              </w:rPr>
              <w:fldChar w:fldCharType="separate"/>
            </w:r>
            <w:r w:rsidR="00A7508F">
              <w:rPr>
                <w:noProof/>
                <w:webHidden/>
              </w:rPr>
              <w:t>60</w:t>
            </w:r>
            <w:r w:rsidR="00A7508F">
              <w:rPr>
                <w:noProof/>
                <w:webHidden/>
              </w:rPr>
              <w:fldChar w:fldCharType="end"/>
            </w:r>
          </w:hyperlink>
        </w:p>
        <w:p w14:paraId="784EC5C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0"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_Toc436057990 \h </w:instrText>
            </w:r>
            <w:r w:rsidR="00A7508F">
              <w:rPr>
                <w:noProof/>
                <w:webHidden/>
              </w:rPr>
            </w:r>
            <w:r w:rsidR="00A7508F">
              <w:rPr>
                <w:noProof/>
                <w:webHidden/>
              </w:rPr>
              <w:fldChar w:fldCharType="separate"/>
            </w:r>
            <w:r w:rsidR="00A7508F">
              <w:rPr>
                <w:noProof/>
                <w:webHidden/>
              </w:rPr>
              <w:t>60</w:t>
            </w:r>
            <w:r w:rsidR="00A7508F">
              <w:rPr>
                <w:noProof/>
                <w:webHidden/>
              </w:rPr>
              <w:fldChar w:fldCharType="end"/>
            </w:r>
          </w:hyperlink>
        </w:p>
        <w:p w14:paraId="01073FA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1"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_Toc436057991 \h </w:instrText>
            </w:r>
            <w:r w:rsidR="00A7508F">
              <w:rPr>
                <w:noProof/>
                <w:webHidden/>
              </w:rPr>
            </w:r>
            <w:r w:rsidR="00A7508F">
              <w:rPr>
                <w:noProof/>
                <w:webHidden/>
              </w:rPr>
              <w:fldChar w:fldCharType="separate"/>
            </w:r>
            <w:r w:rsidR="00A7508F">
              <w:rPr>
                <w:noProof/>
                <w:webHidden/>
              </w:rPr>
              <w:t>61</w:t>
            </w:r>
            <w:r w:rsidR="00A7508F">
              <w:rPr>
                <w:noProof/>
                <w:webHidden/>
              </w:rPr>
              <w:fldChar w:fldCharType="end"/>
            </w:r>
          </w:hyperlink>
        </w:p>
        <w:p w14:paraId="0E2114ED"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92" w:history="1">
            <w:r w:rsidR="00A7508F" w:rsidRPr="002D17C1">
              <w:rPr>
                <w:rStyle w:val="Hyperlink"/>
                <w:noProof/>
              </w:rPr>
              <w:t>M.</w:t>
            </w:r>
            <w:r w:rsidR="00A7508F">
              <w:rPr>
                <w:rFonts w:asciiTheme="minorHAnsi" w:eastAsiaTheme="minorEastAsia" w:hAnsiTheme="minorHAnsi" w:cstheme="minorBidi"/>
                <w:noProof/>
                <w:sz w:val="22"/>
                <w:szCs w:val="22"/>
              </w:rPr>
              <w:tab/>
            </w:r>
            <w:r w:rsidR="00A7508F" w:rsidRPr="002D17C1">
              <w:rPr>
                <w:rStyle w:val="Hyperlink"/>
                <w:noProof/>
              </w:rPr>
              <w:t>Privacy and Security</w:t>
            </w:r>
            <w:r w:rsidR="00A7508F">
              <w:rPr>
                <w:noProof/>
                <w:webHidden/>
              </w:rPr>
              <w:tab/>
            </w:r>
            <w:r w:rsidR="00A7508F">
              <w:rPr>
                <w:noProof/>
                <w:webHidden/>
              </w:rPr>
              <w:fldChar w:fldCharType="begin"/>
            </w:r>
            <w:r w:rsidR="00A7508F">
              <w:rPr>
                <w:noProof/>
                <w:webHidden/>
              </w:rPr>
              <w:instrText xml:space="preserve"> PAGEREF _Toc436057992 \h </w:instrText>
            </w:r>
            <w:r w:rsidR="00A7508F">
              <w:rPr>
                <w:noProof/>
                <w:webHidden/>
              </w:rPr>
            </w:r>
            <w:r w:rsidR="00A7508F">
              <w:rPr>
                <w:noProof/>
                <w:webHidden/>
              </w:rPr>
              <w:fldChar w:fldCharType="separate"/>
            </w:r>
            <w:r w:rsidR="00A7508F">
              <w:rPr>
                <w:noProof/>
                <w:webHidden/>
              </w:rPr>
              <w:t>61</w:t>
            </w:r>
            <w:r w:rsidR="00A7508F">
              <w:rPr>
                <w:noProof/>
                <w:webHidden/>
              </w:rPr>
              <w:fldChar w:fldCharType="end"/>
            </w:r>
          </w:hyperlink>
        </w:p>
        <w:p w14:paraId="262C913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3"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_Toc436057993 \h </w:instrText>
            </w:r>
            <w:r w:rsidR="00A7508F">
              <w:rPr>
                <w:noProof/>
                <w:webHidden/>
              </w:rPr>
            </w:r>
            <w:r w:rsidR="00A7508F">
              <w:rPr>
                <w:noProof/>
                <w:webHidden/>
              </w:rPr>
              <w:fldChar w:fldCharType="separate"/>
            </w:r>
            <w:r w:rsidR="00A7508F">
              <w:rPr>
                <w:noProof/>
                <w:webHidden/>
              </w:rPr>
              <w:t>61</w:t>
            </w:r>
            <w:r w:rsidR="00A7508F">
              <w:rPr>
                <w:noProof/>
                <w:webHidden/>
              </w:rPr>
              <w:fldChar w:fldCharType="end"/>
            </w:r>
          </w:hyperlink>
        </w:p>
        <w:p w14:paraId="16CC4E3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4"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_Toc436057994 \h </w:instrText>
            </w:r>
            <w:r w:rsidR="00A7508F">
              <w:rPr>
                <w:noProof/>
                <w:webHidden/>
              </w:rPr>
            </w:r>
            <w:r w:rsidR="00A7508F">
              <w:rPr>
                <w:noProof/>
                <w:webHidden/>
              </w:rPr>
              <w:fldChar w:fldCharType="separate"/>
            </w:r>
            <w:r w:rsidR="00A7508F">
              <w:rPr>
                <w:noProof/>
                <w:webHidden/>
              </w:rPr>
              <w:t>61</w:t>
            </w:r>
            <w:r w:rsidR="00A7508F">
              <w:rPr>
                <w:noProof/>
                <w:webHidden/>
              </w:rPr>
              <w:fldChar w:fldCharType="end"/>
            </w:r>
          </w:hyperlink>
        </w:p>
        <w:p w14:paraId="36E0E0D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5"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_Toc436057995 \h </w:instrText>
            </w:r>
            <w:r w:rsidR="00A7508F">
              <w:rPr>
                <w:noProof/>
                <w:webHidden/>
              </w:rPr>
            </w:r>
            <w:r w:rsidR="00A7508F">
              <w:rPr>
                <w:noProof/>
                <w:webHidden/>
              </w:rPr>
              <w:fldChar w:fldCharType="separate"/>
            </w:r>
            <w:r w:rsidR="00A7508F">
              <w:rPr>
                <w:noProof/>
                <w:webHidden/>
              </w:rPr>
              <w:t>64</w:t>
            </w:r>
            <w:r w:rsidR="00A7508F">
              <w:rPr>
                <w:noProof/>
                <w:webHidden/>
              </w:rPr>
              <w:fldChar w:fldCharType="end"/>
            </w:r>
          </w:hyperlink>
        </w:p>
        <w:p w14:paraId="6C1E8649"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7996" w:history="1">
            <w:r w:rsidR="00A7508F" w:rsidRPr="002D17C1">
              <w:rPr>
                <w:rStyle w:val="Hyperlink"/>
                <w:noProof/>
              </w:rPr>
              <w:t>N.</w:t>
            </w:r>
            <w:r w:rsidR="00A7508F">
              <w:rPr>
                <w:rFonts w:asciiTheme="minorHAnsi" w:eastAsiaTheme="minorEastAsia" w:hAnsiTheme="minorHAnsi" w:cstheme="minorBidi"/>
                <w:noProof/>
                <w:sz w:val="22"/>
                <w:szCs w:val="22"/>
              </w:rPr>
              <w:tab/>
            </w:r>
            <w:r w:rsidR="00A7508F" w:rsidRPr="002D17C1">
              <w:rPr>
                <w:rStyle w:val="Hyperlink"/>
                <w:noProof/>
              </w:rPr>
              <w:t>Business Architecture Overview</w:t>
            </w:r>
            <w:r w:rsidR="00A7508F">
              <w:rPr>
                <w:noProof/>
                <w:webHidden/>
              </w:rPr>
              <w:tab/>
            </w:r>
            <w:r w:rsidR="00A7508F">
              <w:rPr>
                <w:noProof/>
                <w:webHidden/>
              </w:rPr>
              <w:fldChar w:fldCharType="begin"/>
            </w:r>
            <w:r w:rsidR="00A7508F">
              <w:rPr>
                <w:noProof/>
                <w:webHidden/>
              </w:rPr>
              <w:instrText xml:space="preserve"> PAGEREF _Toc436057996 \h </w:instrText>
            </w:r>
            <w:r w:rsidR="00A7508F">
              <w:rPr>
                <w:noProof/>
                <w:webHidden/>
              </w:rPr>
            </w:r>
            <w:r w:rsidR="00A7508F">
              <w:rPr>
                <w:noProof/>
                <w:webHidden/>
              </w:rPr>
              <w:fldChar w:fldCharType="separate"/>
            </w:r>
            <w:r w:rsidR="00A7508F">
              <w:rPr>
                <w:noProof/>
                <w:webHidden/>
              </w:rPr>
              <w:t>64</w:t>
            </w:r>
            <w:r w:rsidR="00A7508F">
              <w:rPr>
                <w:noProof/>
                <w:webHidden/>
              </w:rPr>
              <w:fldChar w:fldCharType="end"/>
            </w:r>
          </w:hyperlink>
        </w:p>
        <w:p w14:paraId="6A128F8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7"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General</w:t>
            </w:r>
            <w:r w:rsidR="00A7508F">
              <w:rPr>
                <w:noProof/>
                <w:webHidden/>
              </w:rPr>
              <w:tab/>
            </w:r>
            <w:r w:rsidR="00A7508F">
              <w:rPr>
                <w:noProof/>
                <w:webHidden/>
              </w:rPr>
              <w:fldChar w:fldCharType="begin"/>
            </w:r>
            <w:r w:rsidR="00A7508F">
              <w:rPr>
                <w:noProof/>
                <w:webHidden/>
              </w:rPr>
              <w:instrText xml:space="preserve"> PAGEREF _Toc436057997 \h </w:instrText>
            </w:r>
            <w:r w:rsidR="00A7508F">
              <w:rPr>
                <w:noProof/>
                <w:webHidden/>
              </w:rPr>
            </w:r>
            <w:r w:rsidR="00A7508F">
              <w:rPr>
                <w:noProof/>
                <w:webHidden/>
              </w:rPr>
              <w:fldChar w:fldCharType="separate"/>
            </w:r>
            <w:r w:rsidR="00A7508F">
              <w:rPr>
                <w:noProof/>
                <w:webHidden/>
              </w:rPr>
              <w:t>64</w:t>
            </w:r>
            <w:r w:rsidR="00A7508F">
              <w:rPr>
                <w:noProof/>
                <w:webHidden/>
              </w:rPr>
              <w:fldChar w:fldCharType="end"/>
            </w:r>
          </w:hyperlink>
        </w:p>
        <w:p w14:paraId="65186B2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8"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Reporting and Analytics</w:t>
            </w:r>
            <w:r w:rsidR="00A7508F">
              <w:rPr>
                <w:noProof/>
                <w:webHidden/>
              </w:rPr>
              <w:tab/>
            </w:r>
            <w:r w:rsidR="00A7508F">
              <w:rPr>
                <w:noProof/>
                <w:webHidden/>
              </w:rPr>
              <w:fldChar w:fldCharType="begin"/>
            </w:r>
            <w:r w:rsidR="00A7508F">
              <w:rPr>
                <w:noProof/>
                <w:webHidden/>
              </w:rPr>
              <w:instrText xml:space="preserve"> PAGEREF _Toc436057998 \h </w:instrText>
            </w:r>
            <w:r w:rsidR="00A7508F">
              <w:rPr>
                <w:noProof/>
                <w:webHidden/>
              </w:rPr>
            </w:r>
            <w:r w:rsidR="00A7508F">
              <w:rPr>
                <w:noProof/>
                <w:webHidden/>
              </w:rPr>
              <w:fldChar w:fldCharType="separate"/>
            </w:r>
            <w:r w:rsidR="00A7508F">
              <w:rPr>
                <w:noProof/>
                <w:webHidden/>
              </w:rPr>
              <w:t>65</w:t>
            </w:r>
            <w:r w:rsidR="00A7508F">
              <w:rPr>
                <w:noProof/>
                <w:webHidden/>
              </w:rPr>
              <w:fldChar w:fldCharType="end"/>
            </w:r>
          </w:hyperlink>
        </w:p>
        <w:p w14:paraId="74D2C95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7999"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Creating, managing, and performing statistical analysis, forecasting, and predictive analytics</w:t>
            </w:r>
            <w:r w:rsidR="00A7508F">
              <w:rPr>
                <w:noProof/>
                <w:webHidden/>
              </w:rPr>
              <w:tab/>
            </w:r>
            <w:r w:rsidR="00A7508F">
              <w:rPr>
                <w:noProof/>
                <w:webHidden/>
              </w:rPr>
              <w:fldChar w:fldCharType="begin"/>
            </w:r>
            <w:r w:rsidR="00A7508F">
              <w:rPr>
                <w:noProof/>
                <w:webHidden/>
              </w:rPr>
              <w:instrText xml:space="preserve"> PAGEREF _Toc436057999 \h </w:instrText>
            </w:r>
            <w:r w:rsidR="00A7508F">
              <w:rPr>
                <w:noProof/>
                <w:webHidden/>
              </w:rPr>
            </w:r>
            <w:r w:rsidR="00A7508F">
              <w:rPr>
                <w:noProof/>
                <w:webHidden/>
              </w:rPr>
              <w:fldChar w:fldCharType="separate"/>
            </w:r>
            <w:r w:rsidR="00A7508F">
              <w:rPr>
                <w:noProof/>
                <w:webHidden/>
              </w:rPr>
              <w:t>66</w:t>
            </w:r>
            <w:r w:rsidR="00A7508F">
              <w:rPr>
                <w:noProof/>
                <w:webHidden/>
              </w:rPr>
              <w:fldChar w:fldCharType="end"/>
            </w:r>
          </w:hyperlink>
        </w:p>
        <w:p w14:paraId="5582440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0" w:history="1">
            <w:r w:rsidR="00A7508F" w:rsidRPr="002D17C1">
              <w:rPr>
                <w:rStyle w:val="Hyperlink"/>
                <w:noProof/>
              </w:rPr>
              <w:t>4.</w:t>
            </w:r>
            <w:r w:rsidR="00A7508F">
              <w:rPr>
                <w:rFonts w:asciiTheme="minorHAnsi" w:eastAsiaTheme="minorEastAsia" w:hAnsiTheme="minorHAnsi" w:cstheme="minorBidi"/>
                <w:noProof/>
                <w:sz w:val="22"/>
                <w:szCs w:val="22"/>
              </w:rPr>
              <w:tab/>
            </w:r>
            <w:r w:rsidR="00A7508F" w:rsidRPr="002D17C1">
              <w:rPr>
                <w:rStyle w:val="Hyperlink"/>
                <w:noProof/>
              </w:rPr>
              <w:t>Managing Queries and Reports – Predefined and Ad-Hoc</w:t>
            </w:r>
            <w:r w:rsidR="00A7508F">
              <w:rPr>
                <w:noProof/>
                <w:webHidden/>
              </w:rPr>
              <w:tab/>
            </w:r>
            <w:r w:rsidR="00A7508F">
              <w:rPr>
                <w:noProof/>
                <w:webHidden/>
              </w:rPr>
              <w:fldChar w:fldCharType="begin"/>
            </w:r>
            <w:r w:rsidR="00A7508F">
              <w:rPr>
                <w:noProof/>
                <w:webHidden/>
              </w:rPr>
              <w:instrText xml:space="preserve"> PAGEREF _Toc436058000 \h </w:instrText>
            </w:r>
            <w:r w:rsidR="00A7508F">
              <w:rPr>
                <w:noProof/>
                <w:webHidden/>
              </w:rPr>
            </w:r>
            <w:r w:rsidR="00A7508F">
              <w:rPr>
                <w:noProof/>
                <w:webHidden/>
              </w:rPr>
              <w:fldChar w:fldCharType="separate"/>
            </w:r>
            <w:r w:rsidR="00A7508F">
              <w:rPr>
                <w:noProof/>
                <w:webHidden/>
              </w:rPr>
              <w:t>66</w:t>
            </w:r>
            <w:r w:rsidR="00A7508F">
              <w:rPr>
                <w:noProof/>
                <w:webHidden/>
              </w:rPr>
              <w:fldChar w:fldCharType="end"/>
            </w:r>
          </w:hyperlink>
        </w:p>
        <w:p w14:paraId="01798AE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1" w:history="1">
            <w:r w:rsidR="00A7508F" w:rsidRPr="002D17C1">
              <w:rPr>
                <w:rStyle w:val="Hyperlink"/>
                <w:noProof/>
              </w:rPr>
              <w:t>5.</w:t>
            </w:r>
            <w:r w:rsidR="00A7508F">
              <w:rPr>
                <w:rFonts w:asciiTheme="minorHAnsi" w:eastAsiaTheme="minorEastAsia" w:hAnsiTheme="minorHAnsi" w:cstheme="minorBidi"/>
                <w:noProof/>
                <w:sz w:val="22"/>
                <w:szCs w:val="22"/>
              </w:rPr>
              <w:tab/>
            </w:r>
            <w:r w:rsidR="00A7508F" w:rsidRPr="002D17C1">
              <w:rPr>
                <w:rStyle w:val="Hyperlink"/>
                <w:noProof/>
              </w:rPr>
              <w:t>Program Integrity</w:t>
            </w:r>
            <w:r w:rsidR="00A7508F">
              <w:rPr>
                <w:noProof/>
                <w:webHidden/>
              </w:rPr>
              <w:tab/>
            </w:r>
            <w:r w:rsidR="00A7508F">
              <w:rPr>
                <w:noProof/>
                <w:webHidden/>
              </w:rPr>
              <w:fldChar w:fldCharType="begin"/>
            </w:r>
            <w:r w:rsidR="00A7508F">
              <w:rPr>
                <w:noProof/>
                <w:webHidden/>
              </w:rPr>
              <w:instrText xml:space="preserve"> PAGEREF _Toc436058001 \h </w:instrText>
            </w:r>
            <w:r w:rsidR="00A7508F">
              <w:rPr>
                <w:noProof/>
                <w:webHidden/>
              </w:rPr>
            </w:r>
            <w:r w:rsidR="00A7508F">
              <w:rPr>
                <w:noProof/>
                <w:webHidden/>
              </w:rPr>
              <w:fldChar w:fldCharType="separate"/>
            </w:r>
            <w:r w:rsidR="00A7508F">
              <w:rPr>
                <w:noProof/>
                <w:webHidden/>
              </w:rPr>
              <w:t>69</w:t>
            </w:r>
            <w:r w:rsidR="00A7508F">
              <w:rPr>
                <w:noProof/>
                <w:webHidden/>
              </w:rPr>
              <w:fldChar w:fldCharType="end"/>
            </w:r>
          </w:hyperlink>
        </w:p>
        <w:p w14:paraId="2ED2942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2" w:history="1">
            <w:r w:rsidR="00A7508F" w:rsidRPr="002D17C1">
              <w:rPr>
                <w:rStyle w:val="Hyperlink"/>
                <w:noProof/>
              </w:rPr>
              <w:t>6.</w:t>
            </w:r>
            <w:r w:rsidR="00A7508F">
              <w:rPr>
                <w:rFonts w:asciiTheme="minorHAnsi" w:eastAsiaTheme="minorEastAsia" w:hAnsiTheme="minorHAnsi" w:cstheme="minorBidi"/>
                <w:noProof/>
                <w:sz w:val="22"/>
                <w:szCs w:val="22"/>
              </w:rPr>
              <w:tab/>
            </w:r>
            <w:r w:rsidR="00A7508F" w:rsidRPr="002D17C1">
              <w:rPr>
                <w:rStyle w:val="Hyperlink"/>
                <w:noProof/>
              </w:rPr>
              <w:t>Case Management</w:t>
            </w:r>
            <w:r w:rsidR="00A7508F">
              <w:rPr>
                <w:noProof/>
                <w:webHidden/>
              </w:rPr>
              <w:tab/>
            </w:r>
            <w:r w:rsidR="00A7508F">
              <w:rPr>
                <w:noProof/>
                <w:webHidden/>
              </w:rPr>
              <w:fldChar w:fldCharType="begin"/>
            </w:r>
            <w:r w:rsidR="00A7508F">
              <w:rPr>
                <w:noProof/>
                <w:webHidden/>
              </w:rPr>
              <w:instrText xml:space="preserve"> PAGEREF _Toc436058002 \h </w:instrText>
            </w:r>
            <w:r w:rsidR="00A7508F">
              <w:rPr>
                <w:noProof/>
                <w:webHidden/>
              </w:rPr>
            </w:r>
            <w:r w:rsidR="00A7508F">
              <w:rPr>
                <w:noProof/>
                <w:webHidden/>
              </w:rPr>
              <w:fldChar w:fldCharType="separate"/>
            </w:r>
            <w:r w:rsidR="00A7508F">
              <w:rPr>
                <w:noProof/>
                <w:webHidden/>
              </w:rPr>
              <w:t>70</w:t>
            </w:r>
            <w:r w:rsidR="00A7508F">
              <w:rPr>
                <w:noProof/>
                <w:webHidden/>
              </w:rPr>
              <w:fldChar w:fldCharType="end"/>
            </w:r>
          </w:hyperlink>
        </w:p>
        <w:p w14:paraId="5F89E2D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3" w:history="1">
            <w:r w:rsidR="00A7508F" w:rsidRPr="002D17C1">
              <w:rPr>
                <w:rStyle w:val="Hyperlink"/>
                <w:noProof/>
              </w:rPr>
              <w:t>7.</w:t>
            </w:r>
            <w:r w:rsidR="00A7508F">
              <w:rPr>
                <w:rFonts w:asciiTheme="minorHAnsi" w:eastAsiaTheme="minorEastAsia" w:hAnsiTheme="minorHAnsi" w:cstheme="minorBidi"/>
                <w:noProof/>
                <w:sz w:val="22"/>
                <w:szCs w:val="22"/>
              </w:rPr>
              <w:tab/>
            </w:r>
            <w:r w:rsidR="00A7508F" w:rsidRPr="002D17C1">
              <w:rPr>
                <w:rStyle w:val="Hyperlink"/>
                <w:noProof/>
              </w:rPr>
              <w:t>Encounter Processing</w:t>
            </w:r>
            <w:r w:rsidR="00A7508F">
              <w:rPr>
                <w:noProof/>
                <w:webHidden/>
              </w:rPr>
              <w:tab/>
            </w:r>
            <w:r w:rsidR="00A7508F">
              <w:rPr>
                <w:noProof/>
                <w:webHidden/>
              </w:rPr>
              <w:fldChar w:fldCharType="begin"/>
            </w:r>
            <w:r w:rsidR="00A7508F">
              <w:rPr>
                <w:noProof/>
                <w:webHidden/>
              </w:rPr>
              <w:instrText xml:space="preserve"> PAGEREF _Toc436058003 \h </w:instrText>
            </w:r>
            <w:r w:rsidR="00A7508F">
              <w:rPr>
                <w:noProof/>
                <w:webHidden/>
              </w:rPr>
            </w:r>
            <w:r w:rsidR="00A7508F">
              <w:rPr>
                <w:noProof/>
                <w:webHidden/>
              </w:rPr>
              <w:fldChar w:fldCharType="separate"/>
            </w:r>
            <w:r w:rsidR="00A7508F">
              <w:rPr>
                <w:noProof/>
                <w:webHidden/>
              </w:rPr>
              <w:t>74</w:t>
            </w:r>
            <w:r w:rsidR="00A7508F">
              <w:rPr>
                <w:noProof/>
                <w:webHidden/>
              </w:rPr>
              <w:fldChar w:fldCharType="end"/>
            </w:r>
          </w:hyperlink>
        </w:p>
        <w:p w14:paraId="47D085E5"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04" w:history="1">
            <w:r w:rsidR="00A7508F" w:rsidRPr="002D17C1">
              <w:rPr>
                <w:rStyle w:val="Hyperlink"/>
                <w:noProof/>
              </w:rPr>
              <w:t>O.</w:t>
            </w:r>
            <w:r w:rsidR="00A7508F">
              <w:rPr>
                <w:rFonts w:asciiTheme="minorHAnsi" w:eastAsiaTheme="minorEastAsia" w:hAnsiTheme="minorHAnsi" w:cstheme="minorBidi"/>
                <w:noProof/>
                <w:sz w:val="22"/>
                <w:szCs w:val="22"/>
              </w:rPr>
              <w:tab/>
            </w:r>
            <w:r w:rsidR="00A7508F" w:rsidRPr="002D17C1">
              <w:rPr>
                <w:rStyle w:val="Hyperlink"/>
                <w:noProof/>
              </w:rPr>
              <w:t>Information and Technical Architecture</w:t>
            </w:r>
            <w:r w:rsidR="00A7508F">
              <w:rPr>
                <w:noProof/>
                <w:webHidden/>
              </w:rPr>
              <w:tab/>
            </w:r>
            <w:r w:rsidR="00A7508F">
              <w:rPr>
                <w:noProof/>
                <w:webHidden/>
              </w:rPr>
              <w:fldChar w:fldCharType="begin"/>
            </w:r>
            <w:r w:rsidR="00A7508F">
              <w:rPr>
                <w:noProof/>
                <w:webHidden/>
              </w:rPr>
              <w:instrText xml:space="preserve"> PAGEREF _Toc436058004 \h </w:instrText>
            </w:r>
            <w:r w:rsidR="00A7508F">
              <w:rPr>
                <w:noProof/>
                <w:webHidden/>
              </w:rPr>
            </w:r>
            <w:r w:rsidR="00A7508F">
              <w:rPr>
                <w:noProof/>
                <w:webHidden/>
              </w:rPr>
              <w:fldChar w:fldCharType="separate"/>
            </w:r>
            <w:r w:rsidR="00A7508F">
              <w:rPr>
                <w:noProof/>
                <w:webHidden/>
              </w:rPr>
              <w:t>75</w:t>
            </w:r>
            <w:r w:rsidR="00A7508F">
              <w:rPr>
                <w:noProof/>
                <w:webHidden/>
              </w:rPr>
              <w:fldChar w:fldCharType="end"/>
            </w:r>
          </w:hyperlink>
        </w:p>
        <w:p w14:paraId="25AD894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5"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General</w:t>
            </w:r>
            <w:r w:rsidR="00A7508F">
              <w:rPr>
                <w:noProof/>
                <w:webHidden/>
              </w:rPr>
              <w:tab/>
            </w:r>
            <w:r w:rsidR="00A7508F">
              <w:rPr>
                <w:noProof/>
                <w:webHidden/>
              </w:rPr>
              <w:fldChar w:fldCharType="begin"/>
            </w:r>
            <w:r w:rsidR="00A7508F">
              <w:rPr>
                <w:noProof/>
                <w:webHidden/>
              </w:rPr>
              <w:instrText xml:space="preserve"> PAGEREF _Toc436058005 \h </w:instrText>
            </w:r>
            <w:r w:rsidR="00A7508F">
              <w:rPr>
                <w:noProof/>
                <w:webHidden/>
              </w:rPr>
            </w:r>
            <w:r w:rsidR="00A7508F">
              <w:rPr>
                <w:noProof/>
                <w:webHidden/>
              </w:rPr>
              <w:fldChar w:fldCharType="separate"/>
            </w:r>
            <w:r w:rsidR="00A7508F">
              <w:rPr>
                <w:noProof/>
                <w:webHidden/>
              </w:rPr>
              <w:t>75</w:t>
            </w:r>
            <w:r w:rsidR="00A7508F">
              <w:rPr>
                <w:noProof/>
                <w:webHidden/>
              </w:rPr>
              <w:fldChar w:fldCharType="end"/>
            </w:r>
          </w:hyperlink>
        </w:p>
        <w:p w14:paraId="0D78D9B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6"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Data Management</w:t>
            </w:r>
            <w:r w:rsidR="00A7508F">
              <w:rPr>
                <w:noProof/>
                <w:webHidden/>
              </w:rPr>
              <w:tab/>
            </w:r>
            <w:r w:rsidR="00A7508F">
              <w:rPr>
                <w:noProof/>
                <w:webHidden/>
              </w:rPr>
              <w:fldChar w:fldCharType="begin"/>
            </w:r>
            <w:r w:rsidR="00A7508F">
              <w:rPr>
                <w:noProof/>
                <w:webHidden/>
              </w:rPr>
              <w:instrText xml:space="preserve"> PAGEREF _Toc436058006 \h </w:instrText>
            </w:r>
            <w:r w:rsidR="00A7508F">
              <w:rPr>
                <w:noProof/>
                <w:webHidden/>
              </w:rPr>
            </w:r>
            <w:r w:rsidR="00A7508F">
              <w:rPr>
                <w:noProof/>
                <w:webHidden/>
              </w:rPr>
              <w:fldChar w:fldCharType="separate"/>
            </w:r>
            <w:r w:rsidR="00A7508F">
              <w:rPr>
                <w:noProof/>
                <w:webHidden/>
              </w:rPr>
              <w:t>76</w:t>
            </w:r>
            <w:r w:rsidR="00A7508F">
              <w:rPr>
                <w:noProof/>
                <w:webHidden/>
              </w:rPr>
              <w:fldChar w:fldCharType="end"/>
            </w:r>
          </w:hyperlink>
        </w:p>
        <w:p w14:paraId="70440DC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7"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Data Governance</w:t>
            </w:r>
            <w:r w:rsidR="00A7508F">
              <w:rPr>
                <w:noProof/>
                <w:webHidden/>
              </w:rPr>
              <w:tab/>
            </w:r>
            <w:r w:rsidR="00A7508F">
              <w:rPr>
                <w:noProof/>
                <w:webHidden/>
              </w:rPr>
              <w:fldChar w:fldCharType="begin"/>
            </w:r>
            <w:r w:rsidR="00A7508F">
              <w:rPr>
                <w:noProof/>
                <w:webHidden/>
              </w:rPr>
              <w:instrText xml:space="preserve"> PAGEREF _Toc436058007 \h </w:instrText>
            </w:r>
            <w:r w:rsidR="00A7508F">
              <w:rPr>
                <w:noProof/>
                <w:webHidden/>
              </w:rPr>
            </w:r>
            <w:r w:rsidR="00A7508F">
              <w:rPr>
                <w:noProof/>
                <w:webHidden/>
              </w:rPr>
              <w:fldChar w:fldCharType="separate"/>
            </w:r>
            <w:r w:rsidR="00A7508F">
              <w:rPr>
                <w:noProof/>
                <w:webHidden/>
              </w:rPr>
              <w:t>77</w:t>
            </w:r>
            <w:r w:rsidR="00A7508F">
              <w:rPr>
                <w:noProof/>
                <w:webHidden/>
              </w:rPr>
              <w:fldChar w:fldCharType="end"/>
            </w:r>
          </w:hyperlink>
        </w:p>
        <w:p w14:paraId="7DD25BA5"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8" w:history="1">
            <w:r w:rsidR="00A7508F" w:rsidRPr="002D17C1">
              <w:rPr>
                <w:rStyle w:val="Hyperlink"/>
                <w:noProof/>
              </w:rPr>
              <w:t>4.</w:t>
            </w:r>
            <w:r w:rsidR="00A7508F">
              <w:rPr>
                <w:rFonts w:asciiTheme="minorHAnsi" w:eastAsiaTheme="minorEastAsia" w:hAnsiTheme="minorHAnsi" w:cstheme="minorBidi"/>
                <w:noProof/>
                <w:sz w:val="22"/>
                <w:szCs w:val="22"/>
              </w:rPr>
              <w:tab/>
            </w:r>
            <w:r w:rsidR="00A7508F" w:rsidRPr="002D17C1">
              <w:rPr>
                <w:rStyle w:val="Hyperlink"/>
                <w:noProof/>
              </w:rPr>
              <w:t>Master Data Management</w:t>
            </w:r>
            <w:r w:rsidR="00A7508F">
              <w:rPr>
                <w:noProof/>
                <w:webHidden/>
              </w:rPr>
              <w:tab/>
            </w:r>
            <w:r w:rsidR="00A7508F">
              <w:rPr>
                <w:noProof/>
                <w:webHidden/>
              </w:rPr>
              <w:fldChar w:fldCharType="begin"/>
            </w:r>
            <w:r w:rsidR="00A7508F">
              <w:rPr>
                <w:noProof/>
                <w:webHidden/>
              </w:rPr>
              <w:instrText xml:space="preserve"> PAGEREF _Toc436058008 \h </w:instrText>
            </w:r>
            <w:r w:rsidR="00A7508F">
              <w:rPr>
                <w:noProof/>
                <w:webHidden/>
              </w:rPr>
            </w:r>
            <w:r w:rsidR="00A7508F">
              <w:rPr>
                <w:noProof/>
                <w:webHidden/>
              </w:rPr>
              <w:fldChar w:fldCharType="separate"/>
            </w:r>
            <w:r w:rsidR="00A7508F">
              <w:rPr>
                <w:noProof/>
                <w:webHidden/>
              </w:rPr>
              <w:t>77</w:t>
            </w:r>
            <w:r w:rsidR="00A7508F">
              <w:rPr>
                <w:noProof/>
                <w:webHidden/>
              </w:rPr>
              <w:fldChar w:fldCharType="end"/>
            </w:r>
          </w:hyperlink>
        </w:p>
        <w:p w14:paraId="0A12B19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09" w:history="1">
            <w:r w:rsidR="00A7508F" w:rsidRPr="002D17C1">
              <w:rPr>
                <w:rStyle w:val="Hyperlink"/>
                <w:noProof/>
              </w:rPr>
              <w:t>5.</w:t>
            </w:r>
            <w:r w:rsidR="00A7508F">
              <w:rPr>
                <w:rFonts w:asciiTheme="minorHAnsi" w:eastAsiaTheme="minorEastAsia" w:hAnsiTheme="minorHAnsi" w:cstheme="minorBidi"/>
                <w:noProof/>
                <w:sz w:val="22"/>
                <w:szCs w:val="22"/>
              </w:rPr>
              <w:tab/>
            </w:r>
            <w:r w:rsidR="00A7508F" w:rsidRPr="002D17C1">
              <w:rPr>
                <w:rStyle w:val="Hyperlink"/>
                <w:noProof/>
              </w:rPr>
              <w:t>Data Models</w:t>
            </w:r>
            <w:r w:rsidR="00A7508F">
              <w:rPr>
                <w:noProof/>
                <w:webHidden/>
              </w:rPr>
              <w:tab/>
            </w:r>
            <w:r w:rsidR="00A7508F">
              <w:rPr>
                <w:noProof/>
                <w:webHidden/>
              </w:rPr>
              <w:fldChar w:fldCharType="begin"/>
            </w:r>
            <w:r w:rsidR="00A7508F">
              <w:rPr>
                <w:noProof/>
                <w:webHidden/>
              </w:rPr>
              <w:instrText xml:space="preserve"> PAGEREF _Toc436058009 \h </w:instrText>
            </w:r>
            <w:r w:rsidR="00A7508F">
              <w:rPr>
                <w:noProof/>
                <w:webHidden/>
              </w:rPr>
            </w:r>
            <w:r w:rsidR="00A7508F">
              <w:rPr>
                <w:noProof/>
                <w:webHidden/>
              </w:rPr>
              <w:fldChar w:fldCharType="separate"/>
            </w:r>
            <w:r w:rsidR="00A7508F">
              <w:rPr>
                <w:noProof/>
                <w:webHidden/>
              </w:rPr>
              <w:t>78</w:t>
            </w:r>
            <w:r w:rsidR="00A7508F">
              <w:rPr>
                <w:noProof/>
                <w:webHidden/>
              </w:rPr>
              <w:fldChar w:fldCharType="end"/>
            </w:r>
          </w:hyperlink>
        </w:p>
        <w:p w14:paraId="0A34CAC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10" w:history="1">
            <w:r w:rsidR="00A7508F" w:rsidRPr="002D17C1">
              <w:rPr>
                <w:rStyle w:val="Hyperlink"/>
                <w:noProof/>
              </w:rPr>
              <w:t>6.</w:t>
            </w:r>
            <w:r w:rsidR="00A7508F">
              <w:rPr>
                <w:rFonts w:asciiTheme="minorHAnsi" w:eastAsiaTheme="minorEastAsia" w:hAnsiTheme="minorHAnsi" w:cstheme="minorBidi"/>
                <w:noProof/>
                <w:sz w:val="22"/>
                <w:szCs w:val="22"/>
              </w:rPr>
              <w:tab/>
            </w:r>
            <w:r w:rsidR="00A7508F" w:rsidRPr="002D17C1">
              <w:rPr>
                <w:rStyle w:val="Hyperlink"/>
                <w:noProof/>
              </w:rPr>
              <w:t>Data Integration</w:t>
            </w:r>
            <w:r w:rsidR="00A7508F">
              <w:rPr>
                <w:noProof/>
                <w:webHidden/>
              </w:rPr>
              <w:tab/>
            </w:r>
            <w:r w:rsidR="00A7508F">
              <w:rPr>
                <w:noProof/>
                <w:webHidden/>
              </w:rPr>
              <w:fldChar w:fldCharType="begin"/>
            </w:r>
            <w:r w:rsidR="00A7508F">
              <w:rPr>
                <w:noProof/>
                <w:webHidden/>
              </w:rPr>
              <w:instrText xml:space="preserve"> PAGEREF _Toc436058010 \h </w:instrText>
            </w:r>
            <w:r w:rsidR="00A7508F">
              <w:rPr>
                <w:noProof/>
                <w:webHidden/>
              </w:rPr>
            </w:r>
            <w:r w:rsidR="00A7508F">
              <w:rPr>
                <w:noProof/>
                <w:webHidden/>
              </w:rPr>
              <w:fldChar w:fldCharType="separate"/>
            </w:r>
            <w:r w:rsidR="00A7508F">
              <w:rPr>
                <w:noProof/>
                <w:webHidden/>
              </w:rPr>
              <w:t>78</w:t>
            </w:r>
            <w:r w:rsidR="00A7508F">
              <w:rPr>
                <w:noProof/>
                <w:webHidden/>
              </w:rPr>
              <w:fldChar w:fldCharType="end"/>
            </w:r>
          </w:hyperlink>
        </w:p>
        <w:p w14:paraId="2654CA2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11" w:history="1">
            <w:r w:rsidR="00A7508F" w:rsidRPr="002D17C1">
              <w:rPr>
                <w:rStyle w:val="Hyperlink"/>
                <w:noProof/>
              </w:rPr>
              <w:t>7.</w:t>
            </w:r>
            <w:r w:rsidR="00A7508F">
              <w:rPr>
                <w:rFonts w:asciiTheme="minorHAnsi" w:eastAsiaTheme="minorEastAsia" w:hAnsiTheme="minorHAnsi" w:cstheme="minorBidi"/>
                <w:noProof/>
                <w:sz w:val="22"/>
                <w:szCs w:val="22"/>
              </w:rPr>
              <w:tab/>
            </w:r>
            <w:r w:rsidR="00A7508F" w:rsidRPr="002D17C1">
              <w:rPr>
                <w:rStyle w:val="Hyperlink"/>
                <w:noProof/>
              </w:rPr>
              <w:t>Data Sharing</w:t>
            </w:r>
            <w:r w:rsidR="00A7508F">
              <w:rPr>
                <w:noProof/>
                <w:webHidden/>
              </w:rPr>
              <w:tab/>
            </w:r>
            <w:r w:rsidR="00A7508F">
              <w:rPr>
                <w:noProof/>
                <w:webHidden/>
              </w:rPr>
              <w:fldChar w:fldCharType="begin"/>
            </w:r>
            <w:r w:rsidR="00A7508F">
              <w:rPr>
                <w:noProof/>
                <w:webHidden/>
              </w:rPr>
              <w:instrText xml:space="preserve"> PAGEREF _Toc436058011 \h </w:instrText>
            </w:r>
            <w:r w:rsidR="00A7508F">
              <w:rPr>
                <w:noProof/>
                <w:webHidden/>
              </w:rPr>
            </w:r>
            <w:r w:rsidR="00A7508F">
              <w:rPr>
                <w:noProof/>
                <w:webHidden/>
              </w:rPr>
              <w:fldChar w:fldCharType="separate"/>
            </w:r>
            <w:r w:rsidR="00A7508F">
              <w:rPr>
                <w:noProof/>
                <w:webHidden/>
              </w:rPr>
              <w:t>79</w:t>
            </w:r>
            <w:r w:rsidR="00A7508F">
              <w:rPr>
                <w:noProof/>
                <w:webHidden/>
              </w:rPr>
              <w:fldChar w:fldCharType="end"/>
            </w:r>
          </w:hyperlink>
        </w:p>
        <w:p w14:paraId="1DDB1B8C"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12" w:history="1">
            <w:r w:rsidR="00A7508F" w:rsidRPr="002D17C1">
              <w:rPr>
                <w:rStyle w:val="Hyperlink"/>
                <w:noProof/>
              </w:rPr>
              <w:t>8.</w:t>
            </w:r>
            <w:r w:rsidR="00A7508F">
              <w:rPr>
                <w:rFonts w:asciiTheme="minorHAnsi" w:eastAsiaTheme="minorEastAsia" w:hAnsiTheme="minorHAnsi" w:cstheme="minorBidi"/>
                <w:noProof/>
                <w:sz w:val="22"/>
                <w:szCs w:val="22"/>
              </w:rPr>
              <w:tab/>
            </w:r>
            <w:r w:rsidR="00A7508F" w:rsidRPr="002D17C1">
              <w:rPr>
                <w:rStyle w:val="Hyperlink"/>
                <w:noProof/>
              </w:rPr>
              <w:t>Data Exchanges &amp; Interfaces</w:t>
            </w:r>
            <w:r w:rsidR="00A7508F">
              <w:rPr>
                <w:noProof/>
                <w:webHidden/>
              </w:rPr>
              <w:tab/>
            </w:r>
            <w:r w:rsidR="00A7508F">
              <w:rPr>
                <w:noProof/>
                <w:webHidden/>
              </w:rPr>
              <w:fldChar w:fldCharType="begin"/>
            </w:r>
            <w:r w:rsidR="00A7508F">
              <w:rPr>
                <w:noProof/>
                <w:webHidden/>
              </w:rPr>
              <w:instrText xml:space="preserve"> PAGEREF _Toc436058012 \h </w:instrText>
            </w:r>
            <w:r w:rsidR="00A7508F">
              <w:rPr>
                <w:noProof/>
                <w:webHidden/>
              </w:rPr>
            </w:r>
            <w:r w:rsidR="00A7508F">
              <w:rPr>
                <w:noProof/>
                <w:webHidden/>
              </w:rPr>
              <w:fldChar w:fldCharType="separate"/>
            </w:r>
            <w:r w:rsidR="00A7508F">
              <w:rPr>
                <w:noProof/>
                <w:webHidden/>
              </w:rPr>
              <w:t>80</w:t>
            </w:r>
            <w:r w:rsidR="00A7508F">
              <w:rPr>
                <w:noProof/>
                <w:webHidden/>
              </w:rPr>
              <w:fldChar w:fldCharType="end"/>
            </w:r>
          </w:hyperlink>
        </w:p>
        <w:p w14:paraId="79BC8F3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13" w:history="1">
            <w:r w:rsidR="00A7508F" w:rsidRPr="002D17C1">
              <w:rPr>
                <w:rStyle w:val="Hyperlink"/>
                <w:noProof/>
              </w:rPr>
              <w:t>9.</w:t>
            </w:r>
            <w:r w:rsidR="00A7508F">
              <w:rPr>
                <w:rFonts w:asciiTheme="minorHAnsi" w:eastAsiaTheme="minorEastAsia" w:hAnsiTheme="minorHAnsi" w:cstheme="minorBidi"/>
                <w:noProof/>
                <w:sz w:val="22"/>
                <w:szCs w:val="22"/>
              </w:rPr>
              <w:tab/>
            </w:r>
            <w:r w:rsidR="00A7508F" w:rsidRPr="002D17C1">
              <w:rPr>
                <w:rStyle w:val="Hyperlink"/>
                <w:noProof/>
              </w:rPr>
              <w:t>Data Transformation</w:t>
            </w:r>
            <w:r w:rsidR="00A7508F">
              <w:rPr>
                <w:noProof/>
                <w:webHidden/>
              </w:rPr>
              <w:tab/>
            </w:r>
            <w:r w:rsidR="00A7508F">
              <w:rPr>
                <w:noProof/>
                <w:webHidden/>
              </w:rPr>
              <w:fldChar w:fldCharType="begin"/>
            </w:r>
            <w:r w:rsidR="00A7508F">
              <w:rPr>
                <w:noProof/>
                <w:webHidden/>
              </w:rPr>
              <w:instrText xml:space="preserve"> PAGEREF _Toc436058013 \h </w:instrText>
            </w:r>
            <w:r w:rsidR="00A7508F">
              <w:rPr>
                <w:noProof/>
                <w:webHidden/>
              </w:rPr>
            </w:r>
            <w:r w:rsidR="00A7508F">
              <w:rPr>
                <w:noProof/>
                <w:webHidden/>
              </w:rPr>
              <w:fldChar w:fldCharType="separate"/>
            </w:r>
            <w:r w:rsidR="00A7508F">
              <w:rPr>
                <w:noProof/>
                <w:webHidden/>
              </w:rPr>
              <w:t>81</w:t>
            </w:r>
            <w:r w:rsidR="00A7508F">
              <w:rPr>
                <w:noProof/>
                <w:webHidden/>
              </w:rPr>
              <w:fldChar w:fldCharType="end"/>
            </w:r>
          </w:hyperlink>
        </w:p>
        <w:p w14:paraId="51D01F01" w14:textId="77777777" w:rsidR="00A7508F" w:rsidRDefault="00A31090">
          <w:pPr>
            <w:pStyle w:val="TOC3"/>
            <w:tabs>
              <w:tab w:val="left" w:pos="1100"/>
              <w:tab w:val="right" w:leader="dot" w:pos="9350"/>
            </w:tabs>
            <w:rPr>
              <w:rFonts w:asciiTheme="minorHAnsi" w:eastAsiaTheme="minorEastAsia" w:hAnsiTheme="minorHAnsi" w:cstheme="minorBidi"/>
              <w:noProof/>
              <w:sz w:val="22"/>
              <w:szCs w:val="22"/>
            </w:rPr>
          </w:pPr>
          <w:hyperlink w:anchor="_Toc436058014" w:history="1">
            <w:r w:rsidR="00A7508F" w:rsidRPr="002D17C1">
              <w:rPr>
                <w:rStyle w:val="Hyperlink"/>
                <w:noProof/>
              </w:rPr>
              <w:t>10.</w:t>
            </w:r>
            <w:r w:rsidR="00A7508F">
              <w:rPr>
                <w:rFonts w:asciiTheme="minorHAnsi" w:eastAsiaTheme="minorEastAsia" w:hAnsiTheme="minorHAnsi" w:cstheme="minorBidi"/>
                <w:noProof/>
                <w:sz w:val="22"/>
                <w:szCs w:val="22"/>
              </w:rPr>
              <w:tab/>
            </w:r>
            <w:r w:rsidR="00A7508F" w:rsidRPr="002D17C1">
              <w:rPr>
                <w:rStyle w:val="Hyperlink"/>
                <w:noProof/>
              </w:rPr>
              <w:t>Enterprise Data Warehouse (EDW)</w:t>
            </w:r>
            <w:r w:rsidR="00A7508F">
              <w:rPr>
                <w:noProof/>
                <w:webHidden/>
              </w:rPr>
              <w:tab/>
            </w:r>
            <w:r w:rsidR="00A7508F">
              <w:rPr>
                <w:noProof/>
                <w:webHidden/>
              </w:rPr>
              <w:fldChar w:fldCharType="begin"/>
            </w:r>
            <w:r w:rsidR="00A7508F">
              <w:rPr>
                <w:noProof/>
                <w:webHidden/>
              </w:rPr>
              <w:instrText xml:space="preserve"> PAGEREF _Toc436058014 \h </w:instrText>
            </w:r>
            <w:r w:rsidR="00A7508F">
              <w:rPr>
                <w:noProof/>
                <w:webHidden/>
              </w:rPr>
            </w:r>
            <w:r w:rsidR="00A7508F">
              <w:rPr>
                <w:noProof/>
                <w:webHidden/>
              </w:rPr>
              <w:fldChar w:fldCharType="separate"/>
            </w:r>
            <w:r w:rsidR="00A7508F">
              <w:rPr>
                <w:noProof/>
                <w:webHidden/>
              </w:rPr>
              <w:t>81</w:t>
            </w:r>
            <w:r w:rsidR="00A7508F">
              <w:rPr>
                <w:noProof/>
                <w:webHidden/>
              </w:rPr>
              <w:fldChar w:fldCharType="end"/>
            </w:r>
          </w:hyperlink>
        </w:p>
        <w:p w14:paraId="38424F57" w14:textId="77777777" w:rsidR="00A7508F" w:rsidRDefault="00A31090">
          <w:pPr>
            <w:pStyle w:val="TOC3"/>
            <w:tabs>
              <w:tab w:val="left" w:pos="1100"/>
              <w:tab w:val="right" w:leader="dot" w:pos="9350"/>
            </w:tabs>
            <w:rPr>
              <w:rFonts w:asciiTheme="minorHAnsi" w:eastAsiaTheme="minorEastAsia" w:hAnsiTheme="minorHAnsi" w:cstheme="minorBidi"/>
              <w:noProof/>
              <w:sz w:val="22"/>
              <w:szCs w:val="22"/>
            </w:rPr>
          </w:pPr>
          <w:hyperlink w:anchor="_Toc436058015" w:history="1">
            <w:r w:rsidR="00A7508F" w:rsidRPr="002D17C1">
              <w:rPr>
                <w:rStyle w:val="Hyperlink"/>
                <w:noProof/>
              </w:rPr>
              <w:t>11.</w:t>
            </w:r>
            <w:r w:rsidR="00A7508F">
              <w:rPr>
                <w:rFonts w:asciiTheme="minorHAnsi" w:eastAsiaTheme="minorEastAsia" w:hAnsiTheme="minorHAnsi" w:cstheme="minorBidi"/>
                <w:noProof/>
                <w:sz w:val="22"/>
                <w:szCs w:val="22"/>
              </w:rPr>
              <w:tab/>
            </w:r>
            <w:r w:rsidR="00A7508F" w:rsidRPr="002D17C1">
              <w:rPr>
                <w:rStyle w:val="Hyperlink"/>
                <w:noProof/>
              </w:rPr>
              <w:t>Reporting and Analytics Tools and Methods</w:t>
            </w:r>
            <w:r w:rsidR="00A7508F">
              <w:rPr>
                <w:noProof/>
                <w:webHidden/>
              </w:rPr>
              <w:tab/>
            </w:r>
            <w:r w:rsidR="00A7508F">
              <w:rPr>
                <w:noProof/>
                <w:webHidden/>
              </w:rPr>
              <w:fldChar w:fldCharType="begin"/>
            </w:r>
            <w:r w:rsidR="00A7508F">
              <w:rPr>
                <w:noProof/>
                <w:webHidden/>
              </w:rPr>
              <w:instrText xml:space="preserve"> PAGEREF _Toc436058015 \h </w:instrText>
            </w:r>
            <w:r w:rsidR="00A7508F">
              <w:rPr>
                <w:noProof/>
                <w:webHidden/>
              </w:rPr>
            </w:r>
            <w:r w:rsidR="00A7508F">
              <w:rPr>
                <w:noProof/>
                <w:webHidden/>
              </w:rPr>
              <w:fldChar w:fldCharType="separate"/>
            </w:r>
            <w:r w:rsidR="00A7508F">
              <w:rPr>
                <w:noProof/>
                <w:webHidden/>
              </w:rPr>
              <w:t>83</w:t>
            </w:r>
            <w:r w:rsidR="00A7508F">
              <w:rPr>
                <w:noProof/>
                <w:webHidden/>
              </w:rPr>
              <w:fldChar w:fldCharType="end"/>
            </w:r>
          </w:hyperlink>
        </w:p>
        <w:p w14:paraId="62EA9E9C" w14:textId="77777777" w:rsidR="00A7508F" w:rsidRDefault="00A31090">
          <w:pPr>
            <w:pStyle w:val="TOC3"/>
            <w:tabs>
              <w:tab w:val="left" w:pos="1100"/>
              <w:tab w:val="right" w:leader="dot" w:pos="9350"/>
            </w:tabs>
            <w:rPr>
              <w:rFonts w:asciiTheme="minorHAnsi" w:eastAsiaTheme="minorEastAsia" w:hAnsiTheme="minorHAnsi" w:cstheme="minorBidi"/>
              <w:noProof/>
              <w:sz w:val="22"/>
              <w:szCs w:val="22"/>
            </w:rPr>
          </w:pPr>
          <w:hyperlink w:anchor="_Toc436058016" w:history="1">
            <w:r w:rsidR="00A7508F" w:rsidRPr="002D17C1">
              <w:rPr>
                <w:rStyle w:val="Hyperlink"/>
                <w:noProof/>
              </w:rPr>
              <w:t>12.</w:t>
            </w:r>
            <w:r w:rsidR="00A7508F">
              <w:rPr>
                <w:rFonts w:asciiTheme="minorHAnsi" w:eastAsiaTheme="minorEastAsia" w:hAnsiTheme="minorHAnsi" w:cstheme="minorBidi"/>
                <w:noProof/>
                <w:sz w:val="22"/>
                <w:szCs w:val="22"/>
              </w:rPr>
              <w:tab/>
            </w:r>
            <w:r w:rsidR="00A7508F" w:rsidRPr="002D17C1">
              <w:rPr>
                <w:rStyle w:val="Hyperlink"/>
                <w:noProof/>
              </w:rPr>
              <w:t>Rules Engine &amp; Rules Management</w:t>
            </w:r>
            <w:r w:rsidR="00A7508F">
              <w:rPr>
                <w:noProof/>
                <w:webHidden/>
              </w:rPr>
              <w:tab/>
            </w:r>
            <w:r w:rsidR="00A7508F">
              <w:rPr>
                <w:noProof/>
                <w:webHidden/>
              </w:rPr>
              <w:fldChar w:fldCharType="begin"/>
            </w:r>
            <w:r w:rsidR="00A7508F">
              <w:rPr>
                <w:noProof/>
                <w:webHidden/>
              </w:rPr>
              <w:instrText xml:space="preserve"> PAGEREF _Toc436058016 \h </w:instrText>
            </w:r>
            <w:r w:rsidR="00A7508F">
              <w:rPr>
                <w:noProof/>
                <w:webHidden/>
              </w:rPr>
            </w:r>
            <w:r w:rsidR="00A7508F">
              <w:rPr>
                <w:noProof/>
                <w:webHidden/>
              </w:rPr>
              <w:fldChar w:fldCharType="separate"/>
            </w:r>
            <w:r w:rsidR="00A7508F">
              <w:rPr>
                <w:noProof/>
                <w:webHidden/>
              </w:rPr>
              <w:t>84</w:t>
            </w:r>
            <w:r w:rsidR="00A7508F">
              <w:rPr>
                <w:noProof/>
                <w:webHidden/>
              </w:rPr>
              <w:fldChar w:fldCharType="end"/>
            </w:r>
          </w:hyperlink>
        </w:p>
        <w:p w14:paraId="5DD3B6FD" w14:textId="77777777" w:rsidR="00A7508F" w:rsidRDefault="00A31090">
          <w:pPr>
            <w:pStyle w:val="TOC3"/>
            <w:tabs>
              <w:tab w:val="left" w:pos="1100"/>
              <w:tab w:val="right" w:leader="dot" w:pos="9350"/>
            </w:tabs>
            <w:rPr>
              <w:rFonts w:asciiTheme="minorHAnsi" w:eastAsiaTheme="minorEastAsia" w:hAnsiTheme="minorHAnsi" w:cstheme="minorBidi"/>
              <w:noProof/>
              <w:sz w:val="22"/>
              <w:szCs w:val="22"/>
            </w:rPr>
          </w:pPr>
          <w:hyperlink w:anchor="_Toc436058017" w:history="1">
            <w:r w:rsidR="00A7508F" w:rsidRPr="002D17C1">
              <w:rPr>
                <w:rStyle w:val="Hyperlink"/>
                <w:noProof/>
              </w:rPr>
              <w:t>13.</w:t>
            </w:r>
            <w:r w:rsidR="00A7508F">
              <w:rPr>
                <w:rFonts w:asciiTheme="minorHAnsi" w:eastAsiaTheme="minorEastAsia" w:hAnsiTheme="minorHAnsi" w:cstheme="minorBidi"/>
                <w:noProof/>
                <w:sz w:val="22"/>
                <w:szCs w:val="22"/>
              </w:rPr>
              <w:tab/>
            </w:r>
            <w:r w:rsidR="00A7508F" w:rsidRPr="002D17C1">
              <w:rPr>
                <w:rStyle w:val="Hyperlink"/>
                <w:noProof/>
              </w:rPr>
              <w:t>DMA Auditing and Controls</w:t>
            </w:r>
            <w:r w:rsidR="00A7508F">
              <w:rPr>
                <w:noProof/>
                <w:webHidden/>
              </w:rPr>
              <w:tab/>
            </w:r>
            <w:r w:rsidR="00A7508F">
              <w:rPr>
                <w:noProof/>
                <w:webHidden/>
              </w:rPr>
              <w:fldChar w:fldCharType="begin"/>
            </w:r>
            <w:r w:rsidR="00A7508F">
              <w:rPr>
                <w:noProof/>
                <w:webHidden/>
              </w:rPr>
              <w:instrText xml:space="preserve"> PAGEREF _Toc436058017 \h </w:instrText>
            </w:r>
            <w:r w:rsidR="00A7508F">
              <w:rPr>
                <w:noProof/>
                <w:webHidden/>
              </w:rPr>
            </w:r>
            <w:r w:rsidR="00A7508F">
              <w:rPr>
                <w:noProof/>
                <w:webHidden/>
              </w:rPr>
              <w:fldChar w:fldCharType="separate"/>
            </w:r>
            <w:r w:rsidR="00A7508F">
              <w:rPr>
                <w:noProof/>
                <w:webHidden/>
              </w:rPr>
              <w:t>85</w:t>
            </w:r>
            <w:r w:rsidR="00A7508F">
              <w:rPr>
                <w:noProof/>
                <w:webHidden/>
              </w:rPr>
              <w:fldChar w:fldCharType="end"/>
            </w:r>
          </w:hyperlink>
        </w:p>
        <w:p w14:paraId="1E1FEC77" w14:textId="77777777" w:rsidR="00A7508F" w:rsidRDefault="00A31090">
          <w:pPr>
            <w:pStyle w:val="TOC3"/>
            <w:tabs>
              <w:tab w:val="left" w:pos="1100"/>
              <w:tab w:val="right" w:leader="dot" w:pos="9350"/>
            </w:tabs>
            <w:rPr>
              <w:rFonts w:asciiTheme="minorHAnsi" w:eastAsiaTheme="minorEastAsia" w:hAnsiTheme="minorHAnsi" w:cstheme="minorBidi"/>
              <w:noProof/>
              <w:sz w:val="22"/>
              <w:szCs w:val="22"/>
            </w:rPr>
          </w:pPr>
          <w:hyperlink w:anchor="_Toc436058018" w:history="1">
            <w:r w:rsidR="00A7508F" w:rsidRPr="002D17C1">
              <w:rPr>
                <w:rStyle w:val="Hyperlink"/>
                <w:noProof/>
              </w:rPr>
              <w:t>14.</w:t>
            </w:r>
            <w:r w:rsidR="00A7508F">
              <w:rPr>
                <w:rFonts w:asciiTheme="minorHAnsi" w:eastAsiaTheme="minorEastAsia" w:hAnsiTheme="minorHAnsi" w:cstheme="minorBidi"/>
                <w:noProof/>
                <w:sz w:val="22"/>
                <w:szCs w:val="22"/>
              </w:rPr>
              <w:tab/>
            </w:r>
            <w:r w:rsidR="00A7508F" w:rsidRPr="002D17C1">
              <w:rPr>
                <w:rStyle w:val="Hyperlink"/>
                <w:noProof/>
              </w:rPr>
              <w:t>DMA Infrastructure and Solution Lifecycle Management</w:t>
            </w:r>
            <w:r w:rsidR="00A7508F">
              <w:rPr>
                <w:noProof/>
                <w:webHidden/>
              </w:rPr>
              <w:tab/>
            </w:r>
            <w:r w:rsidR="00A7508F">
              <w:rPr>
                <w:noProof/>
                <w:webHidden/>
              </w:rPr>
              <w:fldChar w:fldCharType="begin"/>
            </w:r>
            <w:r w:rsidR="00A7508F">
              <w:rPr>
                <w:noProof/>
                <w:webHidden/>
              </w:rPr>
              <w:instrText xml:space="preserve"> PAGEREF _Toc436058018 \h </w:instrText>
            </w:r>
            <w:r w:rsidR="00A7508F">
              <w:rPr>
                <w:noProof/>
                <w:webHidden/>
              </w:rPr>
            </w:r>
            <w:r w:rsidR="00A7508F">
              <w:rPr>
                <w:noProof/>
                <w:webHidden/>
              </w:rPr>
              <w:fldChar w:fldCharType="separate"/>
            </w:r>
            <w:r w:rsidR="00A7508F">
              <w:rPr>
                <w:noProof/>
                <w:webHidden/>
              </w:rPr>
              <w:t>87</w:t>
            </w:r>
            <w:r w:rsidR="00A7508F">
              <w:rPr>
                <w:noProof/>
                <w:webHidden/>
              </w:rPr>
              <w:fldChar w:fldCharType="end"/>
            </w:r>
          </w:hyperlink>
        </w:p>
        <w:p w14:paraId="49BF61EE" w14:textId="77777777" w:rsidR="00A7508F" w:rsidRDefault="00A31090">
          <w:pPr>
            <w:pStyle w:val="TOC1"/>
            <w:tabs>
              <w:tab w:val="left" w:pos="440"/>
              <w:tab w:val="right" w:leader="dot" w:pos="9350"/>
            </w:tabs>
            <w:rPr>
              <w:rFonts w:asciiTheme="minorHAnsi" w:eastAsiaTheme="minorEastAsia" w:hAnsiTheme="minorHAnsi" w:cstheme="minorBidi"/>
              <w:noProof/>
              <w:sz w:val="22"/>
              <w:szCs w:val="22"/>
            </w:rPr>
          </w:pPr>
          <w:hyperlink w:anchor="_Toc436058019" w:history="1">
            <w:r w:rsidR="00A7508F" w:rsidRPr="002D17C1">
              <w:rPr>
                <w:rStyle w:val="Hyperlink"/>
                <w:noProof/>
              </w:rPr>
              <w:t>V.</w:t>
            </w:r>
            <w:r w:rsidR="00A7508F">
              <w:rPr>
                <w:rFonts w:asciiTheme="minorHAnsi" w:eastAsiaTheme="minorEastAsia" w:hAnsiTheme="minorHAnsi" w:cstheme="minorBidi"/>
                <w:noProof/>
                <w:sz w:val="22"/>
                <w:szCs w:val="22"/>
              </w:rPr>
              <w:tab/>
            </w:r>
            <w:r w:rsidR="00A7508F" w:rsidRPr="002D17C1">
              <w:rPr>
                <w:rStyle w:val="Hyperlink"/>
                <w:noProof/>
              </w:rPr>
              <w:t>Turnover</w:t>
            </w:r>
            <w:r w:rsidR="00A7508F">
              <w:rPr>
                <w:noProof/>
                <w:webHidden/>
              </w:rPr>
              <w:tab/>
            </w:r>
            <w:r w:rsidR="00A7508F">
              <w:rPr>
                <w:noProof/>
                <w:webHidden/>
              </w:rPr>
              <w:fldChar w:fldCharType="begin"/>
            </w:r>
            <w:r w:rsidR="00A7508F">
              <w:rPr>
                <w:noProof/>
                <w:webHidden/>
              </w:rPr>
              <w:instrText xml:space="preserve"> PAGEREF _Toc436058019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4E1CB2FD"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20" w:history="1">
            <w:r w:rsidR="00A7508F" w:rsidRPr="002D17C1">
              <w:rPr>
                <w:rStyle w:val="Hyperlink"/>
                <w:noProof/>
              </w:rPr>
              <w:t>A.</w:t>
            </w:r>
            <w:r w:rsidR="00A7508F">
              <w:rPr>
                <w:rFonts w:asciiTheme="minorHAnsi" w:eastAsiaTheme="minorEastAsia" w:hAnsiTheme="minorHAnsi" w:cstheme="minorBidi"/>
                <w:noProof/>
                <w:sz w:val="22"/>
                <w:szCs w:val="22"/>
              </w:rPr>
              <w:tab/>
            </w:r>
            <w:r w:rsidR="00A7508F" w:rsidRPr="002D17C1">
              <w:rPr>
                <w:rStyle w:val="Hyperlink"/>
                <w:noProof/>
              </w:rPr>
              <w:t>Phase Overview</w:t>
            </w:r>
            <w:r w:rsidR="00A7508F">
              <w:rPr>
                <w:noProof/>
                <w:webHidden/>
              </w:rPr>
              <w:tab/>
            </w:r>
            <w:r w:rsidR="00A7508F">
              <w:rPr>
                <w:noProof/>
                <w:webHidden/>
              </w:rPr>
              <w:fldChar w:fldCharType="begin"/>
            </w:r>
            <w:r w:rsidR="00A7508F">
              <w:rPr>
                <w:noProof/>
                <w:webHidden/>
              </w:rPr>
              <w:instrText xml:space="preserve"> PAGEREF _Toc436058020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3E0B715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21"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_Toc436058021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58082A3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22"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_Toc436058022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4C485360"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23"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_Toc436058023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0DB36A16"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24" w:history="1">
            <w:r w:rsidR="00A7508F" w:rsidRPr="002D17C1">
              <w:rPr>
                <w:rStyle w:val="Hyperlink"/>
                <w:noProof/>
              </w:rPr>
              <w:t>B.</w:t>
            </w:r>
            <w:r w:rsidR="00A7508F">
              <w:rPr>
                <w:rFonts w:asciiTheme="minorHAnsi" w:eastAsiaTheme="minorEastAsia" w:hAnsiTheme="minorHAnsi" w:cstheme="minorBidi"/>
                <w:noProof/>
                <w:sz w:val="22"/>
                <w:szCs w:val="22"/>
              </w:rPr>
              <w:tab/>
            </w:r>
            <w:r w:rsidR="00A7508F" w:rsidRPr="002D17C1">
              <w:rPr>
                <w:rStyle w:val="Hyperlink"/>
                <w:noProof/>
              </w:rPr>
              <w:t>Turnover Planning</w:t>
            </w:r>
            <w:r w:rsidR="00A7508F">
              <w:rPr>
                <w:noProof/>
                <w:webHidden/>
              </w:rPr>
              <w:tab/>
            </w:r>
            <w:r w:rsidR="00A7508F">
              <w:rPr>
                <w:noProof/>
                <w:webHidden/>
              </w:rPr>
              <w:fldChar w:fldCharType="begin"/>
            </w:r>
            <w:r w:rsidR="00A7508F">
              <w:rPr>
                <w:noProof/>
                <w:webHidden/>
              </w:rPr>
              <w:instrText xml:space="preserve"> PAGEREF _Toc436058024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36F98A2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25"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_Toc436058025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1E361B4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26"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_Toc436058026 \h </w:instrText>
            </w:r>
            <w:r w:rsidR="00A7508F">
              <w:rPr>
                <w:noProof/>
                <w:webHidden/>
              </w:rPr>
            </w:r>
            <w:r w:rsidR="00A7508F">
              <w:rPr>
                <w:noProof/>
                <w:webHidden/>
              </w:rPr>
              <w:fldChar w:fldCharType="separate"/>
            </w:r>
            <w:r w:rsidR="00A7508F">
              <w:rPr>
                <w:noProof/>
                <w:webHidden/>
              </w:rPr>
              <w:t>89</w:t>
            </w:r>
            <w:r w:rsidR="00A7508F">
              <w:rPr>
                <w:noProof/>
                <w:webHidden/>
              </w:rPr>
              <w:fldChar w:fldCharType="end"/>
            </w:r>
          </w:hyperlink>
        </w:p>
        <w:p w14:paraId="1CC0C76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27"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_Toc436058027 \h </w:instrText>
            </w:r>
            <w:r w:rsidR="00A7508F">
              <w:rPr>
                <w:noProof/>
                <w:webHidden/>
              </w:rPr>
            </w:r>
            <w:r w:rsidR="00A7508F">
              <w:rPr>
                <w:noProof/>
                <w:webHidden/>
              </w:rPr>
              <w:fldChar w:fldCharType="separate"/>
            </w:r>
            <w:r w:rsidR="00A7508F">
              <w:rPr>
                <w:noProof/>
                <w:webHidden/>
              </w:rPr>
              <w:t>90</w:t>
            </w:r>
            <w:r w:rsidR="00A7508F">
              <w:rPr>
                <w:noProof/>
                <w:webHidden/>
              </w:rPr>
              <w:fldChar w:fldCharType="end"/>
            </w:r>
          </w:hyperlink>
        </w:p>
        <w:p w14:paraId="2AAEDA77"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28" w:history="1">
            <w:r w:rsidR="00A7508F" w:rsidRPr="002D17C1">
              <w:rPr>
                <w:rStyle w:val="Hyperlink"/>
                <w:noProof/>
              </w:rPr>
              <w:t>C.</w:t>
            </w:r>
            <w:r w:rsidR="00A7508F">
              <w:rPr>
                <w:rFonts w:asciiTheme="minorHAnsi" w:eastAsiaTheme="minorEastAsia" w:hAnsiTheme="minorHAnsi" w:cstheme="minorBidi"/>
                <w:noProof/>
                <w:sz w:val="22"/>
                <w:szCs w:val="22"/>
              </w:rPr>
              <w:tab/>
            </w:r>
            <w:r w:rsidR="00A7508F" w:rsidRPr="002D17C1">
              <w:rPr>
                <w:rStyle w:val="Hyperlink"/>
                <w:noProof/>
              </w:rPr>
              <w:t>Project Management and Systems Development Lifecycle</w:t>
            </w:r>
            <w:r w:rsidR="00A7508F">
              <w:rPr>
                <w:noProof/>
                <w:webHidden/>
              </w:rPr>
              <w:tab/>
            </w:r>
            <w:r w:rsidR="00A7508F">
              <w:rPr>
                <w:noProof/>
                <w:webHidden/>
              </w:rPr>
              <w:fldChar w:fldCharType="begin"/>
            </w:r>
            <w:r w:rsidR="00A7508F">
              <w:rPr>
                <w:noProof/>
                <w:webHidden/>
              </w:rPr>
              <w:instrText xml:space="preserve"> PAGEREF _Toc436058028 \h </w:instrText>
            </w:r>
            <w:r w:rsidR="00A7508F">
              <w:rPr>
                <w:noProof/>
                <w:webHidden/>
              </w:rPr>
            </w:r>
            <w:r w:rsidR="00A7508F">
              <w:rPr>
                <w:noProof/>
                <w:webHidden/>
              </w:rPr>
              <w:fldChar w:fldCharType="separate"/>
            </w:r>
            <w:r w:rsidR="00A7508F">
              <w:rPr>
                <w:noProof/>
                <w:webHidden/>
              </w:rPr>
              <w:t>90</w:t>
            </w:r>
            <w:r w:rsidR="00A7508F">
              <w:rPr>
                <w:noProof/>
                <w:webHidden/>
              </w:rPr>
              <w:fldChar w:fldCharType="end"/>
            </w:r>
          </w:hyperlink>
        </w:p>
        <w:p w14:paraId="10FFE07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29"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_Toc436058029 \h </w:instrText>
            </w:r>
            <w:r w:rsidR="00A7508F">
              <w:rPr>
                <w:noProof/>
                <w:webHidden/>
              </w:rPr>
            </w:r>
            <w:r w:rsidR="00A7508F">
              <w:rPr>
                <w:noProof/>
                <w:webHidden/>
              </w:rPr>
              <w:fldChar w:fldCharType="separate"/>
            </w:r>
            <w:r w:rsidR="00A7508F">
              <w:rPr>
                <w:noProof/>
                <w:webHidden/>
              </w:rPr>
              <w:t>90</w:t>
            </w:r>
            <w:r w:rsidR="00A7508F">
              <w:rPr>
                <w:noProof/>
                <w:webHidden/>
              </w:rPr>
              <w:fldChar w:fldCharType="end"/>
            </w:r>
          </w:hyperlink>
        </w:p>
        <w:p w14:paraId="4353423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30"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_Toc436058030 \h </w:instrText>
            </w:r>
            <w:r w:rsidR="00A7508F">
              <w:rPr>
                <w:noProof/>
                <w:webHidden/>
              </w:rPr>
            </w:r>
            <w:r w:rsidR="00A7508F">
              <w:rPr>
                <w:noProof/>
                <w:webHidden/>
              </w:rPr>
              <w:fldChar w:fldCharType="separate"/>
            </w:r>
            <w:r w:rsidR="00A7508F">
              <w:rPr>
                <w:noProof/>
                <w:webHidden/>
              </w:rPr>
              <w:t>90</w:t>
            </w:r>
            <w:r w:rsidR="00A7508F">
              <w:rPr>
                <w:noProof/>
                <w:webHidden/>
              </w:rPr>
              <w:fldChar w:fldCharType="end"/>
            </w:r>
          </w:hyperlink>
        </w:p>
        <w:p w14:paraId="6C213EE1"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31"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_Toc436058031 \h </w:instrText>
            </w:r>
            <w:r w:rsidR="00A7508F">
              <w:rPr>
                <w:noProof/>
                <w:webHidden/>
              </w:rPr>
            </w:r>
            <w:r w:rsidR="00A7508F">
              <w:rPr>
                <w:noProof/>
                <w:webHidden/>
              </w:rPr>
              <w:fldChar w:fldCharType="separate"/>
            </w:r>
            <w:r w:rsidR="00A7508F">
              <w:rPr>
                <w:noProof/>
                <w:webHidden/>
              </w:rPr>
              <w:t>90</w:t>
            </w:r>
            <w:r w:rsidR="00A7508F">
              <w:rPr>
                <w:noProof/>
                <w:webHidden/>
              </w:rPr>
              <w:fldChar w:fldCharType="end"/>
            </w:r>
          </w:hyperlink>
        </w:p>
        <w:p w14:paraId="52762F54"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32" w:history="1">
            <w:r w:rsidR="00A7508F" w:rsidRPr="002D17C1">
              <w:rPr>
                <w:rStyle w:val="Hyperlink"/>
                <w:noProof/>
              </w:rPr>
              <w:t>D.</w:t>
            </w:r>
            <w:r w:rsidR="00A7508F">
              <w:rPr>
                <w:rFonts w:asciiTheme="minorHAnsi" w:eastAsiaTheme="minorEastAsia" w:hAnsiTheme="minorHAnsi" w:cstheme="minorBidi"/>
                <w:noProof/>
                <w:sz w:val="22"/>
                <w:szCs w:val="22"/>
              </w:rPr>
              <w:tab/>
            </w:r>
            <w:r w:rsidR="00A7508F" w:rsidRPr="002D17C1">
              <w:rPr>
                <w:rStyle w:val="Hyperlink"/>
                <w:noProof/>
              </w:rPr>
              <w:t>Performance and Status Reporting</w:t>
            </w:r>
            <w:r w:rsidR="00A7508F">
              <w:rPr>
                <w:noProof/>
                <w:webHidden/>
              </w:rPr>
              <w:tab/>
            </w:r>
            <w:r w:rsidR="00A7508F">
              <w:rPr>
                <w:noProof/>
                <w:webHidden/>
              </w:rPr>
              <w:fldChar w:fldCharType="begin"/>
            </w:r>
            <w:r w:rsidR="00A7508F">
              <w:rPr>
                <w:noProof/>
                <w:webHidden/>
              </w:rPr>
              <w:instrText xml:space="preserve"> PAGEREF _Toc436058032 \h </w:instrText>
            </w:r>
            <w:r w:rsidR="00A7508F">
              <w:rPr>
                <w:noProof/>
                <w:webHidden/>
              </w:rPr>
            </w:r>
            <w:r w:rsidR="00A7508F">
              <w:rPr>
                <w:noProof/>
                <w:webHidden/>
              </w:rPr>
              <w:fldChar w:fldCharType="separate"/>
            </w:r>
            <w:r w:rsidR="00A7508F">
              <w:rPr>
                <w:noProof/>
                <w:webHidden/>
              </w:rPr>
              <w:t>91</w:t>
            </w:r>
            <w:r w:rsidR="00A7508F">
              <w:rPr>
                <w:noProof/>
                <w:webHidden/>
              </w:rPr>
              <w:fldChar w:fldCharType="end"/>
            </w:r>
          </w:hyperlink>
        </w:p>
        <w:p w14:paraId="1B029172"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33"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Performance</w:t>
            </w:r>
            <w:r w:rsidR="00A7508F">
              <w:rPr>
                <w:noProof/>
                <w:webHidden/>
              </w:rPr>
              <w:tab/>
            </w:r>
            <w:r w:rsidR="00A7508F">
              <w:rPr>
                <w:noProof/>
                <w:webHidden/>
              </w:rPr>
              <w:fldChar w:fldCharType="begin"/>
            </w:r>
            <w:r w:rsidR="00A7508F">
              <w:rPr>
                <w:noProof/>
                <w:webHidden/>
              </w:rPr>
              <w:instrText xml:space="preserve"> PAGEREF _Toc436058033 \h </w:instrText>
            </w:r>
            <w:r w:rsidR="00A7508F">
              <w:rPr>
                <w:noProof/>
                <w:webHidden/>
              </w:rPr>
            </w:r>
            <w:r w:rsidR="00A7508F">
              <w:rPr>
                <w:noProof/>
                <w:webHidden/>
              </w:rPr>
              <w:fldChar w:fldCharType="separate"/>
            </w:r>
            <w:r w:rsidR="00A7508F">
              <w:rPr>
                <w:noProof/>
                <w:webHidden/>
              </w:rPr>
              <w:t>91</w:t>
            </w:r>
            <w:r w:rsidR="00A7508F">
              <w:rPr>
                <w:noProof/>
                <w:webHidden/>
              </w:rPr>
              <w:fldChar w:fldCharType="end"/>
            </w:r>
          </w:hyperlink>
        </w:p>
        <w:p w14:paraId="4C92736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34"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Status Reporting</w:t>
            </w:r>
            <w:r w:rsidR="00A7508F">
              <w:rPr>
                <w:noProof/>
                <w:webHidden/>
              </w:rPr>
              <w:tab/>
            </w:r>
            <w:r w:rsidR="00A7508F">
              <w:rPr>
                <w:noProof/>
                <w:webHidden/>
              </w:rPr>
              <w:fldChar w:fldCharType="begin"/>
            </w:r>
            <w:r w:rsidR="00A7508F">
              <w:rPr>
                <w:noProof/>
                <w:webHidden/>
              </w:rPr>
              <w:instrText xml:space="preserve"> PAGEREF _Toc436058034 \h </w:instrText>
            </w:r>
            <w:r w:rsidR="00A7508F">
              <w:rPr>
                <w:noProof/>
                <w:webHidden/>
              </w:rPr>
            </w:r>
            <w:r w:rsidR="00A7508F">
              <w:rPr>
                <w:noProof/>
                <w:webHidden/>
              </w:rPr>
              <w:fldChar w:fldCharType="separate"/>
            </w:r>
            <w:r w:rsidR="00A7508F">
              <w:rPr>
                <w:noProof/>
                <w:webHidden/>
              </w:rPr>
              <w:t>92</w:t>
            </w:r>
            <w:r w:rsidR="00A7508F">
              <w:rPr>
                <w:noProof/>
                <w:webHidden/>
              </w:rPr>
              <w:fldChar w:fldCharType="end"/>
            </w:r>
          </w:hyperlink>
        </w:p>
        <w:p w14:paraId="2962A1C5"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35" w:history="1">
            <w:r w:rsidR="00A7508F" w:rsidRPr="002D17C1">
              <w:rPr>
                <w:rStyle w:val="Hyperlink"/>
                <w:noProof/>
              </w:rPr>
              <w:t>E.</w:t>
            </w:r>
            <w:r w:rsidR="00A7508F">
              <w:rPr>
                <w:rFonts w:asciiTheme="minorHAnsi" w:eastAsiaTheme="minorEastAsia" w:hAnsiTheme="minorHAnsi" w:cstheme="minorBidi"/>
                <w:noProof/>
                <w:sz w:val="22"/>
                <w:szCs w:val="22"/>
              </w:rPr>
              <w:tab/>
            </w:r>
            <w:r w:rsidR="00A7508F" w:rsidRPr="002D17C1">
              <w:rPr>
                <w:rStyle w:val="Hyperlink"/>
                <w:noProof/>
              </w:rPr>
              <w:t>Close-Out Deliverables</w:t>
            </w:r>
            <w:r w:rsidR="00A7508F">
              <w:rPr>
                <w:noProof/>
                <w:webHidden/>
              </w:rPr>
              <w:tab/>
            </w:r>
            <w:r w:rsidR="00A7508F">
              <w:rPr>
                <w:noProof/>
                <w:webHidden/>
              </w:rPr>
              <w:fldChar w:fldCharType="begin"/>
            </w:r>
            <w:r w:rsidR="00A7508F">
              <w:rPr>
                <w:noProof/>
                <w:webHidden/>
              </w:rPr>
              <w:instrText xml:space="preserve"> PAGEREF _Toc436058035 \h </w:instrText>
            </w:r>
            <w:r w:rsidR="00A7508F">
              <w:rPr>
                <w:noProof/>
                <w:webHidden/>
              </w:rPr>
            </w:r>
            <w:r w:rsidR="00A7508F">
              <w:rPr>
                <w:noProof/>
                <w:webHidden/>
              </w:rPr>
              <w:fldChar w:fldCharType="separate"/>
            </w:r>
            <w:r w:rsidR="00A7508F">
              <w:rPr>
                <w:noProof/>
                <w:webHidden/>
              </w:rPr>
              <w:t>92</w:t>
            </w:r>
            <w:r w:rsidR="00A7508F">
              <w:rPr>
                <w:noProof/>
                <w:webHidden/>
              </w:rPr>
              <w:fldChar w:fldCharType="end"/>
            </w:r>
          </w:hyperlink>
        </w:p>
        <w:p w14:paraId="47E4CA7F"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36"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_Toc436058036 \h </w:instrText>
            </w:r>
            <w:r w:rsidR="00A7508F">
              <w:rPr>
                <w:noProof/>
                <w:webHidden/>
              </w:rPr>
            </w:r>
            <w:r w:rsidR="00A7508F">
              <w:rPr>
                <w:noProof/>
                <w:webHidden/>
              </w:rPr>
              <w:fldChar w:fldCharType="separate"/>
            </w:r>
            <w:r w:rsidR="00A7508F">
              <w:rPr>
                <w:noProof/>
                <w:webHidden/>
              </w:rPr>
              <w:t>92</w:t>
            </w:r>
            <w:r w:rsidR="00A7508F">
              <w:rPr>
                <w:noProof/>
                <w:webHidden/>
              </w:rPr>
              <w:fldChar w:fldCharType="end"/>
            </w:r>
          </w:hyperlink>
        </w:p>
        <w:p w14:paraId="2F39525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37"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_Toc436058037 \h </w:instrText>
            </w:r>
            <w:r w:rsidR="00A7508F">
              <w:rPr>
                <w:noProof/>
                <w:webHidden/>
              </w:rPr>
            </w:r>
            <w:r w:rsidR="00A7508F">
              <w:rPr>
                <w:noProof/>
                <w:webHidden/>
              </w:rPr>
              <w:fldChar w:fldCharType="separate"/>
            </w:r>
            <w:r w:rsidR="00A7508F">
              <w:rPr>
                <w:noProof/>
                <w:webHidden/>
              </w:rPr>
              <w:t>94</w:t>
            </w:r>
            <w:r w:rsidR="00A7508F">
              <w:rPr>
                <w:noProof/>
                <w:webHidden/>
              </w:rPr>
              <w:fldChar w:fldCharType="end"/>
            </w:r>
          </w:hyperlink>
        </w:p>
        <w:p w14:paraId="451986A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38"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_Toc436058038 \h </w:instrText>
            </w:r>
            <w:r w:rsidR="00A7508F">
              <w:rPr>
                <w:noProof/>
                <w:webHidden/>
              </w:rPr>
            </w:r>
            <w:r w:rsidR="00A7508F">
              <w:rPr>
                <w:noProof/>
                <w:webHidden/>
              </w:rPr>
              <w:fldChar w:fldCharType="separate"/>
            </w:r>
            <w:r w:rsidR="00A7508F">
              <w:rPr>
                <w:noProof/>
                <w:webHidden/>
              </w:rPr>
              <w:t>94</w:t>
            </w:r>
            <w:r w:rsidR="00A7508F">
              <w:rPr>
                <w:noProof/>
                <w:webHidden/>
              </w:rPr>
              <w:fldChar w:fldCharType="end"/>
            </w:r>
          </w:hyperlink>
        </w:p>
        <w:p w14:paraId="7F4FE92B"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39" w:history="1">
            <w:r w:rsidR="00A7508F" w:rsidRPr="002D17C1">
              <w:rPr>
                <w:rStyle w:val="Hyperlink"/>
                <w:noProof/>
              </w:rPr>
              <w:t>F.</w:t>
            </w:r>
            <w:r w:rsidR="00A7508F">
              <w:rPr>
                <w:rFonts w:asciiTheme="minorHAnsi" w:eastAsiaTheme="minorEastAsia" w:hAnsiTheme="minorHAnsi" w:cstheme="minorBidi"/>
                <w:noProof/>
                <w:sz w:val="22"/>
                <w:szCs w:val="22"/>
              </w:rPr>
              <w:tab/>
            </w:r>
            <w:r w:rsidR="00A7508F" w:rsidRPr="002D17C1">
              <w:rPr>
                <w:rStyle w:val="Hyperlink"/>
                <w:noProof/>
              </w:rPr>
              <w:t>Quality Assurance and Monitoring</w:t>
            </w:r>
            <w:r w:rsidR="00A7508F">
              <w:rPr>
                <w:noProof/>
                <w:webHidden/>
              </w:rPr>
              <w:tab/>
            </w:r>
            <w:r w:rsidR="00A7508F">
              <w:rPr>
                <w:noProof/>
                <w:webHidden/>
              </w:rPr>
              <w:fldChar w:fldCharType="begin"/>
            </w:r>
            <w:r w:rsidR="00A7508F">
              <w:rPr>
                <w:noProof/>
                <w:webHidden/>
              </w:rPr>
              <w:instrText xml:space="preserve"> PAGEREF _Toc436058039 \h </w:instrText>
            </w:r>
            <w:r w:rsidR="00A7508F">
              <w:rPr>
                <w:noProof/>
                <w:webHidden/>
              </w:rPr>
            </w:r>
            <w:r w:rsidR="00A7508F">
              <w:rPr>
                <w:noProof/>
                <w:webHidden/>
              </w:rPr>
              <w:fldChar w:fldCharType="separate"/>
            </w:r>
            <w:r w:rsidR="00A7508F">
              <w:rPr>
                <w:noProof/>
                <w:webHidden/>
              </w:rPr>
              <w:t>95</w:t>
            </w:r>
            <w:r w:rsidR="00A7508F">
              <w:rPr>
                <w:noProof/>
                <w:webHidden/>
              </w:rPr>
              <w:fldChar w:fldCharType="end"/>
            </w:r>
          </w:hyperlink>
        </w:p>
        <w:p w14:paraId="37B1066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0"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_Toc436058040 \h </w:instrText>
            </w:r>
            <w:r w:rsidR="00A7508F">
              <w:rPr>
                <w:noProof/>
                <w:webHidden/>
              </w:rPr>
            </w:r>
            <w:r w:rsidR="00A7508F">
              <w:rPr>
                <w:noProof/>
                <w:webHidden/>
              </w:rPr>
              <w:fldChar w:fldCharType="separate"/>
            </w:r>
            <w:r w:rsidR="00A7508F">
              <w:rPr>
                <w:noProof/>
                <w:webHidden/>
              </w:rPr>
              <w:t>95</w:t>
            </w:r>
            <w:r w:rsidR="00A7508F">
              <w:rPr>
                <w:noProof/>
                <w:webHidden/>
              </w:rPr>
              <w:fldChar w:fldCharType="end"/>
            </w:r>
          </w:hyperlink>
        </w:p>
        <w:p w14:paraId="1D4FEAA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1"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_Toc436058041 \h </w:instrText>
            </w:r>
            <w:r w:rsidR="00A7508F">
              <w:rPr>
                <w:noProof/>
                <w:webHidden/>
              </w:rPr>
            </w:r>
            <w:r w:rsidR="00A7508F">
              <w:rPr>
                <w:noProof/>
                <w:webHidden/>
              </w:rPr>
              <w:fldChar w:fldCharType="separate"/>
            </w:r>
            <w:r w:rsidR="00A7508F">
              <w:rPr>
                <w:noProof/>
                <w:webHidden/>
              </w:rPr>
              <w:t>96</w:t>
            </w:r>
            <w:r w:rsidR="00A7508F">
              <w:rPr>
                <w:noProof/>
                <w:webHidden/>
              </w:rPr>
              <w:fldChar w:fldCharType="end"/>
            </w:r>
          </w:hyperlink>
        </w:p>
        <w:p w14:paraId="1DE9A97D"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2"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_Toc436058042 \h </w:instrText>
            </w:r>
            <w:r w:rsidR="00A7508F">
              <w:rPr>
                <w:noProof/>
                <w:webHidden/>
              </w:rPr>
            </w:r>
            <w:r w:rsidR="00A7508F">
              <w:rPr>
                <w:noProof/>
                <w:webHidden/>
              </w:rPr>
              <w:fldChar w:fldCharType="separate"/>
            </w:r>
            <w:r w:rsidR="00A7508F">
              <w:rPr>
                <w:noProof/>
                <w:webHidden/>
              </w:rPr>
              <w:t>96</w:t>
            </w:r>
            <w:r w:rsidR="00A7508F">
              <w:rPr>
                <w:noProof/>
                <w:webHidden/>
              </w:rPr>
              <w:fldChar w:fldCharType="end"/>
            </w:r>
          </w:hyperlink>
        </w:p>
        <w:p w14:paraId="2817E951"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43" w:history="1">
            <w:r w:rsidR="00A7508F" w:rsidRPr="002D17C1">
              <w:rPr>
                <w:rStyle w:val="Hyperlink"/>
                <w:noProof/>
              </w:rPr>
              <w:t>G.</w:t>
            </w:r>
            <w:r w:rsidR="00A7508F">
              <w:rPr>
                <w:rFonts w:asciiTheme="minorHAnsi" w:eastAsiaTheme="minorEastAsia" w:hAnsiTheme="minorHAnsi" w:cstheme="minorBidi"/>
                <w:noProof/>
                <w:sz w:val="22"/>
                <w:szCs w:val="22"/>
              </w:rPr>
              <w:tab/>
            </w:r>
            <w:r w:rsidR="00A7508F" w:rsidRPr="002D17C1">
              <w:rPr>
                <w:rStyle w:val="Hyperlink"/>
                <w:noProof/>
              </w:rPr>
              <w:t>Change Management</w:t>
            </w:r>
            <w:r w:rsidR="00A7508F">
              <w:rPr>
                <w:noProof/>
                <w:webHidden/>
              </w:rPr>
              <w:tab/>
            </w:r>
            <w:r w:rsidR="00A7508F">
              <w:rPr>
                <w:noProof/>
                <w:webHidden/>
              </w:rPr>
              <w:fldChar w:fldCharType="begin"/>
            </w:r>
            <w:r w:rsidR="00A7508F">
              <w:rPr>
                <w:noProof/>
                <w:webHidden/>
              </w:rPr>
              <w:instrText xml:space="preserve"> PAGEREF _Toc436058043 \h </w:instrText>
            </w:r>
            <w:r w:rsidR="00A7508F">
              <w:rPr>
                <w:noProof/>
                <w:webHidden/>
              </w:rPr>
            </w:r>
            <w:r w:rsidR="00A7508F">
              <w:rPr>
                <w:noProof/>
                <w:webHidden/>
              </w:rPr>
              <w:fldChar w:fldCharType="separate"/>
            </w:r>
            <w:r w:rsidR="00A7508F">
              <w:rPr>
                <w:noProof/>
                <w:webHidden/>
              </w:rPr>
              <w:t>96</w:t>
            </w:r>
            <w:r w:rsidR="00A7508F">
              <w:rPr>
                <w:noProof/>
                <w:webHidden/>
              </w:rPr>
              <w:fldChar w:fldCharType="end"/>
            </w:r>
          </w:hyperlink>
        </w:p>
        <w:p w14:paraId="385E982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4"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_Toc436058044 \h </w:instrText>
            </w:r>
            <w:r w:rsidR="00A7508F">
              <w:rPr>
                <w:noProof/>
                <w:webHidden/>
              </w:rPr>
            </w:r>
            <w:r w:rsidR="00A7508F">
              <w:rPr>
                <w:noProof/>
                <w:webHidden/>
              </w:rPr>
              <w:fldChar w:fldCharType="separate"/>
            </w:r>
            <w:r w:rsidR="00A7508F">
              <w:rPr>
                <w:noProof/>
                <w:webHidden/>
              </w:rPr>
              <w:t>96</w:t>
            </w:r>
            <w:r w:rsidR="00A7508F">
              <w:rPr>
                <w:noProof/>
                <w:webHidden/>
              </w:rPr>
              <w:fldChar w:fldCharType="end"/>
            </w:r>
          </w:hyperlink>
        </w:p>
        <w:p w14:paraId="1FFFCDD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5"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_Toc436058045 \h </w:instrText>
            </w:r>
            <w:r w:rsidR="00A7508F">
              <w:rPr>
                <w:noProof/>
                <w:webHidden/>
              </w:rPr>
            </w:r>
            <w:r w:rsidR="00A7508F">
              <w:rPr>
                <w:noProof/>
                <w:webHidden/>
              </w:rPr>
              <w:fldChar w:fldCharType="separate"/>
            </w:r>
            <w:r w:rsidR="00A7508F">
              <w:rPr>
                <w:noProof/>
                <w:webHidden/>
              </w:rPr>
              <w:t>97</w:t>
            </w:r>
            <w:r w:rsidR="00A7508F">
              <w:rPr>
                <w:noProof/>
                <w:webHidden/>
              </w:rPr>
              <w:fldChar w:fldCharType="end"/>
            </w:r>
          </w:hyperlink>
        </w:p>
        <w:p w14:paraId="3388510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6"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_Toc436058046 \h </w:instrText>
            </w:r>
            <w:r w:rsidR="00A7508F">
              <w:rPr>
                <w:noProof/>
                <w:webHidden/>
              </w:rPr>
            </w:r>
            <w:r w:rsidR="00A7508F">
              <w:rPr>
                <w:noProof/>
                <w:webHidden/>
              </w:rPr>
              <w:fldChar w:fldCharType="separate"/>
            </w:r>
            <w:r w:rsidR="00A7508F">
              <w:rPr>
                <w:noProof/>
                <w:webHidden/>
              </w:rPr>
              <w:t>97</w:t>
            </w:r>
            <w:r w:rsidR="00A7508F">
              <w:rPr>
                <w:noProof/>
                <w:webHidden/>
              </w:rPr>
              <w:fldChar w:fldCharType="end"/>
            </w:r>
          </w:hyperlink>
        </w:p>
        <w:p w14:paraId="0F993B8F"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47" w:history="1">
            <w:r w:rsidR="00A7508F" w:rsidRPr="002D17C1">
              <w:rPr>
                <w:rStyle w:val="Hyperlink"/>
                <w:noProof/>
              </w:rPr>
              <w:t>H.</w:t>
            </w:r>
            <w:r w:rsidR="00A7508F">
              <w:rPr>
                <w:rFonts w:asciiTheme="minorHAnsi" w:eastAsiaTheme="minorEastAsia" w:hAnsiTheme="minorHAnsi" w:cstheme="minorBidi"/>
                <w:noProof/>
                <w:sz w:val="22"/>
                <w:szCs w:val="22"/>
              </w:rPr>
              <w:tab/>
            </w:r>
            <w:r w:rsidR="00A7508F" w:rsidRPr="002D17C1">
              <w:rPr>
                <w:rStyle w:val="Hyperlink"/>
                <w:noProof/>
              </w:rPr>
              <w:t>Data and Record Migration and Turnover</w:t>
            </w:r>
            <w:r w:rsidR="00A7508F">
              <w:rPr>
                <w:noProof/>
                <w:webHidden/>
              </w:rPr>
              <w:tab/>
            </w:r>
            <w:r w:rsidR="00A7508F">
              <w:rPr>
                <w:noProof/>
                <w:webHidden/>
              </w:rPr>
              <w:fldChar w:fldCharType="begin"/>
            </w:r>
            <w:r w:rsidR="00A7508F">
              <w:rPr>
                <w:noProof/>
                <w:webHidden/>
              </w:rPr>
              <w:instrText xml:space="preserve"> PAGEREF _Toc436058047 \h </w:instrText>
            </w:r>
            <w:r w:rsidR="00A7508F">
              <w:rPr>
                <w:noProof/>
                <w:webHidden/>
              </w:rPr>
            </w:r>
            <w:r w:rsidR="00A7508F">
              <w:rPr>
                <w:noProof/>
                <w:webHidden/>
              </w:rPr>
              <w:fldChar w:fldCharType="separate"/>
            </w:r>
            <w:r w:rsidR="00A7508F">
              <w:rPr>
                <w:noProof/>
                <w:webHidden/>
              </w:rPr>
              <w:t>98</w:t>
            </w:r>
            <w:r w:rsidR="00A7508F">
              <w:rPr>
                <w:noProof/>
                <w:webHidden/>
              </w:rPr>
              <w:fldChar w:fldCharType="end"/>
            </w:r>
          </w:hyperlink>
        </w:p>
        <w:p w14:paraId="048E9167"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8"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_Toc436058048 \h </w:instrText>
            </w:r>
            <w:r w:rsidR="00A7508F">
              <w:rPr>
                <w:noProof/>
                <w:webHidden/>
              </w:rPr>
            </w:r>
            <w:r w:rsidR="00A7508F">
              <w:rPr>
                <w:noProof/>
                <w:webHidden/>
              </w:rPr>
              <w:fldChar w:fldCharType="separate"/>
            </w:r>
            <w:r w:rsidR="00A7508F">
              <w:rPr>
                <w:noProof/>
                <w:webHidden/>
              </w:rPr>
              <w:t>98</w:t>
            </w:r>
            <w:r w:rsidR="00A7508F">
              <w:rPr>
                <w:noProof/>
                <w:webHidden/>
              </w:rPr>
              <w:fldChar w:fldCharType="end"/>
            </w:r>
          </w:hyperlink>
        </w:p>
        <w:p w14:paraId="6C6CD596"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49"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_Toc436058049 \h </w:instrText>
            </w:r>
            <w:r w:rsidR="00A7508F">
              <w:rPr>
                <w:noProof/>
                <w:webHidden/>
              </w:rPr>
            </w:r>
            <w:r w:rsidR="00A7508F">
              <w:rPr>
                <w:noProof/>
                <w:webHidden/>
              </w:rPr>
              <w:fldChar w:fldCharType="separate"/>
            </w:r>
            <w:r w:rsidR="00A7508F">
              <w:rPr>
                <w:noProof/>
                <w:webHidden/>
              </w:rPr>
              <w:t>98</w:t>
            </w:r>
            <w:r w:rsidR="00A7508F">
              <w:rPr>
                <w:noProof/>
                <w:webHidden/>
              </w:rPr>
              <w:fldChar w:fldCharType="end"/>
            </w:r>
          </w:hyperlink>
        </w:p>
        <w:p w14:paraId="264ACC0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50"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_Toc436058050 \h </w:instrText>
            </w:r>
            <w:r w:rsidR="00A7508F">
              <w:rPr>
                <w:noProof/>
                <w:webHidden/>
              </w:rPr>
            </w:r>
            <w:r w:rsidR="00A7508F">
              <w:rPr>
                <w:noProof/>
                <w:webHidden/>
              </w:rPr>
              <w:fldChar w:fldCharType="separate"/>
            </w:r>
            <w:r w:rsidR="00A7508F">
              <w:rPr>
                <w:noProof/>
                <w:webHidden/>
              </w:rPr>
              <w:t>98</w:t>
            </w:r>
            <w:r w:rsidR="00A7508F">
              <w:rPr>
                <w:noProof/>
                <w:webHidden/>
              </w:rPr>
              <w:fldChar w:fldCharType="end"/>
            </w:r>
          </w:hyperlink>
        </w:p>
        <w:p w14:paraId="1E824884"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51" w:history="1">
            <w:r w:rsidR="00A7508F" w:rsidRPr="002D17C1">
              <w:rPr>
                <w:rStyle w:val="Hyperlink"/>
                <w:noProof/>
              </w:rPr>
              <w:t>I.</w:t>
            </w:r>
            <w:r w:rsidR="00A7508F">
              <w:rPr>
                <w:rFonts w:asciiTheme="minorHAnsi" w:eastAsiaTheme="minorEastAsia" w:hAnsiTheme="minorHAnsi" w:cstheme="minorBidi"/>
                <w:noProof/>
                <w:sz w:val="22"/>
                <w:szCs w:val="22"/>
              </w:rPr>
              <w:tab/>
            </w:r>
            <w:r w:rsidR="00A7508F" w:rsidRPr="002D17C1">
              <w:rPr>
                <w:rStyle w:val="Hyperlink"/>
                <w:noProof/>
              </w:rPr>
              <w:t>Organizational Staffing</w:t>
            </w:r>
            <w:r w:rsidR="00A7508F">
              <w:rPr>
                <w:noProof/>
                <w:webHidden/>
              </w:rPr>
              <w:tab/>
            </w:r>
            <w:r w:rsidR="00A7508F">
              <w:rPr>
                <w:noProof/>
                <w:webHidden/>
              </w:rPr>
              <w:fldChar w:fldCharType="begin"/>
            </w:r>
            <w:r w:rsidR="00A7508F">
              <w:rPr>
                <w:noProof/>
                <w:webHidden/>
              </w:rPr>
              <w:instrText xml:space="preserve"> PAGEREF _Toc436058051 \h </w:instrText>
            </w:r>
            <w:r w:rsidR="00A7508F">
              <w:rPr>
                <w:noProof/>
                <w:webHidden/>
              </w:rPr>
            </w:r>
            <w:r w:rsidR="00A7508F">
              <w:rPr>
                <w:noProof/>
                <w:webHidden/>
              </w:rPr>
              <w:fldChar w:fldCharType="separate"/>
            </w:r>
            <w:r w:rsidR="00A7508F">
              <w:rPr>
                <w:noProof/>
                <w:webHidden/>
              </w:rPr>
              <w:t>98</w:t>
            </w:r>
            <w:r w:rsidR="00A7508F">
              <w:rPr>
                <w:noProof/>
                <w:webHidden/>
              </w:rPr>
              <w:fldChar w:fldCharType="end"/>
            </w:r>
          </w:hyperlink>
        </w:p>
        <w:p w14:paraId="0724C23A"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52"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_Toc436058052 \h </w:instrText>
            </w:r>
            <w:r w:rsidR="00A7508F">
              <w:rPr>
                <w:noProof/>
                <w:webHidden/>
              </w:rPr>
            </w:r>
            <w:r w:rsidR="00A7508F">
              <w:rPr>
                <w:noProof/>
                <w:webHidden/>
              </w:rPr>
              <w:fldChar w:fldCharType="separate"/>
            </w:r>
            <w:r w:rsidR="00A7508F">
              <w:rPr>
                <w:noProof/>
                <w:webHidden/>
              </w:rPr>
              <w:t>98</w:t>
            </w:r>
            <w:r w:rsidR="00A7508F">
              <w:rPr>
                <w:noProof/>
                <w:webHidden/>
              </w:rPr>
              <w:fldChar w:fldCharType="end"/>
            </w:r>
          </w:hyperlink>
        </w:p>
        <w:p w14:paraId="283BEF7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53"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_Toc436058053 \h </w:instrText>
            </w:r>
            <w:r w:rsidR="00A7508F">
              <w:rPr>
                <w:noProof/>
                <w:webHidden/>
              </w:rPr>
            </w:r>
            <w:r w:rsidR="00A7508F">
              <w:rPr>
                <w:noProof/>
                <w:webHidden/>
              </w:rPr>
              <w:fldChar w:fldCharType="separate"/>
            </w:r>
            <w:r w:rsidR="00A7508F">
              <w:rPr>
                <w:noProof/>
                <w:webHidden/>
              </w:rPr>
              <w:t>101</w:t>
            </w:r>
            <w:r w:rsidR="00A7508F">
              <w:rPr>
                <w:noProof/>
                <w:webHidden/>
              </w:rPr>
              <w:fldChar w:fldCharType="end"/>
            </w:r>
          </w:hyperlink>
        </w:p>
        <w:p w14:paraId="1E5F154E"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54"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_Toc436058054 \h </w:instrText>
            </w:r>
            <w:r w:rsidR="00A7508F">
              <w:rPr>
                <w:noProof/>
                <w:webHidden/>
              </w:rPr>
            </w:r>
            <w:r w:rsidR="00A7508F">
              <w:rPr>
                <w:noProof/>
                <w:webHidden/>
              </w:rPr>
              <w:fldChar w:fldCharType="separate"/>
            </w:r>
            <w:r w:rsidR="00A7508F">
              <w:rPr>
                <w:noProof/>
                <w:webHidden/>
              </w:rPr>
              <w:t>101</w:t>
            </w:r>
            <w:r w:rsidR="00A7508F">
              <w:rPr>
                <w:noProof/>
                <w:webHidden/>
              </w:rPr>
              <w:fldChar w:fldCharType="end"/>
            </w:r>
          </w:hyperlink>
        </w:p>
        <w:p w14:paraId="40C12016"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55" w:history="1">
            <w:r w:rsidR="00A7508F" w:rsidRPr="002D17C1">
              <w:rPr>
                <w:rStyle w:val="Hyperlink"/>
                <w:noProof/>
              </w:rPr>
              <w:t>J.</w:t>
            </w:r>
            <w:r w:rsidR="00A7508F">
              <w:rPr>
                <w:rFonts w:asciiTheme="minorHAnsi" w:eastAsiaTheme="minorEastAsia" w:hAnsiTheme="minorHAnsi" w:cstheme="minorBidi"/>
                <w:noProof/>
                <w:sz w:val="22"/>
                <w:szCs w:val="22"/>
              </w:rPr>
              <w:tab/>
            </w:r>
            <w:r w:rsidR="00A7508F" w:rsidRPr="002D17C1">
              <w:rPr>
                <w:rStyle w:val="Hyperlink"/>
                <w:noProof/>
              </w:rPr>
              <w:t>Cooperation with Successor</w:t>
            </w:r>
            <w:r w:rsidR="00A7508F">
              <w:rPr>
                <w:noProof/>
                <w:webHidden/>
              </w:rPr>
              <w:tab/>
            </w:r>
            <w:r w:rsidR="00A7508F">
              <w:rPr>
                <w:noProof/>
                <w:webHidden/>
              </w:rPr>
              <w:fldChar w:fldCharType="begin"/>
            </w:r>
            <w:r w:rsidR="00A7508F">
              <w:rPr>
                <w:noProof/>
                <w:webHidden/>
              </w:rPr>
              <w:instrText xml:space="preserve"> PAGEREF _Toc436058055 \h </w:instrText>
            </w:r>
            <w:r w:rsidR="00A7508F">
              <w:rPr>
                <w:noProof/>
                <w:webHidden/>
              </w:rPr>
            </w:r>
            <w:r w:rsidR="00A7508F">
              <w:rPr>
                <w:noProof/>
                <w:webHidden/>
              </w:rPr>
              <w:fldChar w:fldCharType="separate"/>
            </w:r>
            <w:r w:rsidR="00A7508F">
              <w:rPr>
                <w:noProof/>
                <w:webHidden/>
              </w:rPr>
              <w:t>101</w:t>
            </w:r>
            <w:r w:rsidR="00A7508F">
              <w:rPr>
                <w:noProof/>
                <w:webHidden/>
              </w:rPr>
              <w:fldChar w:fldCharType="end"/>
            </w:r>
          </w:hyperlink>
        </w:p>
        <w:p w14:paraId="4BF8C22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56"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Phase Overview</w:t>
            </w:r>
            <w:r w:rsidR="00A7508F">
              <w:rPr>
                <w:noProof/>
                <w:webHidden/>
              </w:rPr>
              <w:tab/>
            </w:r>
            <w:r w:rsidR="00A7508F">
              <w:rPr>
                <w:noProof/>
                <w:webHidden/>
              </w:rPr>
              <w:fldChar w:fldCharType="begin"/>
            </w:r>
            <w:r w:rsidR="00A7508F">
              <w:rPr>
                <w:noProof/>
                <w:webHidden/>
              </w:rPr>
              <w:instrText xml:space="preserve"> PAGEREF _Toc436058056 \h </w:instrText>
            </w:r>
            <w:r w:rsidR="00A7508F">
              <w:rPr>
                <w:noProof/>
                <w:webHidden/>
              </w:rPr>
            </w:r>
            <w:r w:rsidR="00A7508F">
              <w:rPr>
                <w:noProof/>
                <w:webHidden/>
              </w:rPr>
              <w:fldChar w:fldCharType="separate"/>
            </w:r>
            <w:r w:rsidR="00A7508F">
              <w:rPr>
                <w:noProof/>
                <w:webHidden/>
              </w:rPr>
              <w:t>101</w:t>
            </w:r>
            <w:r w:rsidR="00A7508F">
              <w:rPr>
                <w:noProof/>
                <w:webHidden/>
              </w:rPr>
              <w:fldChar w:fldCharType="end"/>
            </w:r>
          </w:hyperlink>
        </w:p>
        <w:p w14:paraId="213D746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57"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_Toc436058057 \h </w:instrText>
            </w:r>
            <w:r w:rsidR="00A7508F">
              <w:rPr>
                <w:noProof/>
                <w:webHidden/>
              </w:rPr>
            </w:r>
            <w:r w:rsidR="00A7508F">
              <w:rPr>
                <w:noProof/>
                <w:webHidden/>
              </w:rPr>
              <w:fldChar w:fldCharType="separate"/>
            </w:r>
            <w:r w:rsidR="00A7508F">
              <w:rPr>
                <w:noProof/>
                <w:webHidden/>
              </w:rPr>
              <w:t>101</w:t>
            </w:r>
            <w:r w:rsidR="00A7508F">
              <w:rPr>
                <w:noProof/>
                <w:webHidden/>
              </w:rPr>
              <w:fldChar w:fldCharType="end"/>
            </w:r>
          </w:hyperlink>
        </w:p>
        <w:p w14:paraId="4DA6DD78"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58"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_Toc436058058 \h </w:instrText>
            </w:r>
            <w:r w:rsidR="00A7508F">
              <w:rPr>
                <w:noProof/>
                <w:webHidden/>
              </w:rPr>
            </w:r>
            <w:r w:rsidR="00A7508F">
              <w:rPr>
                <w:noProof/>
                <w:webHidden/>
              </w:rPr>
              <w:fldChar w:fldCharType="separate"/>
            </w:r>
            <w:r w:rsidR="00A7508F">
              <w:rPr>
                <w:noProof/>
                <w:webHidden/>
              </w:rPr>
              <w:t>102</w:t>
            </w:r>
            <w:r w:rsidR="00A7508F">
              <w:rPr>
                <w:noProof/>
                <w:webHidden/>
              </w:rPr>
              <w:fldChar w:fldCharType="end"/>
            </w:r>
          </w:hyperlink>
        </w:p>
        <w:p w14:paraId="158B26D4" w14:textId="77777777" w:rsidR="00A7508F" w:rsidRDefault="00A31090">
          <w:pPr>
            <w:pStyle w:val="TOC2"/>
            <w:tabs>
              <w:tab w:val="left" w:pos="660"/>
              <w:tab w:val="right" w:leader="dot" w:pos="9350"/>
            </w:tabs>
            <w:rPr>
              <w:rFonts w:asciiTheme="minorHAnsi" w:eastAsiaTheme="minorEastAsia" w:hAnsiTheme="minorHAnsi" w:cstheme="minorBidi"/>
              <w:noProof/>
              <w:sz w:val="22"/>
              <w:szCs w:val="22"/>
            </w:rPr>
          </w:pPr>
          <w:hyperlink w:anchor="_Toc436058059" w:history="1">
            <w:r w:rsidR="00A7508F" w:rsidRPr="002D17C1">
              <w:rPr>
                <w:rStyle w:val="Hyperlink"/>
                <w:noProof/>
              </w:rPr>
              <w:t>K.</w:t>
            </w:r>
            <w:r w:rsidR="00A7508F">
              <w:rPr>
                <w:rFonts w:asciiTheme="minorHAnsi" w:eastAsiaTheme="minorEastAsia" w:hAnsiTheme="minorHAnsi" w:cstheme="minorBidi"/>
                <w:noProof/>
                <w:sz w:val="22"/>
                <w:szCs w:val="22"/>
              </w:rPr>
              <w:tab/>
            </w:r>
            <w:r w:rsidR="00A7508F" w:rsidRPr="002D17C1">
              <w:rPr>
                <w:rStyle w:val="Hyperlink"/>
                <w:noProof/>
              </w:rPr>
              <w:t>Contract Closeout</w:t>
            </w:r>
            <w:r w:rsidR="00A7508F">
              <w:rPr>
                <w:noProof/>
                <w:webHidden/>
              </w:rPr>
              <w:tab/>
            </w:r>
            <w:r w:rsidR="00A7508F">
              <w:rPr>
                <w:noProof/>
                <w:webHidden/>
              </w:rPr>
              <w:fldChar w:fldCharType="begin"/>
            </w:r>
            <w:r w:rsidR="00A7508F">
              <w:rPr>
                <w:noProof/>
                <w:webHidden/>
              </w:rPr>
              <w:instrText xml:space="preserve"> PAGEREF _Toc436058059 \h </w:instrText>
            </w:r>
            <w:r w:rsidR="00A7508F">
              <w:rPr>
                <w:noProof/>
                <w:webHidden/>
              </w:rPr>
            </w:r>
            <w:r w:rsidR="00A7508F">
              <w:rPr>
                <w:noProof/>
                <w:webHidden/>
              </w:rPr>
              <w:fldChar w:fldCharType="separate"/>
            </w:r>
            <w:r w:rsidR="00A7508F">
              <w:rPr>
                <w:noProof/>
                <w:webHidden/>
              </w:rPr>
              <w:t>102</w:t>
            </w:r>
            <w:r w:rsidR="00A7508F">
              <w:rPr>
                <w:noProof/>
                <w:webHidden/>
              </w:rPr>
              <w:fldChar w:fldCharType="end"/>
            </w:r>
          </w:hyperlink>
        </w:p>
        <w:p w14:paraId="165D4B84"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60" w:history="1">
            <w:r w:rsidR="00A7508F" w:rsidRPr="002D17C1">
              <w:rPr>
                <w:rStyle w:val="Hyperlink"/>
                <w:noProof/>
              </w:rPr>
              <w:t>1.</w:t>
            </w:r>
            <w:r w:rsidR="00A7508F">
              <w:rPr>
                <w:rFonts w:asciiTheme="minorHAnsi" w:eastAsiaTheme="minorEastAsia" w:hAnsiTheme="minorHAnsi" w:cstheme="minorBidi"/>
                <w:noProof/>
                <w:sz w:val="22"/>
                <w:szCs w:val="22"/>
              </w:rPr>
              <w:tab/>
            </w:r>
            <w:r w:rsidR="00A7508F" w:rsidRPr="002D17C1">
              <w:rPr>
                <w:rStyle w:val="Hyperlink"/>
                <w:noProof/>
              </w:rPr>
              <w:t>Overview</w:t>
            </w:r>
            <w:r w:rsidR="00A7508F">
              <w:rPr>
                <w:noProof/>
                <w:webHidden/>
              </w:rPr>
              <w:tab/>
            </w:r>
            <w:r w:rsidR="00A7508F">
              <w:rPr>
                <w:noProof/>
                <w:webHidden/>
              </w:rPr>
              <w:fldChar w:fldCharType="begin"/>
            </w:r>
            <w:r w:rsidR="00A7508F">
              <w:rPr>
                <w:noProof/>
                <w:webHidden/>
              </w:rPr>
              <w:instrText xml:space="preserve"> PAGEREF _Toc436058060 \h </w:instrText>
            </w:r>
            <w:r w:rsidR="00A7508F">
              <w:rPr>
                <w:noProof/>
                <w:webHidden/>
              </w:rPr>
            </w:r>
            <w:r w:rsidR="00A7508F">
              <w:rPr>
                <w:noProof/>
                <w:webHidden/>
              </w:rPr>
              <w:fldChar w:fldCharType="separate"/>
            </w:r>
            <w:r w:rsidR="00A7508F">
              <w:rPr>
                <w:noProof/>
                <w:webHidden/>
              </w:rPr>
              <w:t>102</w:t>
            </w:r>
            <w:r w:rsidR="00A7508F">
              <w:rPr>
                <w:noProof/>
                <w:webHidden/>
              </w:rPr>
              <w:fldChar w:fldCharType="end"/>
            </w:r>
          </w:hyperlink>
        </w:p>
        <w:p w14:paraId="1426B8C9"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61" w:history="1">
            <w:r w:rsidR="00A7508F" w:rsidRPr="002D17C1">
              <w:rPr>
                <w:rStyle w:val="Hyperlink"/>
                <w:noProof/>
              </w:rPr>
              <w:t>2.</w:t>
            </w:r>
            <w:r w:rsidR="00A7508F">
              <w:rPr>
                <w:rFonts w:asciiTheme="minorHAnsi" w:eastAsiaTheme="minorEastAsia" w:hAnsiTheme="minorHAnsi" w:cstheme="minorBidi"/>
                <w:noProof/>
                <w:sz w:val="22"/>
                <w:szCs w:val="22"/>
              </w:rPr>
              <w:tab/>
            </w:r>
            <w:r w:rsidR="00A7508F" w:rsidRPr="002D17C1">
              <w:rPr>
                <w:rStyle w:val="Hyperlink"/>
                <w:noProof/>
              </w:rPr>
              <w:t>Requirements</w:t>
            </w:r>
            <w:r w:rsidR="00A7508F">
              <w:rPr>
                <w:noProof/>
                <w:webHidden/>
              </w:rPr>
              <w:tab/>
            </w:r>
            <w:r w:rsidR="00A7508F">
              <w:rPr>
                <w:noProof/>
                <w:webHidden/>
              </w:rPr>
              <w:fldChar w:fldCharType="begin"/>
            </w:r>
            <w:r w:rsidR="00A7508F">
              <w:rPr>
                <w:noProof/>
                <w:webHidden/>
              </w:rPr>
              <w:instrText xml:space="preserve"> PAGEREF _Toc436058061 \h </w:instrText>
            </w:r>
            <w:r w:rsidR="00A7508F">
              <w:rPr>
                <w:noProof/>
                <w:webHidden/>
              </w:rPr>
            </w:r>
            <w:r w:rsidR="00A7508F">
              <w:rPr>
                <w:noProof/>
                <w:webHidden/>
              </w:rPr>
              <w:fldChar w:fldCharType="separate"/>
            </w:r>
            <w:r w:rsidR="00A7508F">
              <w:rPr>
                <w:noProof/>
                <w:webHidden/>
              </w:rPr>
              <w:t>102</w:t>
            </w:r>
            <w:r w:rsidR="00A7508F">
              <w:rPr>
                <w:noProof/>
                <w:webHidden/>
              </w:rPr>
              <w:fldChar w:fldCharType="end"/>
            </w:r>
          </w:hyperlink>
        </w:p>
        <w:p w14:paraId="2C8BA27B" w14:textId="77777777" w:rsidR="00A7508F" w:rsidRDefault="00A31090">
          <w:pPr>
            <w:pStyle w:val="TOC3"/>
            <w:tabs>
              <w:tab w:val="left" w:pos="880"/>
              <w:tab w:val="right" w:leader="dot" w:pos="9350"/>
            </w:tabs>
            <w:rPr>
              <w:rFonts w:asciiTheme="minorHAnsi" w:eastAsiaTheme="minorEastAsia" w:hAnsiTheme="minorHAnsi" w:cstheme="minorBidi"/>
              <w:noProof/>
              <w:sz w:val="22"/>
              <w:szCs w:val="22"/>
            </w:rPr>
          </w:pPr>
          <w:hyperlink w:anchor="_Toc436058062" w:history="1">
            <w:r w:rsidR="00A7508F" w:rsidRPr="002D17C1">
              <w:rPr>
                <w:rStyle w:val="Hyperlink"/>
                <w:noProof/>
              </w:rPr>
              <w:t>3.</w:t>
            </w:r>
            <w:r w:rsidR="00A7508F">
              <w:rPr>
                <w:rFonts w:asciiTheme="minorHAnsi" w:eastAsiaTheme="minorEastAsia" w:hAnsiTheme="minorHAnsi" w:cstheme="minorBidi"/>
                <w:noProof/>
                <w:sz w:val="22"/>
                <w:szCs w:val="22"/>
              </w:rPr>
              <w:tab/>
            </w:r>
            <w:r w:rsidR="00A7508F" w:rsidRPr="002D17C1">
              <w:rPr>
                <w:rStyle w:val="Hyperlink"/>
                <w:noProof/>
              </w:rPr>
              <w:t>Proposal Expectations</w:t>
            </w:r>
            <w:r w:rsidR="00A7508F">
              <w:rPr>
                <w:noProof/>
                <w:webHidden/>
              </w:rPr>
              <w:tab/>
            </w:r>
            <w:r w:rsidR="00A7508F">
              <w:rPr>
                <w:noProof/>
                <w:webHidden/>
              </w:rPr>
              <w:fldChar w:fldCharType="begin"/>
            </w:r>
            <w:r w:rsidR="00A7508F">
              <w:rPr>
                <w:noProof/>
                <w:webHidden/>
              </w:rPr>
              <w:instrText xml:space="preserve"> PAGEREF _Toc436058062 \h </w:instrText>
            </w:r>
            <w:r w:rsidR="00A7508F">
              <w:rPr>
                <w:noProof/>
                <w:webHidden/>
              </w:rPr>
            </w:r>
            <w:r w:rsidR="00A7508F">
              <w:rPr>
                <w:noProof/>
                <w:webHidden/>
              </w:rPr>
              <w:fldChar w:fldCharType="separate"/>
            </w:r>
            <w:r w:rsidR="00A7508F">
              <w:rPr>
                <w:noProof/>
                <w:webHidden/>
              </w:rPr>
              <w:t>103</w:t>
            </w:r>
            <w:r w:rsidR="00A7508F">
              <w:rPr>
                <w:noProof/>
                <w:webHidden/>
              </w:rPr>
              <w:fldChar w:fldCharType="end"/>
            </w:r>
          </w:hyperlink>
        </w:p>
        <w:p w14:paraId="7F023335" w14:textId="77777777" w:rsidR="00FC258B" w:rsidRDefault="00FC258B" w:rsidP="00B72468">
          <w:r>
            <w:rPr>
              <w:noProof/>
            </w:rPr>
            <w:fldChar w:fldCharType="end"/>
          </w:r>
        </w:p>
      </w:sdtContent>
    </w:sdt>
    <w:p w14:paraId="12736BDF" w14:textId="77777777" w:rsidR="00847859" w:rsidRDefault="00847859" w:rsidP="00B72468">
      <w:r>
        <w:br w:type="page"/>
      </w:r>
    </w:p>
    <w:p w14:paraId="252864C7" w14:textId="77777777" w:rsidR="00847859" w:rsidRPr="00847859" w:rsidRDefault="00847859" w:rsidP="00B72468">
      <w:pPr>
        <w:sectPr w:rsidR="00847859" w:rsidRPr="00847859" w:rsidSect="00535FCC">
          <w:headerReference w:type="default" r:id="rId14"/>
          <w:footerReference w:type="default" r:id="rId15"/>
          <w:type w:val="continuous"/>
          <w:pgSz w:w="12240" w:h="15840"/>
          <w:pgMar w:top="1440" w:right="1440" w:bottom="1440" w:left="1440" w:header="720" w:footer="720" w:gutter="0"/>
          <w:cols w:space="720"/>
          <w:docGrid w:linePitch="360"/>
        </w:sectPr>
      </w:pPr>
    </w:p>
    <w:p w14:paraId="19AEF199" w14:textId="56ABC3F0" w:rsidR="00E87194" w:rsidRDefault="00FC258B" w:rsidP="00F41F66">
      <w:pPr>
        <w:pStyle w:val="Heading1"/>
      </w:pPr>
      <w:bookmarkStart w:id="1" w:name="_Toc436057837"/>
      <w:bookmarkEnd w:id="0"/>
      <w:r w:rsidRPr="00B72468">
        <w:lastRenderedPageBreak/>
        <w:t>Introduction</w:t>
      </w:r>
      <w:bookmarkEnd w:id="1"/>
    </w:p>
    <w:p w14:paraId="043698AC" w14:textId="2686DC78" w:rsidR="00CF1F80" w:rsidRDefault="004772E2" w:rsidP="00CF1F80">
      <w:r>
        <w:t>The Nebraska Department of Health and Human Services (DHHS</w:t>
      </w:r>
      <w:r w:rsidR="00533B16">
        <w:t xml:space="preserve"> or the Department</w:t>
      </w:r>
      <w:r>
        <w:t>)</w:t>
      </w:r>
      <w:r w:rsidR="000320F1">
        <w:t>, Division of Medicaid &amp; Long-Term Care</w:t>
      </w:r>
      <w:r>
        <w:t xml:space="preserve"> </w:t>
      </w:r>
      <w:r w:rsidR="000320F1">
        <w:t xml:space="preserve">(MLTC) </w:t>
      </w:r>
      <w:r>
        <w:t xml:space="preserve">is issuing this Request for Proposal (RFP) to </w:t>
      </w:r>
      <w:r w:rsidR="00FA79BF">
        <w:t>procure</w:t>
      </w:r>
      <w:r w:rsidR="00CF1F80">
        <w:t xml:space="preserve"> a </w:t>
      </w:r>
      <w:r w:rsidR="00470A99">
        <w:t xml:space="preserve">contractor </w:t>
      </w:r>
      <w:r w:rsidR="00CF1F80">
        <w:t xml:space="preserve">to implement and operate a </w:t>
      </w:r>
      <w:r>
        <w:t>d</w:t>
      </w:r>
      <w:r w:rsidR="00CF1F80">
        <w:t xml:space="preserve">ata </w:t>
      </w:r>
      <w:r>
        <w:t>m</w:t>
      </w:r>
      <w:r w:rsidR="00CF1F80">
        <w:t xml:space="preserve">anagement and </w:t>
      </w:r>
      <w:r>
        <w:t>a</w:t>
      </w:r>
      <w:r w:rsidR="00CF1F80">
        <w:t xml:space="preserve">nalytics </w:t>
      </w:r>
      <w:r w:rsidR="000320F1">
        <w:t xml:space="preserve">(DMA) </w:t>
      </w:r>
      <w:r w:rsidR="00CF1F80">
        <w:t>solution for the Medicaid enterprise</w:t>
      </w:r>
      <w:r w:rsidR="00FA79BF">
        <w:t xml:space="preserve">. It is possible that, at a future date, </w:t>
      </w:r>
      <w:r w:rsidR="00CF1F80">
        <w:t xml:space="preserve">DHHS </w:t>
      </w:r>
      <w:r w:rsidR="00FA79BF">
        <w:t xml:space="preserve">may wish to </w:t>
      </w:r>
      <w:r w:rsidR="000320F1">
        <w:t xml:space="preserve">use </w:t>
      </w:r>
      <w:r w:rsidR="00CF1F80">
        <w:t>the implemented solution to support other programs.</w:t>
      </w:r>
      <w:r w:rsidR="000320F1">
        <w:t xml:space="preserve"> </w:t>
      </w:r>
      <w:r w:rsidR="00470A99">
        <w:t xml:space="preserve"> This </w:t>
      </w:r>
      <w:r w:rsidR="000320F1">
        <w:t>Appendix A</w:t>
      </w:r>
      <w:r w:rsidR="00470A99">
        <w:t xml:space="preserve"> – Statement of Work</w:t>
      </w:r>
      <w:r w:rsidR="000320F1">
        <w:t xml:space="preserve"> describes </w:t>
      </w:r>
      <w:r w:rsidR="00470A99">
        <w:t>the State’s</w:t>
      </w:r>
      <w:r w:rsidR="000320F1">
        <w:t xml:space="preserve"> requirements for the solution and provides background information on the Nebraska Medicaid program. </w:t>
      </w:r>
      <w:r w:rsidR="00CF1F80">
        <w:t xml:space="preserve">  </w:t>
      </w:r>
    </w:p>
    <w:p w14:paraId="73CE5597" w14:textId="131E008A" w:rsidR="00CF1F80" w:rsidRDefault="00CF1F80" w:rsidP="00CF1F80">
      <w:pPr>
        <w:pStyle w:val="Heading2"/>
      </w:pPr>
      <w:bookmarkStart w:id="2" w:name="_Toc436057838"/>
      <w:r>
        <w:t>Statement of Work Organization</w:t>
      </w:r>
      <w:bookmarkEnd w:id="2"/>
    </w:p>
    <w:p w14:paraId="2C73D6E9" w14:textId="7A40F365" w:rsidR="00CF1F80" w:rsidRDefault="00CF1F80" w:rsidP="00CF1F80">
      <w:r>
        <w:t xml:space="preserve">The Statement of </w:t>
      </w:r>
      <w:r w:rsidR="000320F1">
        <w:t>W</w:t>
      </w:r>
      <w:r>
        <w:t>ork is organized into five major sections:</w:t>
      </w:r>
    </w:p>
    <w:p w14:paraId="0F9277BB" w14:textId="73748FEA" w:rsidR="00CF1F80" w:rsidRDefault="00CF1F80" w:rsidP="00CF1F80">
      <w:pPr>
        <w:pStyle w:val="ListParagraph"/>
        <w:numPr>
          <w:ilvl w:val="0"/>
          <w:numId w:val="30"/>
        </w:numPr>
      </w:pPr>
      <w:r>
        <w:t xml:space="preserve">Introduction – Provides background information on DHHS, the existing technical environment, the </w:t>
      </w:r>
      <w:r w:rsidR="000320F1">
        <w:t xml:space="preserve">State’s </w:t>
      </w:r>
      <w:r>
        <w:t>vision</w:t>
      </w:r>
      <w:r w:rsidR="000320F1">
        <w:t>,</w:t>
      </w:r>
      <w:r>
        <w:t xml:space="preserve"> and broadly, how the DMA fits within th</w:t>
      </w:r>
      <w:r w:rsidR="000320F1">
        <w:t>e</w:t>
      </w:r>
      <w:r>
        <w:t xml:space="preserve"> vision.</w:t>
      </w:r>
    </w:p>
    <w:p w14:paraId="1696C88C" w14:textId="60D4AE0A" w:rsidR="00CF1F80" w:rsidRDefault="00CF1F80" w:rsidP="00CF1F80">
      <w:pPr>
        <w:pStyle w:val="ListParagraph"/>
        <w:numPr>
          <w:ilvl w:val="0"/>
          <w:numId w:val="30"/>
        </w:numPr>
      </w:pPr>
      <w:r>
        <w:t>Design, Development, and Implementation (DDI) – Addresses the requirements and proposal expectations for the DDI phase of the contract period.</w:t>
      </w:r>
    </w:p>
    <w:p w14:paraId="06B174A6" w14:textId="50212737" w:rsidR="00CF1F80" w:rsidRDefault="00246EFC" w:rsidP="00CF1F80">
      <w:pPr>
        <w:pStyle w:val="ListParagraph"/>
        <w:numPr>
          <w:ilvl w:val="0"/>
          <w:numId w:val="30"/>
        </w:numPr>
      </w:pPr>
      <w:r>
        <w:t xml:space="preserve">Initial Operations and Certification – </w:t>
      </w:r>
      <w:r w:rsidR="00BB426E">
        <w:t xml:space="preserve">Describes </w:t>
      </w:r>
      <w:r>
        <w:t xml:space="preserve">the requirements and proposal expectations for the initial operations phase or warranty period and </w:t>
      </w:r>
      <w:r w:rsidR="00225E85">
        <w:t>the Centers for Medicare and Medicaid Services’ (</w:t>
      </w:r>
      <w:r>
        <w:t>CMS</w:t>
      </w:r>
      <w:r w:rsidR="00225E85">
        <w:t>’)</w:t>
      </w:r>
      <w:r>
        <w:t xml:space="preserve"> certification of the DMA solution. </w:t>
      </w:r>
    </w:p>
    <w:p w14:paraId="57E50A4F" w14:textId="41173241" w:rsidR="00246EFC" w:rsidRDefault="00246EFC" w:rsidP="00CF1F80">
      <w:pPr>
        <w:pStyle w:val="ListParagraph"/>
        <w:numPr>
          <w:ilvl w:val="0"/>
          <w:numId w:val="30"/>
        </w:numPr>
      </w:pPr>
      <w:r>
        <w:t>Operations – Addresses the ongoing operational requirements for the contract.</w:t>
      </w:r>
      <w:r w:rsidR="006B7E5E">
        <w:t xml:space="preserve">  </w:t>
      </w:r>
      <w:bookmarkStart w:id="3" w:name="OLE_LINK1"/>
      <w:bookmarkStart w:id="4" w:name="OLE_LINK2"/>
      <w:r w:rsidR="006B7E5E">
        <w:t>Contractor is responsible for fulfilling all requirements and meeting the performance measures for the operations phase from the start of operations.</w:t>
      </w:r>
      <w:bookmarkEnd w:id="3"/>
      <w:bookmarkEnd w:id="4"/>
    </w:p>
    <w:p w14:paraId="52435FFD" w14:textId="14B62B35" w:rsidR="00246EFC" w:rsidRPr="00CF1F80" w:rsidRDefault="00246EFC" w:rsidP="00CF1F80">
      <w:pPr>
        <w:pStyle w:val="ListParagraph"/>
        <w:numPr>
          <w:ilvl w:val="0"/>
          <w:numId w:val="30"/>
        </w:numPr>
      </w:pPr>
      <w:r>
        <w:t xml:space="preserve">Turnover – </w:t>
      </w:r>
      <w:r w:rsidR="00BB426E">
        <w:t xml:space="preserve">Describes </w:t>
      </w:r>
      <w:r>
        <w:t>the additional requirements and expectations for the turnover phase of the contract.</w:t>
      </w:r>
      <w:r w:rsidR="00533B16">
        <w:t xml:space="preserve"> </w:t>
      </w:r>
      <w:r w:rsidR="00BB426E">
        <w:t>During this period the contractor is also responsible for fulfilling all requirements and meeting the performance measures for the operations phase.</w:t>
      </w:r>
    </w:p>
    <w:p w14:paraId="6777431C" w14:textId="77777777" w:rsidR="00F146E8" w:rsidRPr="00B72468" w:rsidRDefault="0029729D" w:rsidP="00B72468">
      <w:pPr>
        <w:pStyle w:val="Heading2"/>
      </w:pPr>
      <w:bookmarkStart w:id="5" w:name="_Toc418837706"/>
      <w:bookmarkStart w:id="6" w:name="_Toc436057839"/>
      <w:r w:rsidRPr="00B72468">
        <w:t>Background Information</w:t>
      </w:r>
      <w:bookmarkEnd w:id="5"/>
      <w:bookmarkEnd w:id="6"/>
    </w:p>
    <w:p w14:paraId="655682C7" w14:textId="77777777" w:rsidR="0029729D" w:rsidRPr="00B72468" w:rsidRDefault="00A43F00" w:rsidP="009402E1">
      <w:pPr>
        <w:pStyle w:val="Heading3"/>
      </w:pPr>
      <w:bookmarkStart w:id="7" w:name="_Toc418837707"/>
      <w:bookmarkStart w:id="8" w:name="_Toc436057840"/>
      <w:r w:rsidRPr="00B72468">
        <w:t>Department of Health and Human Services (</w:t>
      </w:r>
      <w:r w:rsidR="0029729D" w:rsidRPr="00B72468">
        <w:t>DHHS</w:t>
      </w:r>
      <w:r w:rsidRPr="00B72468">
        <w:t>)</w:t>
      </w:r>
      <w:r w:rsidR="0029729D" w:rsidRPr="00B72468">
        <w:t xml:space="preserve"> Overview</w:t>
      </w:r>
      <w:bookmarkEnd w:id="7"/>
      <w:bookmarkEnd w:id="8"/>
    </w:p>
    <w:p w14:paraId="210AA10D" w14:textId="5BF19EA0" w:rsidR="00DE0372" w:rsidRDefault="00A43F00" w:rsidP="00B72468">
      <w:r>
        <w:t>DHH</w:t>
      </w:r>
      <w:r w:rsidR="000F217E">
        <w:t>S is comprised of six divisions</w:t>
      </w:r>
      <w:r w:rsidR="001B5352">
        <w:t>:</w:t>
      </w:r>
      <w:r w:rsidR="000F217E">
        <w:t xml:space="preserve">  </w:t>
      </w:r>
    </w:p>
    <w:p w14:paraId="2FD12B97" w14:textId="77777777" w:rsidR="00B83C76" w:rsidRPr="00B83C76" w:rsidRDefault="00B83C76" w:rsidP="00EA13F1">
      <w:pPr>
        <w:pStyle w:val="ListParagraph"/>
        <w:numPr>
          <w:ilvl w:val="0"/>
          <w:numId w:val="6"/>
        </w:numPr>
      </w:pPr>
      <w:r w:rsidRPr="00B83C76">
        <w:t>The Division of Behavioral Health provid</w:t>
      </w:r>
      <w:r w:rsidR="00DE0372">
        <w:t>es</w:t>
      </w:r>
      <w:r w:rsidRPr="00B83C76">
        <w:t xml:space="preserve"> funding, oversight, and technical assistance to the six local behavioral health regions. The regions contract with local programs to provide public inpatient, outpatient, emergency, community mental health, and substance use disorder services.</w:t>
      </w:r>
    </w:p>
    <w:p w14:paraId="06821EB8" w14:textId="4FA2E39B" w:rsidR="00B83C76" w:rsidRPr="00B83C76" w:rsidRDefault="00B83C76" w:rsidP="00EA13F1">
      <w:pPr>
        <w:pStyle w:val="ListParagraph"/>
        <w:numPr>
          <w:ilvl w:val="0"/>
          <w:numId w:val="6"/>
        </w:numPr>
      </w:pPr>
      <w:r w:rsidRPr="00B83C76">
        <w:t>The Division of Children and Family Services administer</w:t>
      </w:r>
      <w:r w:rsidR="00DE0372">
        <w:t>s</w:t>
      </w:r>
      <w:r w:rsidRPr="00B83C76">
        <w:t xml:space="preserve"> child welfare, adult protective services, economic support programs, and </w:t>
      </w:r>
      <w:r w:rsidR="001B5352">
        <w:t xml:space="preserve">the </w:t>
      </w:r>
      <w:r w:rsidRPr="00B83C76">
        <w:t>youth rehabilitation and treatment centers.</w:t>
      </w:r>
    </w:p>
    <w:p w14:paraId="48E12AAC" w14:textId="77777777" w:rsidR="00B83C76" w:rsidRPr="00B83C76" w:rsidRDefault="00B83C76" w:rsidP="00EA13F1">
      <w:pPr>
        <w:pStyle w:val="ListParagraph"/>
        <w:numPr>
          <w:ilvl w:val="0"/>
          <w:numId w:val="6"/>
        </w:numPr>
      </w:pPr>
      <w:r w:rsidRPr="00B83C76">
        <w:t>The Division of Developmental Disabilities administer</w:t>
      </w:r>
      <w:r w:rsidR="00DE0372">
        <w:t>s</w:t>
      </w:r>
      <w:r w:rsidRPr="00B83C76">
        <w:t xml:space="preserve"> publicly-funded community-based disability services. The Division also operates several sites that provides services for individuals with developmental disabilities.</w:t>
      </w:r>
    </w:p>
    <w:p w14:paraId="012EDA4F" w14:textId="16228088" w:rsidR="000F049E" w:rsidRPr="000F049E" w:rsidRDefault="00F5642D" w:rsidP="00EA13F1">
      <w:pPr>
        <w:pStyle w:val="ListParagraph"/>
        <w:numPr>
          <w:ilvl w:val="0"/>
          <w:numId w:val="6"/>
        </w:numPr>
      </w:pPr>
      <w:r>
        <w:t>Medicaid and Long-Term Care (</w:t>
      </w:r>
      <w:r w:rsidR="000F049E" w:rsidRPr="000F049E">
        <w:t>MLTC</w:t>
      </w:r>
      <w:r>
        <w:t>)</w:t>
      </w:r>
      <w:r w:rsidR="000F049E" w:rsidRPr="000F049E">
        <w:t xml:space="preserve"> administer</w:t>
      </w:r>
      <w:r w:rsidR="001B5352">
        <w:t>s</w:t>
      </w:r>
      <w:r w:rsidR="000F049E" w:rsidRPr="000F049E">
        <w:t xml:space="preserve"> the Medicaid program, which provides health care services to eligible elderly and disabled individuals, and low income pregnant women, children and parents. The Division also administers non-institutional home and community-based services for qualified individuals, the aged, adults and children with disabilities, and infants and toddlers with special needs. </w:t>
      </w:r>
    </w:p>
    <w:p w14:paraId="7D79C9A9" w14:textId="77777777" w:rsidR="000F049E" w:rsidRPr="000F049E" w:rsidRDefault="000F049E" w:rsidP="00EA13F1">
      <w:pPr>
        <w:pStyle w:val="ListParagraph"/>
        <w:numPr>
          <w:ilvl w:val="0"/>
          <w:numId w:val="6"/>
        </w:numPr>
      </w:pPr>
      <w:r w:rsidRPr="000F049E">
        <w:t>The Division of Public Health is responsible for preventive and community health programs and services. It also regulates and licenses health-related professionals, health care facilities, and services.</w:t>
      </w:r>
    </w:p>
    <w:p w14:paraId="443A44BE" w14:textId="77777777" w:rsidR="000F049E" w:rsidRPr="000F049E" w:rsidRDefault="000F049E" w:rsidP="00EA13F1">
      <w:pPr>
        <w:pStyle w:val="ListParagraph"/>
        <w:numPr>
          <w:ilvl w:val="0"/>
          <w:numId w:val="6"/>
        </w:numPr>
      </w:pPr>
      <w:r w:rsidRPr="000F049E">
        <w:t xml:space="preserve">The Division of Veterans’ Homes oversees the </w:t>
      </w:r>
      <w:r w:rsidR="00DE0372">
        <w:t>S</w:t>
      </w:r>
      <w:r w:rsidRPr="000F049E">
        <w:t>tate</w:t>
      </w:r>
      <w:r w:rsidR="00DE0372">
        <w:t>s’</w:t>
      </w:r>
      <w:r w:rsidRPr="000F049E">
        <w:t xml:space="preserve"> veterans’ homes located in Bellevue, Norfolk, Grand Island, and Scottsbluff.</w:t>
      </w:r>
    </w:p>
    <w:p w14:paraId="6D0B210F" w14:textId="3BF4AEEB" w:rsidR="00924745" w:rsidRDefault="00F5642D" w:rsidP="009402E1">
      <w:pPr>
        <w:pStyle w:val="Heading3"/>
      </w:pPr>
      <w:bookmarkStart w:id="9" w:name="_Toc193165557"/>
      <w:bookmarkStart w:id="10" w:name="_Toc85348395"/>
      <w:bookmarkStart w:id="11" w:name="_Toc436057841"/>
      <w:bookmarkEnd w:id="9"/>
      <w:bookmarkEnd w:id="10"/>
      <w:r>
        <w:t>Medicaid and Long-Term Care (</w:t>
      </w:r>
      <w:r w:rsidR="00E03DDB">
        <w:t>MLTC</w:t>
      </w:r>
      <w:bookmarkEnd w:id="11"/>
      <w:r>
        <w:t>)</w:t>
      </w:r>
    </w:p>
    <w:p w14:paraId="20EDC26A" w14:textId="73C2D983" w:rsidR="00E03DDB" w:rsidRPr="00E03DDB" w:rsidRDefault="00E03DDB" w:rsidP="00E03DDB">
      <w:r>
        <w:t xml:space="preserve">MLTC </w:t>
      </w:r>
      <w:r w:rsidR="00A967A2">
        <w:t xml:space="preserve">provides </w:t>
      </w:r>
      <w:r w:rsidRPr="001969D6">
        <w:t>health care coverage for approximately 23</w:t>
      </w:r>
      <w:r w:rsidR="00F5642D">
        <w:t>0</w:t>
      </w:r>
      <w:r w:rsidRPr="001969D6">
        <w:t xml:space="preserve">,000 </w:t>
      </w:r>
      <w:proofErr w:type="gramStart"/>
      <w:r w:rsidRPr="001969D6">
        <w:t xml:space="preserve">individuals </w:t>
      </w:r>
      <w:r w:rsidR="00A967A2">
        <w:t>,</w:t>
      </w:r>
      <w:proofErr w:type="gramEnd"/>
      <w:r w:rsidRPr="001969D6">
        <w:t xml:space="preserve"> at an a</w:t>
      </w:r>
      <w:r>
        <w:t>nnual cost of approximately $1.8</w:t>
      </w:r>
      <w:r w:rsidRPr="001969D6">
        <w:t xml:space="preserve"> billion.</w:t>
      </w:r>
      <w:r>
        <w:t xml:space="preserve"> Currently, the program is administered through a fee-for-service </w:t>
      </w:r>
      <w:r w:rsidR="00A967A2">
        <w:t xml:space="preserve">(FFS) </w:t>
      </w:r>
      <w:r>
        <w:t>and regional risk-based managed care model. However, by the time the DMA is implemented, MLTC will have implemented Nebraska’s new statewide managed care program, Heritage Health, for physical, behavioral, and pharmaceutical services. Specifically, Heritage Health will:</w:t>
      </w:r>
    </w:p>
    <w:p w14:paraId="7A8C47F8" w14:textId="6D757707" w:rsidR="005A0A70" w:rsidRPr="00CE1F20" w:rsidRDefault="005A0A70" w:rsidP="00B72468">
      <w:pPr>
        <w:pStyle w:val="ListParagraph"/>
      </w:pPr>
      <w:r w:rsidRPr="00A41382">
        <w:t>Integrat</w:t>
      </w:r>
      <w:r w:rsidR="00E03DDB">
        <w:t>e</w:t>
      </w:r>
      <w:r w:rsidRPr="00A41382">
        <w:t xml:space="preserve"> physical and behavioral health managed care through at least two and no more than three </w:t>
      </w:r>
      <w:r w:rsidR="00225E85">
        <w:t>managed care organizations (</w:t>
      </w:r>
      <w:r w:rsidRPr="00A41382">
        <w:t>MCO</w:t>
      </w:r>
      <w:r w:rsidR="00225E85">
        <w:t>)</w:t>
      </w:r>
      <w:r w:rsidRPr="00A41382">
        <w:t xml:space="preserve"> contracts for all 93 counties in </w:t>
      </w:r>
      <w:r w:rsidR="00951FB3">
        <w:t>Nebraska</w:t>
      </w:r>
      <w:r w:rsidRPr="00CE1F20">
        <w:t>.</w:t>
      </w:r>
    </w:p>
    <w:p w14:paraId="72B1EA81" w14:textId="4E642EB8" w:rsidR="005A0A70" w:rsidRDefault="005A0A70" w:rsidP="00B72468">
      <w:pPr>
        <w:pStyle w:val="ListParagraph"/>
      </w:pPr>
      <w:r w:rsidRPr="00A41382">
        <w:lastRenderedPageBreak/>
        <w:t>Inclu</w:t>
      </w:r>
      <w:r w:rsidR="00E03DDB">
        <w:t>de</w:t>
      </w:r>
      <w:r w:rsidRPr="00A41382">
        <w:t xml:space="preserve"> pharmacy services in the benefit package and the MCO capitation rate</w:t>
      </w:r>
      <w:r w:rsidR="00951FB3">
        <w:t>, at a date to be determined by MLTC</w:t>
      </w:r>
      <w:r w:rsidRPr="00A41382">
        <w:t>.</w:t>
      </w:r>
    </w:p>
    <w:p w14:paraId="1623106A" w14:textId="3FD7E9C8" w:rsidR="00951FB3" w:rsidRPr="00A41382" w:rsidRDefault="00951FB3">
      <w:pPr>
        <w:pStyle w:val="ListParagraph"/>
      </w:pPr>
      <w:r w:rsidRPr="00951FB3">
        <w:t>Inclu</w:t>
      </w:r>
      <w:r>
        <w:t>de</w:t>
      </w:r>
      <w:r w:rsidRPr="00951FB3">
        <w:t>, for physical and behavioral health services, the aged, blind, and disabled populations who are dually eligible for Medicare and Medicaid, in a home and community-based services (HCBS) waiver program, or living in an institution, in managed care.</w:t>
      </w:r>
    </w:p>
    <w:p w14:paraId="6C4A92A5" w14:textId="77777777" w:rsidR="00DC6A54" w:rsidRDefault="00DC6A54" w:rsidP="009402E1">
      <w:pPr>
        <w:pStyle w:val="Heading3"/>
      </w:pPr>
      <w:bookmarkStart w:id="12" w:name="_Toc436057842"/>
      <w:r>
        <w:t>Current T</w:t>
      </w:r>
      <w:r w:rsidR="003D7467">
        <w:t>echnical Environment</w:t>
      </w:r>
      <w:bookmarkEnd w:id="12"/>
    </w:p>
    <w:p w14:paraId="03E8BAB5" w14:textId="74612753" w:rsidR="002A68E8" w:rsidRDefault="002A68E8" w:rsidP="00B72468">
      <w:r>
        <w:t>The technical environment for DHHS is developed, managed, and maintained by two organizations:</w:t>
      </w:r>
    </w:p>
    <w:p w14:paraId="124F617D" w14:textId="19FBF8B2" w:rsidR="002A68E8" w:rsidRPr="00A41382" w:rsidRDefault="002A68E8" w:rsidP="00B72468">
      <w:pPr>
        <w:pStyle w:val="ListParagraph"/>
      </w:pPr>
      <w:r w:rsidRPr="00A41382">
        <w:rPr>
          <w:u w:val="single"/>
        </w:rPr>
        <w:t>I</w:t>
      </w:r>
      <w:r w:rsidR="00951FB3">
        <w:rPr>
          <w:u w:val="single"/>
        </w:rPr>
        <w:t xml:space="preserve">nformation Systems and </w:t>
      </w:r>
      <w:r w:rsidR="00533B16">
        <w:rPr>
          <w:u w:val="single"/>
        </w:rPr>
        <w:t>Technology (I</w:t>
      </w:r>
      <w:r w:rsidRPr="00A41382">
        <w:rPr>
          <w:u w:val="single"/>
        </w:rPr>
        <w:t>S&amp;T</w:t>
      </w:r>
      <w:r w:rsidR="00533B16">
        <w:rPr>
          <w:u w:val="single"/>
        </w:rPr>
        <w:t>) Division</w:t>
      </w:r>
      <w:r w:rsidRPr="00A41382">
        <w:t xml:space="preserve">: </w:t>
      </w:r>
      <w:r w:rsidR="00612102" w:rsidRPr="00A41382">
        <w:t xml:space="preserve">IS&amp;T administers the Department's computer resources. This Division provides support </w:t>
      </w:r>
      <w:r w:rsidR="00533B16">
        <w:t xml:space="preserve">for </w:t>
      </w:r>
      <w:r w:rsidR="00612102" w:rsidRPr="00A41382">
        <w:t xml:space="preserve">feasibility studies; system design and development; system maintenance; computer hardware acquisition, installation, and maintenance; network acquisition, coordination, installation, and maintenance; and system project management, including </w:t>
      </w:r>
      <w:r w:rsidR="00533B16">
        <w:t>for Nebraska’s Medicaid Management Information System (</w:t>
      </w:r>
      <w:r w:rsidR="00612102" w:rsidRPr="00A41382">
        <w:t>MMIS</w:t>
      </w:r>
      <w:r w:rsidR="00533B16">
        <w:t>)</w:t>
      </w:r>
      <w:r w:rsidR="006E301E">
        <w:t>.</w:t>
      </w:r>
    </w:p>
    <w:p w14:paraId="0A5BA093" w14:textId="75340081" w:rsidR="002A68E8" w:rsidRPr="00A41382" w:rsidRDefault="00533B16" w:rsidP="00B72468">
      <w:pPr>
        <w:pStyle w:val="ListParagraph"/>
      </w:pPr>
      <w:r>
        <w:rPr>
          <w:u w:val="single"/>
        </w:rPr>
        <w:t xml:space="preserve">Nebraska Department of </w:t>
      </w:r>
      <w:proofErr w:type="spellStart"/>
      <w:r>
        <w:rPr>
          <w:u w:val="single"/>
        </w:rPr>
        <w:t>Adminstrative</w:t>
      </w:r>
      <w:proofErr w:type="spellEnd"/>
      <w:r>
        <w:rPr>
          <w:u w:val="single"/>
        </w:rPr>
        <w:t xml:space="preserve"> Services (DAS), </w:t>
      </w:r>
      <w:r w:rsidR="002A68E8" w:rsidRPr="00A41382">
        <w:rPr>
          <w:u w:val="single"/>
        </w:rPr>
        <w:t>Office of the Chief Information Officer (O-CIO)</w:t>
      </w:r>
      <w:r w:rsidR="003D7467" w:rsidRPr="00A41382">
        <w:t xml:space="preserve">:  </w:t>
      </w:r>
      <w:r w:rsidR="002A68E8" w:rsidRPr="00A41382">
        <w:t>O</w:t>
      </w:r>
      <w:r w:rsidR="006E301E">
        <w:t>-</w:t>
      </w:r>
      <w:r w:rsidR="002A68E8" w:rsidRPr="00A41382">
        <w:t>CIO admin</w:t>
      </w:r>
      <w:r w:rsidR="003D7467" w:rsidRPr="00A41382">
        <w:t xml:space="preserve">isters the State's data center. </w:t>
      </w:r>
      <w:r w:rsidR="002A68E8" w:rsidRPr="00A41382">
        <w:t xml:space="preserve">IS&amp;T purchases staffing and computing resources from the O-CIO, and collaborates with the O-CIO to manage, </w:t>
      </w:r>
      <w:r w:rsidR="003D7467" w:rsidRPr="00CE1F20">
        <w:t>operate</w:t>
      </w:r>
      <w:r w:rsidR="006E301E">
        <w:t>,</w:t>
      </w:r>
      <w:r w:rsidR="003D7467" w:rsidRPr="00A41382">
        <w:t xml:space="preserve"> and maintain MMIS.</w:t>
      </w:r>
    </w:p>
    <w:p w14:paraId="782BE8A9" w14:textId="77777777" w:rsidR="00DC6A54" w:rsidRPr="00B72468" w:rsidRDefault="00DC6A54" w:rsidP="009402E1">
      <w:pPr>
        <w:pStyle w:val="Heading4"/>
      </w:pPr>
      <w:r w:rsidRPr="00B72468">
        <w:t>DHHS Desktop, Server</w:t>
      </w:r>
      <w:r w:rsidR="006E301E" w:rsidRPr="00B72468">
        <w:t>,</w:t>
      </w:r>
      <w:r w:rsidRPr="00B72468">
        <w:t xml:space="preserve"> and Network Environment</w:t>
      </w:r>
    </w:p>
    <w:p w14:paraId="4789A39D" w14:textId="2A129803" w:rsidR="002A68E8" w:rsidRPr="00CC7AE6" w:rsidRDefault="002A68E8" w:rsidP="00B72468">
      <w:r>
        <w:t xml:space="preserve">The DHHS technical environment includes approximately </w:t>
      </w:r>
      <w:r w:rsidRPr="00CC7AE6">
        <w:t>6</w:t>
      </w:r>
      <w:r w:rsidR="006E301E">
        <w:t>,</w:t>
      </w:r>
      <w:r w:rsidRPr="00CC7AE6">
        <w:t>000</w:t>
      </w:r>
      <w:r>
        <w:t xml:space="preserve"> desktop computers, </w:t>
      </w:r>
      <w:r w:rsidRPr="00CC7AE6">
        <w:t>340 servers, and 700</w:t>
      </w:r>
      <w:r w:rsidR="00225E85">
        <w:t xml:space="preserve"> </w:t>
      </w:r>
      <w:r w:rsidRPr="00CC7AE6">
        <w:t xml:space="preserve">networked printers spanning 150 </w:t>
      </w:r>
      <w:r w:rsidR="006E301E">
        <w:t>l</w:t>
      </w:r>
      <w:r w:rsidRPr="00CC7AE6">
        <w:t xml:space="preserve">ocal </w:t>
      </w:r>
      <w:r w:rsidR="006E301E">
        <w:t>a</w:t>
      </w:r>
      <w:r w:rsidRPr="00CC7AE6">
        <w:t xml:space="preserve">rea </w:t>
      </w:r>
      <w:r w:rsidR="006E301E">
        <w:t>n</w:t>
      </w:r>
      <w:r w:rsidRPr="00CC7AE6">
        <w:t xml:space="preserve">etworks </w:t>
      </w:r>
      <w:r w:rsidR="00CD2A2F">
        <w:t xml:space="preserve">(LANs) </w:t>
      </w:r>
      <w:r w:rsidR="006E301E">
        <w:t>across</w:t>
      </w:r>
      <w:r w:rsidR="006E301E" w:rsidRPr="00CC7AE6">
        <w:t xml:space="preserve"> </w:t>
      </w:r>
      <w:r w:rsidRPr="00CC7AE6">
        <w:t xml:space="preserve">the </w:t>
      </w:r>
      <w:r w:rsidR="00225E85">
        <w:t>S</w:t>
      </w:r>
      <w:r w:rsidRPr="00CC7AE6">
        <w:t>tate.</w:t>
      </w:r>
    </w:p>
    <w:p w14:paraId="0656A092" w14:textId="561D2443" w:rsidR="002A68E8" w:rsidRDefault="002A68E8" w:rsidP="00B72468">
      <w:r>
        <w:t xml:space="preserve">IS&amp;T shares management of a private DHHS T1 </w:t>
      </w:r>
      <w:r w:rsidR="00CD2A2F">
        <w:t>w</w:t>
      </w:r>
      <w:r>
        <w:t xml:space="preserve">ide </w:t>
      </w:r>
      <w:r w:rsidR="00CD2A2F">
        <w:t>a</w:t>
      </w:r>
      <w:r>
        <w:t xml:space="preserve">rea </w:t>
      </w:r>
      <w:r w:rsidR="00CD2A2F">
        <w:t>n</w:t>
      </w:r>
      <w:r>
        <w:t>etwork operating within the State's priv</w:t>
      </w:r>
      <w:r w:rsidR="000E7F68">
        <w:t xml:space="preserve">ate </w:t>
      </w:r>
      <w:r w:rsidR="00CD2A2F">
        <w:t>w</w:t>
      </w:r>
      <w:r w:rsidR="000E7F68">
        <w:t xml:space="preserve">ide </w:t>
      </w:r>
      <w:r w:rsidR="00CD2A2F">
        <w:t>a</w:t>
      </w:r>
      <w:r w:rsidR="000E7F68">
        <w:t xml:space="preserve">rea </w:t>
      </w:r>
      <w:r w:rsidR="00CD2A2F">
        <w:t>n</w:t>
      </w:r>
      <w:r w:rsidR="000E7F68">
        <w:t xml:space="preserve">etwork backbone. </w:t>
      </w:r>
      <w:r>
        <w:t xml:space="preserve">Business </w:t>
      </w:r>
      <w:r w:rsidR="00CD2A2F">
        <w:t>b</w:t>
      </w:r>
      <w:r>
        <w:t xml:space="preserve">roadband </w:t>
      </w:r>
      <w:r w:rsidR="00CD2A2F">
        <w:t>virtual private networks (</w:t>
      </w:r>
      <w:r w:rsidR="000E7F68">
        <w:t>VPN</w:t>
      </w:r>
      <w:r w:rsidR="00CD2A2F">
        <w:t>s)</w:t>
      </w:r>
      <w:r w:rsidR="000E7F68">
        <w:t xml:space="preserve"> are also u</w:t>
      </w:r>
      <w:r w:rsidR="00DE0372">
        <w:t>sed</w:t>
      </w:r>
      <w:r w:rsidR="000E7F68">
        <w:t xml:space="preserve">. </w:t>
      </w:r>
      <w:r>
        <w:t xml:space="preserve">IS&amp;T manages </w:t>
      </w:r>
      <w:r w:rsidR="00CD2A2F">
        <w:t xml:space="preserve">the </w:t>
      </w:r>
      <w:r w:rsidRPr="00CC7AE6">
        <w:t>150 D</w:t>
      </w:r>
      <w:r w:rsidR="000E7F68" w:rsidRPr="00CC7AE6">
        <w:t xml:space="preserve">HHS </w:t>
      </w:r>
      <w:r w:rsidR="00CD2A2F">
        <w:t>LAN</w:t>
      </w:r>
      <w:r w:rsidR="00A41382">
        <w:t>s</w:t>
      </w:r>
      <w:r w:rsidR="000E7F68" w:rsidRPr="00CC7AE6">
        <w:t xml:space="preserve">. </w:t>
      </w:r>
      <w:r w:rsidRPr="00CC7AE6">
        <w:t>The private DHHS network operates behind a departmental firewall an</w:t>
      </w:r>
      <w:r w:rsidR="000E7F68" w:rsidRPr="00CC7AE6">
        <w:t xml:space="preserve">d an O-CIO </w:t>
      </w:r>
      <w:r w:rsidR="00FB0B28">
        <w:t>e</w:t>
      </w:r>
      <w:r w:rsidR="000E7F68" w:rsidRPr="00CC7AE6">
        <w:t xml:space="preserve">nterprise firewall. </w:t>
      </w:r>
      <w:r w:rsidRPr="00CC7AE6">
        <w:t xml:space="preserve"> Limited </w:t>
      </w:r>
      <w:r w:rsidR="00071E1E">
        <w:t>W</w:t>
      </w:r>
      <w:r w:rsidR="00071E1E" w:rsidRPr="00CC7AE6">
        <w:t>i-</w:t>
      </w:r>
      <w:r w:rsidR="00071E1E">
        <w:t>Fi</w:t>
      </w:r>
      <w:r w:rsidRPr="00CC7AE6">
        <w:t xml:space="preserve"> network accessibility to the internet is supported and </w:t>
      </w:r>
      <w:r w:rsidR="00FB0B28">
        <w:t>c</w:t>
      </w:r>
      <w:r w:rsidRPr="00CC7AE6">
        <w:t>ellular data network accessibility via laptops and tablet PCs</w:t>
      </w:r>
      <w:r w:rsidR="000E7F68" w:rsidRPr="00CC7AE6">
        <w:t xml:space="preserve"> is in the testing/pilot stage. </w:t>
      </w:r>
      <w:r w:rsidRPr="00CC7AE6">
        <w:t>100Mb full duplex to the desktop is supported as standard at many sites</w:t>
      </w:r>
      <w:r w:rsidR="002C51EE">
        <w:t>;</w:t>
      </w:r>
      <w:r w:rsidRPr="00CC7AE6">
        <w:t xml:space="preserve"> </w:t>
      </w:r>
      <w:r w:rsidR="00F274B7" w:rsidRPr="00CC7AE6">
        <w:t>GB</w:t>
      </w:r>
      <w:r w:rsidRPr="00CC7AE6">
        <w:t xml:space="preserve"> to the desktop </w:t>
      </w:r>
      <w:r w:rsidR="002C51EE">
        <w:t xml:space="preserve">is available </w:t>
      </w:r>
      <w:r w:rsidRPr="00CC7AE6">
        <w:t>to support special needs.</w:t>
      </w:r>
    </w:p>
    <w:p w14:paraId="445AAF0C" w14:textId="79933E6C" w:rsidR="00774799" w:rsidRDefault="002A68E8" w:rsidP="00B72468">
      <w:r>
        <w:t>Server management includes a single Windows 2003 server production domain running A</w:t>
      </w:r>
      <w:r w:rsidR="003D7467">
        <w:t xml:space="preserve">ctive Directory in native mode. </w:t>
      </w:r>
      <w:r>
        <w:t>IS&amp;T manages 340 servers at 115 sites across the State</w:t>
      </w:r>
      <w:r w:rsidR="00FB0B28">
        <w:t>,</w:t>
      </w:r>
      <w:r>
        <w:t xml:space="preserve"> providing 6</w:t>
      </w:r>
      <w:r w:rsidR="00FB0B28">
        <w:t>,</w:t>
      </w:r>
      <w:r>
        <w:t xml:space="preserve">000 DHHS staff </w:t>
      </w:r>
      <w:r w:rsidR="002C51EE">
        <w:t xml:space="preserve">with </w:t>
      </w:r>
      <w:r>
        <w:t xml:space="preserve">authentication and access to the DHHS network, print services, databases, mainframe services, </w:t>
      </w:r>
      <w:r w:rsidR="002C51EE">
        <w:t>i</w:t>
      </w:r>
      <w:r>
        <w:t>nternet, e-mail,</w:t>
      </w:r>
      <w:r w:rsidR="003D7467">
        <w:t xml:space="preserve"> and other networked resources. </w:t>
      </w:r>
      <w:r>
        <w:t>Servers are monitored for hardware malfunction and performance 24</w:t>
      </w:r>
      <w:r w:rsidR="00FB0B28">
        <w:t xml:space="preserve"> hours a day</w:t>
      </w:r>
      <w:r>
        <w:t>/7 days a week with automated problem notification in</w:t>
      </w:r>
      <w:r w:rsidR="003D7467">
        <w:t xml:space="preserve"> the form of e-mails and pages.</w:t>
      </w:r>
    </w:p>
    <w:p w14:paraId="65FA2710" w14:textId="7BE3F9C3" w:rsidR="002A68E8" w:rsidRDefault="002A68E8" w:rsidP="00B72468">
      <w:r>
        <w:t>Desktop management provided by IS&amp;T includes the automated delivery and installation of all operating systems (OS) and OS updates, sof</w:t>
      </w:r>
      <w:r w:rsidR="003D7467">
        <w:t>tware</w:t>
      </w:r>
      <w:r w:rsidR="00FB0B28">
        <w:t>,</w:t>
      </w:r>
      <w:r w:rsidR="003D7467">
        <w:t xml:space="preserve"> and all software updates. </w:t>
      </w:r>
      <w:r>
        <w:t xml:space="preserve">Software updates are delivered to the desktops nightly </w:t>
      </w:r>
      <w:r w:rsidR="003D7467">
        <w:t xml:space="preserve">using the DHHS private network. </w:t>
      </w:r>
      <w:r>
        <w:t>Desktops are locked down to the user community (they do n</w:t>
      </w:r>
      <w:r w:rsidR="003D7467">
        <w:t xml:space="preserve">ot have administrative rights). </w:t>
      </w:r>
      <w:r>
        <w:t>Desktop C:\ drive is not used for storage of produc</w:t>
      </w:r>
      <w:r w:rsidR="003D7467">
        <w:t xml:space="preserve">tion data and is not backed up. </w:t>
      </w:r>
      <w:r>
        <w:t>Desktop</w:t>
      </w:r>
      <w:r w:rsidR="003D7467">
        <w:t xml:space="preserve">s currently </w:t>
      </w:r>
      <w:r w:rsidR="002C51EE">
        <w:t xml:space="preserve">run </w:t>
      </w:r>
      <w:r w:rsidR="004434D8">
        <w:t xml:space="preserve">Windows 7 enterprise, but planning is underway to move to Windows 10.  </w:t>
      </w:r>
      <w:r>
        <w:t xml:space="preserve">Locally connected modems or other network devices that would create a backdoor to the DHHS </w:t>
      </w:r>
      <w:r w:rsidR="003D7467">
        <w:t xml:space="preserve">private network are prohibited. </w:t>
      </w:r>
      <w:r>
        <w:t>DHHS uses</w:t>
      </w:r>
      <w:r w:rsidR="003D7467">
        <w:t xml:space="preserve"> MS Outlook</w:t>
      </w:r>
      <w:r>
        <w:t xml:space="preserve"> for e-mail and calendaring.</w:t>
      </w:r>
    </w:p>
    <w:p w14:paraId="48B98A7F" w14:textId="78EFFB27" w:rsidR="002A68E8" w:rsidRDefault="002A68E8" w:rsidP="00B72468">
      <w:r>
        <w:t>The State data center in Lincoln currently houses a wide variety of computing and telecommunications platforms including high speed fiber switches, Linux and Windows servers, IBM iSeries processors</w:t>
      </w:r>
      <w:r w:rsidR="00FB0B28">
        <w:t>,</w:t>
      </w:r>
      <w:r w:rsidR="003D7467">
        <w:t xml:space="preserve"> and three mainframe computers. </w:t>
      </w:r>
      <w:r>
        <w:t>The primary mainframes, IBM z-900 models 103 and 104, support the State's enterprise class data processing requirements for high-volume storage and computing.</w:t>
      </w:r>
    </w:p>
    <w:p w14:paraId="11030361" w14:textId="77777777" w:rsidR="003D7467" w:rsidRPr="003D7467" w:rsidRDefault="003D7467" w:rsidP="009402E1">
      <w:pPr>
        <w:pStyle w:val="Heading4"/>
      </w:pPr>
      <w:r>
        <w:t>DHHS Applications Environment</w:t>
      </w:r>
    </w:p>
    <w:p w14:paraId="3BA56087" w14:textId="76A13E8B" w:rsidR="002A68E8" w:rsidRDefault="002A68E8" w:rsidP="00B72468">
      <w:r>
        <w:t xml:space="preserve">The DHHS applications portfolio was developed </w:t>
      </w:r>
      <w:r w:rsidR="00AD39D9">
        <w:t>across its divisions</w:t>
      </w:r>
      <w:r w:rsidR="00482A54">
        <w:t xml:space="preserve">, </w:t>
      </w:r>
      <w:r w:rsidR="00F274B7">
        <w:t>which resulted</w:t>
      </w:r>
      <w:r>
        <w:t xml:space="preserve"> in an applications environment that is disparate and heterogeneou</w:t>
      </w:r>
      <w:r w:rsidR="003D7467">
        <w:t xml:space="preserve">s. </w:t>
      </w:r>
      <w:r w:rsidRPr="00CC7AE6">
        <w:t>The portfolio ranges from small custom-built applications to large, mission-critical,</w:t>
      </w:r>
      <w:r w:rsidR="003D7467" w:rsidRPr="00CC7AE6">
        <w:t xml:space="preserve"> enterprise-scale applications</w:t>
      </w:r>
      <w:r w:rsidR="00482A54">
        <w:t xml:space="preserve">; it </w:t>
      </w:r>
      <w:r w:rsidRPr="00CC7AE6">
        <w:t>includes commercial off-the-shelf (COTS) solutions, some</w:t>
      </w:r>
      <w:r w:rsidR="003D7467" w:rsidRPr="00CC7AE6">
        <w:t xml:space="preserve"> of which have been customized. </w:t>
      </w:r>
      <w:r w:rsidRPr="00CC7AE6">
        <w:t>The portfolio also includes three large, custom</w:t>
      </w:r>
      <w:r>
        <w:t xml:space="preserve"> developed and </w:t>
      </w:r>
      <w:r w:rsidR="00482A54">
        <w:t>S</w:t>
      </w:r>
      <w:r>
        <w:t>tate</w:t>
      </w:r>
      <w:r w:rsidR="00482A54">
        <w:t>-</w:t>
      </w:r>
      <w:r>
        <w:t>maintained applications:</w:t>
      </w:r>
    </w:p>
    <w:p w14:paraId="5274EF09" w14:textId="0EAF6DC0" w:rsidR="002A68E8" w:rsidRPr="00A41382" w:rsidRDefault="002A68E8" w:rsidP="00B72468">
      <w:pPr>
        <w:pStyle w:val="ListParagraph"/>
      </w:pPr>
      <w:r w:rsidRPr="00A41382">
        <w:t>Nebraska Family Online Client User System (N-FOCUS)</w:t>
      </w:r>
      <w:r w:rsidR="0038122E">
        <w:t xml:space="preserve"> is an</w:t>
      </w:r>
      <w:r w:rsidR="00482A54">
        <w:t xml:space="preserve"> </w:t>
      </w:r>
      <w:r w:rsidR="00482A54" w:rsidRPr="00D671D9">
        <w:t xml:space="preserve">integrated client/server system that automates benefit and service delivery and case management for over 30 Nebraska </w:t>
      </w:r>
      <w:r w:rsidR="00192A59">
        <w:t>human services</w:t>
      </w:r>
      <w:r w:rsidR="00482A54" w:rsidRPr="00D671D9">
        <w:t xml:space="preserve"> programs, including </w:t>
      </w:r>
      <w:r w:rsidR="00192A59">
        <w:t xml:space="preserve">Aid to Dependent Children (ADC), </w:t>
      </w:r>
      <w:r w:rsidR="00482A54" w:rsidRPr="00D671D9">
        <w:t>Medicaid</w:t>
      </w:r>
      <w:r w:rsidR="00192A59">
        <w:t xml:space="preserve">, </w:t>
      </w:r>
      <w:r w:rsidR="00482A54" w:rsidRPr="00D671D9">
        <w:t xml:space="preserve">and </w:t>
      </w:r>
      <w:r w:rsidR="00AD39D9">
        <w:t>c</w:t>
      </w:r>
      <w:r w:rsidR="00482A54" w:rsidRPr="00D671D9">
        <w:t xml:space="preserve">hild </w:t>
      </w:r>
      <w:r w:rsidR="00AD39D9">
        <w:t>w</w:t>
      </w:r>
      <w:r w:rsidR="00482A54" w:rsidRPr="00D671D9">
        <w:t xml:space="preserve">elfare. N-FOCUS functions include client/case intake, eligibility determination, case management, service authorization, benefit </w:t>
      </w:r>
      <w:r w:rsidR="00482A54" w:rsidRPr="00D671D9">
        <w:lastRenderedPageBreak/>
        <w:t>payments, claims processing and payments, provider contract management</w:t>
      </w:r>
      <w:r w:rsidR="00192A59">
        <w:t>,</w:t>
      </w:r>
      <w:r w:rsidR="00482A54" w:rsidRPr="00D671D9">
        <w:t xml:space="preserve"> and government and management reporting. N-FOCUS interfaces with MMIS and other private, </w:t>
      </w:r>
      <w:r w:rsidR="00192A59">
        <w:t>S</w:t>
      </w:r>
      <w:r w:rsidR="00482A54" w:rsidRPr="00D671D9">
        <w:t>tate</w:t>
      </w:r>
      <w:r w:rsidR="00192A59">
        <w:t>,</w:t>
      </w:r>
      <w:r w:rsidR="00482A54" w:rsidRPr="00D671D9">
        <w:t xml:space="preserve"> and </w:t>
      </w:r>
      <w:r w:rsidR="00192A59">
        <w:t>F</w:t>
      </w:r>
      <w:r w:rsidR="00482A54" w:rsidRPr="00D671D9">
        <w:t>ederal organizations. N-FOCUS was implemented in 1996 and today is operational statewide.</w:t>
      </w:r>
    </w:p>
    <w:p w14:paraId="6B031DDC" w14:textId="7B120496" w:rsidR="002A68E8" w:rsidRPr="00A41382" w:rsidRDefault="002A68E8" w:rsidP="00B72468">
      <w:pPr>
        <w:pStyle w:val="ListParagraph"/>
      </w:pPr>
      <w:r w:rsidRPr="00A41382">
        <w:t xml:space="preserve">Nebraska's Children Have </w:t>
      </w:r>
      <w:proofErr w:type="gramStart"/>
      <w:r w:rsidRPr="00A41382">
        <w:t>A Right To</w:t>
      </w:r>
      <w:proofErr w:type="gramEnd"/>
      <w:r w:rsidRPr="00A41382">
        <w:t xml:space="preserve"> Support (CHARTS)</w:t>
      </w:r>
      <w:r w:rsidR="0038122E">
        <w:t xml:space="preserve"> child support system </w:t>
      </w:r>
      <w:r w:rsidR="00192A59" w:rsidRPr="00D671D9">
        <w:t>include</w:t>
      </w:r>
      <w:r w:rsidR="0038122E">
        <w:t>s</w:t>
      </w:r>
      <w:r w:rsidR="00192A59" w:rsidRPr="00D671D9">
        <w:t xml:space="preserve"> case initiation, location, establishment, case management, enforcement, financial management, and government and management reporting. CHARTS interfaces with </w:t>
      </w:r>
      <w:r w:rsidR="0038122E">
        <w:t xml:space="preserve">the existing </w:t>
      </w:r>
      <w:r w:rsidR="00192A59" w:rsidRPr="00D671D9">
        <w:t xml:space="preserve">MMIS and other </w:t>
      </w:r>
      <w:r w:rsidR="00192A59">
        <w:t>S</w:t>
      </w:r>
      <w:r w:rsidR="00192A59" w:rsidRPr="00D671D9">
        <w:t xml:space="preserve">tate and </w:t>
      </w:r>
      <w:r w:rsidR="00192A59">
        <w:t>F</w:t>
      </w:r>
      <w:r w:rsidR="00192A59" w:rsidRPr="00D671D9">
        <w:t xml:space="preserve">ederal </w:t>
      </w:r>
      <w:r w:rsidR="00192A59">
        <w:t>agencies</w:t>
      </w:r>
      <w:r w:rsidR="00192A59" w:rsidRPr="00D671D9">
        <w:t>. CHARTS was implemented in 1997 and was Federally</w:t>
      </w:r>
      <w:r w:rsidR="00192A59">
        <w:t>-</w:t>
      </w:r>
      <w:r w:rsidR="00192A59" w:rsidRPr="00D671D9">
        <w:t>certified in January 2004.</w:t>
      </w:r>
    </w:p>
    <w:p w14:paraId="719D68D8" w14:textId="2578459F" w:rsidR="002A68E8" w:rsidRPr="005F45BC" w:rsidRDefault="00B9606D" w:rsidP="00B72468">
      <w:pPr>
        <w:pStyle w:val="ListParagraph"/>
      </w:pPr>
      <w:r w:rsidRPr="00CE1F20">
        <w:t>Nebraska's MMIS</w:t>
      </w:r>
      <w:r w:rsidR="00AD39D9">
        <w:t xml:space="preserve"> </w:t>
      </w:r>
      <w:r w:rsidR="002A68E8" w:rsidRPr="005F45BC">
        <w:t>technical arch</w:t>
      </w:r>
      <w:r w:rsidRPr="005F45BC">
        <w:t xml:space="preserve">itecture was developed in 1973. </w:t>
      </w:r>
      <w:r w:rsidR="002A68E8" w:rsidRPr="005F45BC">
        <w:t xml:space="preserve">MMIS has been </w:t>
      </w:r>
      <w:r w:rsidR="005F45BC">
        <w:t>f</w:t>
      </w:r>
      <w:r w:rsidR="002A68E8" w:rsidRPr="005F45BC">
        <w:t xml:space="preserve">ully operational since 1978 and became </w:t>
      </w:r>
      <w:r w:rsidR="00AD39D9">
        <w:t>Heath Information Portability and Accountability Act of 1996 (</w:t>
      </w:r>
      <w:r w:rsidR="002A68E8" w:rsidRPr="005F45BC">
        <w:t>HIPAA</w:t>
      </w:r>
      <w:r w:rsidR="00AD39D9">
        <w:t>)</w:t>
      </w:r>
      <w:r w:rsidR="005F45BC">
        <w:t>-</w:t>
      </w:r>
      <w:r w:rsidR="002A68E8" w:rsidRPr="005F45BC">
        <w:t xml:space="preserve">compliant </w:t>
      </w:r>
      <w:r w:rsidR="005F45BC">
        <w:t xml:space="preserve">in </w:t>
      </w:r>
      <w:r w:rsidR="002A68E8" w:rsidRPr="005F45BC">
        <w:t>October 2003.</w:t>
      </w:r>
    </w:p>
    <w:p w14:paraId="3ECC2446" w14:textId="77777777" w:rsidR="002A68E8" w:rsidRDefault="002A68E8" w:rsidP="00B72468">
      <w:r>
        <w:t>The Nebraska MMIS consists of the following 15 subsystems:</w:t>
      </w:r>
    </w:p>
    <w:p w14:paraId="38986A5F" w14:textId="168A5967" w:rsidR="002A68E8" w:rsidRPr="00A41382" w:rsidRDefault="002A68E8" w:rsidP="00B72468">
      <w:pPr>
        <w:pStyle w:val="ListParagraph"/>
      </w:pPr>
      <w:r w:rsidRPr="00A41382">
        <w:rPr>
          <w:b/>
        </w:rPr>
        <w:t>Data Management</w:t>
      </w:r>
      <w:r w:rsidRPr="00CE1F20">
        <w:t xml:space="preserve"> </w:t>
      </w:r>
      <w:r w:rsidRPr="00A41382">
        <w:t xml:space="preserve">– DHHS contracts with </w:t>
      </w:r>
      <w:proofErr w:type="spellStart"/>
      <w:r w:rsidR="00A83562" w:rsidRPr="00A41382">
        <w:t>Truven</w:t>
      </w:r>
      <w:proofErr w:type="spellEnd"/>
      <w:r w:rsidR="00A83562" w:rsidRPr="00A41382">
        <w:t xml:space="preserve"> </w:t>
      </w:r>
      <w:r w:rsidR="005F45BC">
        <w:t xml:space="preserve">Health Analytics </w:t>
      </w:r>
      <w:r w:rsidR="00FF28F6">
        <w:t>(</w:t>
      </w:r>
      <w:proofErr w:type="spellStart"/>
      <w:r w:rsidR="00FF28F6">
        <w:t>Truven</w:t>
      </w:r>
      <w:proofErr w:type="spellEnd"/>
      <w:r w:rsidR="00FF28F6">
        <w:t xml:space="preserve">) </w:t>
      </w:r>
      <w:r w:rsidRPr="00A41382">
        <w:t>for data management</w:t>
      </w:r>
      <w:r w:rsidR="005F45BC">
        <w:t xml:space="preserve">. This subsystem </w:t>
      </w:r>
      <w:r w:rsidRPr="00A41382">
        <w:t>hous</w:t>
      </w:r>
      <w:r w:rsidR="005F45BC">
        <w:t>es</w:t>
      </w:r>
      <w:r w:rsidRPr="00A41382">
        <w:t xml:space="preserve"> 72 months (</w:t>
      </w:r>
      <w:r w:rsidR="005F45BC">
        <w:t xml:space="preserve">currently </w:t>
      </w:r>
      <w:r w:rsidRPr="00A41382">
        <w:t>being expanded to 120 months) of Medicaid claims</w:t>
      </w:r>
      <w:r w:rsidR="002E6418">
        <w:t xml:space="preserve"> and</w:t>
      </w:r>
      <w:r w:rsidRPr="00A41382">
        <w:t xml:space="preserve"> provider and client information </w:t>
      </w:r>
      <w:r w:rsidR="002E6418">
        <w:t xml:space="preserve">for </w:t>
      </w:r>
      <w:r w:rsidRPr="00A41382">
        <w:t xml:space="preserve">management reporting, including </w:t>
      </w:r>
      <w:r w:rsidR="002E6418">
        <w:t xml:space="preserve">the </w:t>
      </w:r>
      <w:r w:rsidR="005F45BC">
        <w:t>Management and Administrative Reporting Subsystem (</w:t>
      </w:r>
      <w:r w:rsidRPr="00A41382">
        <w:t>MARS</w:t>
      </w:r>
      <w:r w:rsidR="005F45BC">
        <w:t>)</w:t>
      </w:r>
      <w:r w:rsidRPr="00A41382">
        <w:t xml:space="preserve">, </w:t>
      </w:r>
      <w:r w:rsidR="009007F6" w:rsidRPr="00CE1F20">
        <w:t>Surveillance &amp; Utilization Review Subsystem</w:t>
      </w:r>
      <w:r w:rsidR="009007F6">
        <w:rPr>
          <w:sz w:val="19"/>
          <w:szCs w:val="19"/>
        </w:rPr>
        <w:t xml:space="preserve"> (</w:t>
      </w:r>
      <w:r w:rsidRPr="00A41382">
        <w:t>SURS</w:t>
      </w:r>
      <w:r w:rsidR="009007F6">
        <w:t>)</w:t>
      </w:r>
      <w:r w:rsidRPr="00A41382">
        <w:t xml:space="preserve"> and </w:t>
      </w:r>
      <w:r w:rsidR="009007F6">
        <w:t>Transformed Medicaid Statistical Information System (</w:t>
      </w:r>
      <w:r w:rsidR="00EA6F71" w:rsidRPr="00A41382">
        <w:t>T-</w:t>
      </w:r>
      <w:r w:rsidRPr="00A41382">
        <w:t>MSIS</w:t>
      </w:r>
      <w:r w:rsidR="009007F6">
        <w:t>)</w:t>
      </w:r>
      <w:r w:rsidRPr="00A41382">
        <w:t xml:space="preserve"> reporting.</w:t>
      </w:r>
      <w:r w:rsidR="00F16359" w:rsidRPr="00A41382">
        <w:t xml:space="preserve"> </w:t>
      </w:r>
    </w:p>
    <w:p w14:paraId="4A35894A" w14:textId="5EDF5CD4" w:rsidR="002A68E8" w:rsidRPr="00A41382" w:rsidRDefault="002A68E8" w:rsidP="00B72468">
      <w:pPr>
        <w:pStyle w:val="ListParagraph"/>
      </w:pPr>
      <w:r w:rsidRPr="00A41382">
        <w:rPr>
          <w:b/>
        </w:rPr>
        <w:t>Drug Claims Processing</w:t>
      </w:r>
      <w:r w:rsidRPr="00CE1F20">
        <w:t xml:space="preserve"> </w:t>
      </w:r>
      <w:r w:rsidRPr="00A41382">
        <w:t xml:space="preserve">– DHHS contracts with </w:t>
      </w:r>
      <w:r w:rsidR="000A0DDB" w:rsidRPr="00A41382">
        <w:t xml:space="preserve">Magellan </w:t>
      </w:r>
      <w:r w:rsidR="002E6418">
        <w:t xml:space="preserve">Health (Magellan) </w:t>
      </w:r>
      <w:r w:rsidRPr="00A41382">
        <w:t xml:space="preserve">for </w:t>
      </w:r>
      <w:r w:rsidR="00857645">
        <w:t>point of sale (</w:t>
      </w:r>
      <w:r w:rsidRPr="00A41382">
        <w:t>POS</w:t>
      </w:r>
      <w:r w:rsidR="00857645">
        <w:t>)</w:t>
      </w:r>
      <w:r w:rsidRPr="00A41382">
        <w:t xml:space="preserve"> payment of claims </w:t>
      </w:r>
      <w:r w:rsidR="00B9606D" w:rsidRPr="00A41382">
        <w:t>via MMIS</w:t>
      </w:r>
      <w:r w:rsidR="00B9606D" w:rsidRPr="00CE1F20">
        <w:t xml:space="preserve">. </w:t>
      </w:r>
      <w:r w:rsidR="000A0DDB" w:rsidRPr="00CE1F20">
        <w:t xml:space="preserve">Magellan </w:t>
      </w:r>
      <w:r w:rsidRPr="00CE1F20">
        <w:t xml:space="preserve">is also responsible for all drug claims </w:t>
      </w:r>
      <w:r w:rsidR="00857645">
        <w:t xml:space="preserve">and rebate </w:t>
      </w:r>
      <w:r w:rsidRPr="00A41382">
        <w:t xml:space="preserve">processing, prospective </w:t>
      </w:r>
      <w:r w:rsidR="00857645">
        <w:t>d</w:t>
      </w:r>
      <w:r w:rsidRPr="00A41382">
        <w:t xml:space="preserve">rug </w:t>
      </w:r>
      <w:r w:rsidR="00857645">
        <w:t>u</w:t>
      </w:r>
      <w:r w:rsidRPr="00A41382">
        <w:t xml:space="preserve">tilization </w:t>
      </w:r>
      <w:r w:rsidR="00857645">
        <w:t>r</w:t>
      </w:r>
      <w:r w:rsidRPr="00A41382">
        <w:t xml:space="preserve">eview (Pro-DUR), and support of the retrospective </w:t>
      </w:r>
      <w:r w:rsidR="00857645">
        <w:t>DUR</w:t>
      </w:r>
      <w:r w:rsidRPr="00A41382">
        <w:t xml:space="preserve"> (Retro-DUR), which is currently contracted through the Nebraska</w:t>
      </w:r>
      <w:r w:rsidR="00B9606D" w:rsidRPr="00A41382">
        <w:t xml:space="preserve"> Pharmacists Association (NPA). </w:t>
      </w:r>
      <w:r w:rsidR="00FD322C">
        <w:t>T</w:t>
      </w:r>
      <w:r w:rsidRPr="00A41382">
        <w:t>he POS system supp</w:t>
      </w:r>
      <w:r w:rsidR="002B5930" w:rsidRPr="00CE1F20">
        <w:t>orts</w:t>
      </w:r>
      <w:r w:rsidR="00857645">
        <w:t xml:space="preserve"> National Council for Prescription Drug Programs</w:t>
      </w:r>
      <w:r w:rsidR="002B5930" w:rsidRPr="00A41382">
        <w:t xml:space="preserve"> </w:t>
      </w:r>
      <w:r w:rsidR="00857645">
        <w:t>(</w:t>
      </w:r>
      <w:r w:rsidR="002B5930" w:rsidRPr="00A41382">
        <w:t>NCPDP</w:t>
      </w:r>
      <w:r w:rsidR="00857645">
        <w:t>)</w:t>
      </w:r>
      <w:r w:rsidR="002B5930" w:rsidRPr="00A41382">
        <w:t xml:space="preserve"> standards.</w:t>
      </w:r>
    </w:p>
    <w:p w14:paraId="02E0C05E" w14:textId="22DFFCB2" w:rsidR="002A68E8" w:rsidRPr="00A41382" w:rsidRDefault="002A68E8" w:rsidP="00B72468">
      <w:pPr>
        <w:pStyle w:val="ListParagraph"/>
      </w:pPr>
      <w:r w:rsidRPr="00A41382">
        <w:rPr>
          <w:b/>
        </w:rPr>
        <w:t>MARS</w:t>
      </w:r>
      <w:r w:rsidRPr="00CE1F20">
        <w:t xml:space="preserve"> </w:t>
      </w:r>
      <w:r w:rsidRPr="00A41382">
        <w:t xml:space="preserve">– </w:t>
      </w:r>
      <w:proofErr w:type="spellStart"/>
      <w:r w:rsidR="002B3FA2">
        <w:t>Truven</w:t>
      </w:r>
      <w:proofErr w:type="spellEnd"/>
      <w:r w:rsidR="002B3FA2">
        <w:t xml:space="preserve"> </w:t>
      </w:r>
      <w:r w:rsidR="00B9606D" w:rsidRPr="00A41382">
        <w:t>provide</w:t>
      </w:r>
      <w:r w:rsidR="002B3FA2">
        <w:t>s</w:t>
      </w:r>
      <w:r w:rsidR="0038122E">
        <w:t xml:space="preserve"> the MARS functionality and</w:t>
      </w:r>
      <w:r w:rsidR="002B3FA2">
        <w:t xml:space="preserve"> reports to DHHS</w:t>
      </w:r>
      <w:r w:rsidR="00B9606D" w:rsidRPr="00A41382">
        <w:t>.</w:t>
      </w:r>
    </w:p>
    <w:p w14:paraId="03407985" w14:textId="05EE0E9C" w:rsidR="002A68E8" w:rsidRPr="00CE1F20" w:rsidRDefault="002A68E8" w:rsidP="00B72468">
      <w:pPr>
        <w:pStyle w:val="ListParagraph"/>
      </w:pPr>
      <w:r w:rsidRPr="00A41382">
        <w:rPr>
          <w:b/>
        </w:rPr>
        <w:t>Medicaid Drug Rebate (MDR)</w:t>
      </w:r>
      <w:r w:rsidRPr="00CE1F20">
        <w:t xml:space="preserve"> </w:t>
      </w:r>
      <w:r w:rsidRPr="00A41382">
        <w:t>– DHHS uses a PC-based extract from MMIS claims history to prepare quarterly invoices for drug rebates from manufacturers.</w:t>
      </w:r>
      <w:r w:rsidR="00614B16" w:rsidRPr="00CE1F20">
        <w:t xml:space="preserve"> </w:t>
      </w:r>
      <w:r w:rsidR="00A83562" w:rsidRPr="00CE1F20">
        <w:t>Magellan is responsible for the preparation and distribution of these invoices.</w:t>
      </w:r>
    </w:p>
    <w:p w14:paraId="5B828C9A" w14:textId="77777777" w:rsidR="002A68E8" w:rsidRPr="00A41382" w:rsidRDefault="002A68E8" w:rsidP="00B72468">
      <w:pPr>
        <w:pStyle w:val="ListParagraph"/>
      </w:pPr>
      <w:r w:rsidRPr="00CE1F20">
        <w:rPr>
          <w:b/>
        </w:rPr>
        <w:t>Medical Claims Processing (MCP)</w:t>
      </w:r>
      <w:r w:rsidRPr="00CE1F20">
        <w:t xml:space="preserve"> </w:t>
      </w:r>
      <w:r w:rsidRPr="00A41382">
        <w:t xml:space="preserve">– </w:t>
      </w:r>
      <w:r w:rsidR="00806492">
        <w:t>The MCP subsystem e</w:t>
      </w:r>
      <w:r w:rsidRPr="00A41382">
        <w:t xml:space="preserve">dits and calculates reimbursement amounts </w:t>
      </w:r>
      <w:r w:rsidR="00806492">
        <w:t>for</w:t>
      </w:r>
      <w:r w:rsidRPr="00A41382">
        <w:t xml:space="preserve"> medical goods and services provided to Medicaid clients by approved providers.</w:t>
      </w:r>
    </w:p>
    <w:p w14:paraId="3A58E401" w14:textId="131B1594" w:rsidR="002A68E8" w:rsidRPr="00CE1F20" w:rsidRDefault="002A68E8" w:rsidP="00B72468">
      <w:pPr>
        <w:pStyle w:val="ListParagraph"/>
      </w:pPr>
      <w:r w:rsidRPr="00A41382">
        <w:rPr>
          <w:b/>
        </w:rPr>
        <w:t>Medical Non-Federal (MNF)</w:t>
      </w:r>
      <w:r w:rsidRPr="00CE1F20">
        <w:t xml:space="preserve"> </w:t>
      </w:r>
      <w:r w:rsidRPr="00A41382">
        <w:t xml:space="preserve">– </w:t>
      </w:r>
      <w:r w:rsidR="00806492">
        <w:t>This subsystem e</w:t>
      </w:r>
      <w:r w:rsidRPr="00A41382">
        <w:t xml:space="preserve">nsures that </w:t>
      </w:r>
      <w:r w:rsidR="00806492">
        <w:t>Medicaid</w:t>
      </w:r>
      <w:r w:rsidRPr="00A41382">
        <w:t xml:space="preserve"> Federal matching funds are not used to pay for health care services </w:t>
      </w:r>
      <w:r w:rsidR="00FD322C">
        <w:t>payable by</w:t>
      </w:r>
      <w:r w:rsidRPr="00A41382">
        <w:t xml:space="preserve"> Medicare.</w:t>
      </w:r>
    </w:p>
    <w:p w14:paraId="7F2FDA6B" w14:textId="7A11E862" w:rsidR="002A68E8" w:rsidRPr="00A41382" w:rsidRDefault="002A68E8" w:rsidP="00B72468">
      <w:pPr>
        <w:pStyle w:val="ListParagraph"/>
      </w:pPr>
      <w:r w:rsidRPr="00CE1F20">
        <w:rPr>
          <w:b/>
        </w:rPr>
        <w:t>Medical Provider Subsystem (MPS)</w:t>
      </w:r>
      <w:r w:rsidRPr="00CE1F20">
        <w:t xml:space="preserve"> </w:t>
      </w:r>
      <w:r w:rsidRPr="00A41382">
        <w:t xml:space="preserve">– </w:t>
      </w:r>
      <w:r w:rsidR="00806492">
        <w:t>The MPS m</w:t>
      </w:r>
      <w:r w:rsidRPr="00A41382">
        <w:t>aintains demographic, eligibility, and licensing data for all enrolled Medicaid providers.</w:t>
      </w:r>
      <w:r w:rsidR="00614B16" w:rsidRPr="00A41382">
        <w:t xml:space="preserve"> </w:t>
      </w:r>
      <w:r w:rsidR="0038122E">
        <w:t xml:space="preserve">The existing MMIS houses provider files utilized for </w:t>
      </w:r>
      <w:r w:rsidR="00FD322C">
        <w:t xml:space="preserve">claims </w:t>
      </w:r>
      <w:r w:rsidR="0038122E">
        <w:t xml:space="preserve">processing. </w:t>
      </w:r>
      <w:r w:rsidR="00A83562" w:rsidRPr="00A41382">
        <w:t xml:space="preserve">DHHS contracts with Maximus </w:t>
      </w:r>
      <w:r w:rsidR="0038122E">
        <w:t xml:space="preserve">for provider screening and enrollment. The Maximus system </w:t>
      </w:r>
      <w:r w:rsidR="002B5930" w:rsidRPr="00A41382">
        <w:t>interface</w:t>
      </w:r>
      <w:r w:rsidR="0038122E">
        <w:t>s</w:t>
      </w:r>
      <w:r w:rsidR="002B5930" w:rsidRPr="00A41382">
        <w:t xml:space="preserve"> with the</w:t>
      </w:r>
      <w:r w:rsidR="0038122E">
        <w:t xml:space="preserve"> provider subsystem within </w:t>
      </w:r>
      <w:r w:rsidR="002B5930" w:rsidRPr="00A41382">
        <w:t>MMIS.</w:t>
      </w:r>
    </w:p>
    <w:p w14:paraId="69DB35D4" w14:textId="43111013" w:rsidR="002A68E8" w:rsidRPr="00A41382" w:rsidRDefault="002A68E8" w:rsidP="00B72468">
      <w:pPr>
        <w:pStyle w:val="ListParagraph"/>
      </w:pPr>
      <w:r w:rsidRPr="00A41382">
        <w:rPr>
          <w:b/>
        </w:rPr>
        <w:t>Nebraska Di</w:t>
      </w:r>
      <w:r w:rsidRPr="00CE1F20">
        <w:rPr>
          <w:b/>
        </w:rPr>
        <w:t>sability Program (NDP)</w:t>
      </w:r>
      <w:r w:rsidRPr="00CE1F20">
        <w:t xml:space="preserve"> </w:t>
      </w:r>
      <w:r w:rsidRPr="00A41382">
        <w:t xml:space="preserve">– </w:t>
      </w:r>
      <w:r w:rsidR="00806492">
        <w:t>This subsystem a</w:t>
      </w:r>
      <w:r w:rsidRPr="00A41382">
        <w:t>ccount</w:t>
      </w:r>
      <w:r w:rsidR="00806492">
        <w:t>s</w:t>
      </w:r>
      <w:r w:rsidRPr="00A41382">
        <w:t xml:space="preserve"> for the separate funding of health care services for disabled persons who do not meet the </w:t>
      </w:r>
      <w:r w:rsidR="00FD322C">
        <w:t>Supplemental Security Income (</w:t>
      </w:r>
      <w:r w:rsidRPr="00A41382">
        <w:t>SSI</w:t>
      </w:r>
      <w:r w:rsidR="00FD322C">
        <w:t>)</w:t>
      </w:r>
      <w:r w:rsidRPr="00A41382">
        <w:t xml:space="preserve"> disability duration requirements</w:t>
      </w:r>
      <w:r w:rsidR="00FD322C">
        <w:t>,</w:t>
      </w:r>
      <w:r w:rsidRPr="00A41382">
        <w:t xml:space="preserve"> but are eligible for the same medical services as Medicaid.</w:t>
      </w:r>
    </w:p>
    <w:p w14:paraId="19ACE2B4" w14:textId="3A4EB734" w:rsidR="002A68E8" w:rsidRPr="00A41382" w:rsidRDefault="002A68E8" w:rsidP="00B72468">
      <w:pPr>
        <w:pStyle w:val="ListParagraph"/>
      </w:pPr>
      <w:r w:rsidRPr="00A41382">
        <w:rPr>
          <w:b/>
        </w:rPr>
        <w:t>Nebraska Managed Care System (NMC)</w:t>
      </w:r>
      <w:r w:rsidRPr="00CE1F20">
        <w:t xml:space="preserve"> </w:t>
      </w:r>
      <w:r w:rsidRPr="00A41382">
        <w:t xml:space="preserve">– </w:t>
      </w:r>
      <w:r w:rsidR="00806492">
        <w:t>NMC p</w:t>
      </w:r>
      <w:r w:rsidRPr="00A41382">
        <w:t>rovides plan and PCP enrollment of Medicaid cl</w:t>
      </w:r>
      <w:r w:rsidR="00614B16" w:rsidRPr="00A41382">
        <w:t xml:space="preserve">ients into </w:t>
      </w:r>
      <w:r w:rsidR="00806492">
        <w:t xml:space="preserve">the </w:t>
      </w:r>
      <w:r w:rsidR="00FD322C">
        <w:t>Nebraska Medicaid Managed Care Program (</w:t>
      </w:r>
      <w:r w:rsidR="00806492">
        <w:t>NMMCP</w:t>
      </w:r>
      <w:r w:rsidR="00FD322C">
        <w:t>)</w:t>
      </w:r>
      <w:r w:rsidR="00614B16" w:rsidRPr="00A41382">
        <w:t xml:space="preserve">. </w:t>
      </w:r>
      <w:r w:rsidR="00806492">
        <w:t xml:space="preserve">It documents </w:t>
      </w:r>
      <w:r w:rsidRPr="00A41382">
        <w:t>communications between the client, the enrollment brok</w:t>
      </w:r>
      <w:r w:rsidR="00F16359" w:rsidRPr="00A41382">
        <w:t>er</w:t>
      </w:r>
      <w:r w:rsidR="00FD322C">
        <w:t xml:space="preserve"> (EB)</w:t>
      </w:r>
      <w:r w:rsidR="00F16359" w:rsidRPr="00A41382">
        <w:t xml:space="preserve">, and the </w:t>
      </w:r>
      <w:r w:rsidR="00806492">
        <w:t>MCOs</w:t>
      </w:r>
      <w:r w:rsidR="00F16359" w:rsidRPr="00A41382">
        <w:t xml:space="preserve">. </w:t>
      </w:r>
      <w:r w:rsidRPr="00A41382">
        <w:t>The NMC is a rudimentary case management system.</w:t>
      </w:r>
      <w:r w:rsidR="003E499A" w:rsidRPr="00A41382">
        <w:t xml:space="preserve"> </w:t>
      </w:r>
    </w:p>
    <w:p w14:paraId="1881E152" w14:textId="77777777" w:rsidR="002A68E8" w:rsidRPr="00CE1F20" w:rsidRDefault="002A68E8" w:rsidP="00B72468">
      <w:pPr>
        <w:pStyle w:val="ListParagraph"/>
      </w:pPr>
      <w:r w:rsidRPr="00A41382">
        <w:rPr>
          <w:b/>
        </w:rPr>
        <w:t>Nebraska Medicaid Eligibility System (NMES)</w:t>
      </w:r>
      <w:r w:rsidRPr="00CE1F20">
        <w:t xml:space="preserve"> – </w:t>
      </w:r>
      <w:r w:rsidR="00806492" w:rsidRPr="00D671D9">
        <w:t xml:space="preserve">NMES is an automated voice response system used to verify Medicaid or </w:t>
      </w:r>
      <w:r w:rsidR="00806492">
        <w:t>m</w:t>
      </w:r>
      <w:r w:rsidR="00806492" w:rsidRPr="00D671D9">
        <w:t xml:space="preserve">anaged </w:t>
      </w:r>
      <w:r w:rsidR="00806492">
        <w:t>c</w:t>
      </w:r>
      <w:r w:rsidR="00806492" w:rsidRPr="00D671D9">
        <w:t>are eligibility for Nebraska Medicaid</w:t>
      </w:r>
      <w:r w:rsidR="00806492">
        <w:t xml:space="preserve"> </w:t>
      </w:r>
      <w:r w:rsidR="00F274B7">
        <w:t>clients</w:t>
      </w:r>
      <w:r w:rsidR="00F274B7" w:rsidRPr="00D671D9">
        <w:t>.</w:t>
      </w:r>
      <w:r w:rsidR="00F274B7">
        <w:t xml:space="preserve"> It</w:t>
      </w:r>
      <w:r w:rsidR="00C134F0">
        <w:t xml:space="preserve"> also supports the </w:t>
      </w:r>
      <w:r w:rsidR="000A0DDB" w:rsidRPr="00CE1F20">
        <w:t>CHARTS</w:t>
      </w:r>
      <w:r w:rsidR="00C134F0">
        <w:t xml:space="preserve"> system</w:t>
      </w:r>
      <w:r w:rsidR="000A0DDB" w:rsidRPr="00A41382">
        <w:t xml:space="preserve">. </w:t>
      </w:r>
      <w:r w:rsidRPr="00A41382">
        <w:t xml:space="preserve"> </w:t>
      </w:r>
    </w:p>
    <w:p w14:paraId="49ADB6AB" w14:textId="77777777" w:rsidR="002A68E8" w:rsidRPr="00A41382" w:rsidRDefault="002A68E8" w:rsidP="00B72468">
      <w:pPr>
        <w:pStyle w:val="ListParagraph"/>
      </w:pPr>
      <w:r w:rsidRPr="00CE1F20">
        <w:rPr>
          <w:b/>
        </w:rPr>
        <w:t>Recipient File Subsystem (RFS)</w:t>
      </w:r>
      <w:r w:rsidRPr="00CE1F20">
        <w:t xml:space="preserve"> – </w:t>
      </w:r>
      <w:r w:rsidR="00C134F0">
        <w:t>RFS u</w:t>
      </w:r>
      <w:r w:rsidRPr="00A41382">
        <w:t>ses and maintains data obtained from N-FOCUS</w:t>
      </w:r>
      <w:r w:rsidR="00C134F0">
        <w:t xml:space="preserve"> that </w:t>
      </w:r>
      <w:r w:rsidRPr="00A41382">
        <w:t xml:space="preserve">pertains to the medical eligibility of each person enrolled in one or more </w:t>
      </w:r>
      <w:r w:rsidR="00C134F0">
        <w:t>DHHS</w:t>
      </w:r>
      <w:r w:rsidRPr="00A41382">
        <w:t xml:space="preserve"> programs.</w:t>
      </w:r>
    </w:p>
    <w:p w14:paraId="28459A96" w14:textId="77777777" w:rsidR="002A68E8" w:rsidRPr="00A41382" w:rsidRDefault="002A68E8" w:rsidP="00B72468">
      <w:pPr>
        <w:pStyle w:val="ListParagraph"/>
      </w:pPr>
      <w:r w:rsidRPr="00A41382">
        <w:rPr>
          <w:b/>
        </w:rPr>
        <w:t>Reference File Subsystem (RSS)</w:t>
      </w:r>
      <w:r w:rsidRPr="00A41382">
        <w:t xml:space="preserve"> – A database of various reference information, including but not limited to, procedure, diagnosis</w:t>
      </w:r>
      <w:r w:rsidR="00C134F0">
        <w:t>,</w:t>
      </w:r>
      <w:r w:rsidRPr="00A41382">
        <w:t xml:space="preserve"> and drug codes</w:t>
      </w:r>
      <w:r w:rsidR="00C134F0">
        <w:t>;</w:t>
      </w:r>
      <w:r w:rsidRPr="00A41382">
        <w:t xml:space="preserve"> and fee schedules.</w:t>
      </w:r>
    </w:p>
    <w:p w14:paraId="11482584" w14:textId="77777777" w:rsidR="002A68E8" w:rsidRPr="00A41382" w:rsidRDefault="002A68E8" w:rsidP="00B72468">
      <w:pPr>
        <w:pStyle w:val="ListParagraph"/>
      </w:pPr>
      <w:r w:rsidRPr="00A41382">
        <w:rPr>
          <w:b/>
        </w:rPr>
        <w:t>Screening Eligible Children (SEC)</w:t>
      </w:r>
      <w:r w:rsidRPr="00A41382">
        <w:t xml:space="preserve"> – </w:t>
      </w:r>
      <w:r w:rsidR="00C134F0">
        <w:t>This subsystem f</w:t>
      </w:r>
      <w:r w:rsidRPr="00A41382">
        <w:t>acilitates comprehensive, preventive health care, and early detection and treatment of health problems in Medicaid eligible children</w:t>
      </w:r>
      <w:r w:rsidR="00FF28F6">
        <w:t xml:space="preserve"> </w:t>
      </w:r>
      <w:r w:rsidR="00FF28F6" w:rsidRPr="00FF28F6">
        <w:t>by</w:t>
      </w:r>
      <w:r w:rsidR="00FF28F6" w:rsidRPr="00CE1F20">
        <w:rPr>
          <w:snapToGrid w:val="0"/>
          <w:color w:val="000000"/>
        </w:rPr>
        <w:t xml:space="preserve"> </w:t>
      </w:r>
      <w:r w:rsidR="00FF28F6">
        <w:rPr>
          <w:snapToGrid w:val="0"/>
          <w:color w:val="000000"/>
        </w:rPr>
        <w:t>p</w:t>
      </w:r>
      <w:r w:rsidR="00FF28F6" w:rsidRPr="00CE1F20">
        <w:rPr>
          <w:snapToGrid w:val="0"/>
          <w:color w:val="000000"/>
        </w:rPr>
        <w:t>roduc</w:t>
      </w:r>
      <w:r w:rsidR="00FF28F6">
        <w:rPr>
          <w:snapToGrid w:val="0"/>
          <w:color w:val="000000"/>
        </w:rPr>
        <w:t>ing</w:t>
      </w:r>
      <w:r w:rsidR="00FF28F6" w:rsidRPr="00CE1F20">
        <w:rPr>
          <w:snapToGrid w:val="0"/>
          <w:color w:val="000000"/>
        </w:rPr>
        <w:t xml:space="preserve"> </w:t>
      </w:r>
      <w:r w:rsidR="00FF28F6">
        <w:rPr>
          <w:snapToGrid w:val="0"/>
          <w:color w:val="000000"/>
        </w:rPr>
        <w:t>Early and Periodic Screening, Diagnostic, and Treatment (</w:t>
      </w:r>
      <w:r w:rsidR="00FF28F6" w:rsidRPr="00CE1F20">
        <w:rPr>
          <w:snapToGrid w:val="0"/>
          <w:color w:val="000000"/>
        </w:rPr>
        <w:t>EPSDT</w:t>
      </w:r>
      <w:r w:rsidR="00FF28F6">
        <w:rPr>
          <w:snapToGrid w:val="0"/>
          <w:color w:val="000000"/>
        </w:rPr>
        <w:t>) program</w:t>
      </w:r>
      <w:r w:rsidR="00FF28F6" w:rsidRPr="00CE1F20">
        <w:rPr>
          <w:snapToGrid w:val="0"/>
          <w:color w:val="000000"/>
        </w:rPr>
        <w:t xml:space="preserve"> screening/treatment tracking and client outreach</w:t>
      </w:r>
      <w:r w:rsidR="00FF28F6">
        <w:rPr>
          <w:snapToGrid w:val="0"/>
          <w:color w:val="000000"/>
        </w:rPr>
        <w:t xml:space="preserve"> reports</w:t>
      </w:r>
      <w:r w:rsidRPr="00A41382">
        <w:t>.</w:t>
      </w:r>
    </w:p>
    <w:p w14:paraId="17D3F533" w14:textId="709E3275" w:rsidR="002A68E8" w:rsidRPr="00CE1F20" w:rsidRDefault="002A68E8" w:rsidP="00B72468">
      <w:pPr>
        <w:pStyle w:val="ListParagraph"/>
      </w:pPr>
      <w:r w:rsidRPr="00A41382">
        <w:rPr>
          <w:b/>
        </w:rPr>
        <w:lastRenderedPageBreak/>
        <w:t>SURS</w:t>
      </w:r>
      <w:r w:rsidRPr="00A41382">
        <w:t xml:space="preserve"> – DHHS </w:t>
      </w:r>
      <w:r w:rsidRPr="00CE1F20">
        <w:t xml:space="preserve">contracts with </w:t>
      </w:r>
      <w:proofErr w:type="spellStart"/>
      <w:r w:rsidR="00A83562" w:rsidRPr="00CE1F20">
        <w:t>Truven</w:t>
      </w:r>
      <w:proofErr w:type="spellEnd"/>
      <w:r w:rsidR="00A83562" w:rsidRPr="00CE1F20">
        <w:t xml:space="preserve"> </w:t>
      </w:r>
      <w:r w:rsidRPr="00CE1F20">
        <w:t xml:space="preserve">for reports and tools to support the investigation of potential fraud, </w:t>
      </w:r>
      <w:r w:rsidR="00FF28F6">
        <w:t xml:space="preserve">waste, or </w:t>
      </w:r>
      <w:r w:rsidRPr="00A41382">
        <w:t>abuse</w:t>
      </w:r>
      <w:r w:rsidR="008F2179">
        <w:t xml:space="preserve"> (FWA)</w:t>
      </w:r>
      <w:r w:rsidRPr="00A41382">
        <w:t xml:space="preserve">, by </w:t>
      </w:r>
      <w:r w:rsidR="008F2179">
        <w:t xml:space="preserve">Medicaid </w:t>
      </w:r>
      <w:r w:rsidRPr="00A41382">
        <w:t>providers and clients, by analyzing historical data and developing profiles of health care delivery and service utilization patterns.</w:t>
      </w:r>
    </w:p>
    <w:p w14:paraId="39725A81" w14:textId="77777777" w:rsidR="002A68E8" w:rsidRDefault="002A68E8" w:rsidP="00B72468">
      <w:pPr>
        <w:pStyle w:val="ListParagraph"/>
      </w:pPr>
      <w:r w:rsidRPr="00A41382">
        <w:rPr>
          <w:b/>
        </w:rPr>
        <w:t>Third Party Liability (TPL)</w:t>
      </w:r>
      <w:r w:rsidRPr="00A41382">
        <w:t xml:space="preserve"> – </w:t>
      </w:r>
      <w:r w:rsidR="008F2179">
        <w:t xml:space="preserve">This </w:t>
      </w:r>
      <w:r w:rsidRPr="00A41382">
        <w:t xml:space="preserve">subsystem stores </w:t>
      </w:r>
      <w:r w:rsidR="008F2179">
        <w:t xml:space="preserve">private insurance </w:t>
      </w:r>
      <w:r w:rsidRPr="00A41382">
        <w:t xml:space="preserve">information </w:t>
      </w:r>
      <w:r w:rsidR="008F2179">
        <w:t xml:space="preserve">for </w:t>
      </w:r>
      <w:r w:rsidRPr="00A41382">
        <w:t>Medicaid clients and their family members</w:t>
      </w:r>
      <w:r w:rsidR="00DE0372">
        <w:t xml:space="preserve">, </w:t>
      </w:r>
      <w:r w:rsidRPr="00CE1F20">
        <w:t xml:space="preserve">to prevent payment of claims that should be the responsibility of another </w:t>
      </w:r>
      <w:r w:rsidR="008F2179">
        <w:t>insurer</w:t>
      </w:r>
      <w:r w:rsidR="008F2179" w:rsidRPr="00A41382">
        <w:t xml:space="preserve"> </w:t>
      </w:r>
      <w:r w:rsidRPr="00A41382">
        <w:t>or to recover payments</w:t>
      </w:r>
      <w:r w:rsidR="00DE0372">
        <w:t xml:space="preserve"> </w:t>
      </w:r>
      <w:r w:rsidRPr="00A41382">
        <w:t>that</w:t>
      </w:r>
      <w:r w:rsidR="008F2179">
        <w:t xml:space="preserve"> were</w:t>
      </w:r>
      <w:r w:rsidRPr="00A41382">
        <w:t xml:space="preserve"> </w:t>
      </w:r>
      <w:r w:rsidR="008F2179">
        <w:t xml:space="preserve">another insurer’s </w:t>
      </w:r>
      <w:r w:rsidRPr="00A41382">
        <w:t>responsibility.</w:t>
      </w:r>
    </w:p>
    <w:p w14:paraId="7306CA72" w14:textId="000294E4" w:rsidR="003F18F9" w:rsidRDefault="003F18F9" w:rsidP="00B72468">
      <w:pPr>
        <w:pStyle w:val="Heading2"/>
      </w:pPr>
      <w:bookmarkStart w:id="13" w:name="_Toc436057843"/>
      <w:r>
        <w:t>M</w:t>
      </w:r>
      <w:r w:rsidR="001C061E">
        <w:t xml:space="preserve">LTC’s Vision, </w:t>
      </w:r>
      <w:r>
        <w:t>New Projects, and Procurements</w:t>
      </w:r>
      <w:bookmarkEnd w:id="13"/>
    </w:p>
    <w:p w14:paraId="7D398296" w14:textId="77777777" w:rsidR="001C061E" w:rsidRDefault="001C061E" w:rsidP="009402E1">
      <w:pPr>
        <w:pStyle w:val="Heading3"/>
      </w:pPr>
      <w:bookmarkStart w:id="14" w:name="_Toc436057844"/>
      <w:bookmarkStart w:id="15" w:name="_Toc427151339"/>
      <w:r>
        <w:t>MLTC’s Vision</w:t>
      </w:r>
      <w:bookmarkEnd w:id="14"/>
    </w:p>
    <w:p w14:paraId="7D84C239" w14:textId="0F3D16AA" w:rsidR="001C061E" w:rsidRDefault="001C061E" w:rsidP="00E279A1">
      <w:r w:rsidRPr="001C061E">
        <w:t>Medicaid managed care in Nebraska has steadily evolved since 1995, from an initial program that provided physical health benefits in three counties to today’s program that oversees physical and behavioral health services statewide. Today, approximately 80% of individuals who qualify for Medicaid receive their physical health benefits through managed care and almost all Medicaid members receive managed care behavioral health benefits.</w:t>
      </w:r>
    </w:p>
    <w:p w14:paraId="0A8EDD70" w14:textId="318F715F" w:rsidR="001C061E" w:rsidRPr="001C061E" w:rsidRDefault="001C061E" w:rsidP="001C061E">
      <w:pPr>
        <w:tabs>
          <w:tab w:val="num" w:pos="1440"/>
        </w:tabs>
      </w:pPr>
      <w:r w:rsidRPr="001C061E">
        <w:t xml:space="preserve">In October 2015, DHHS, MLTC released a RFP to select qualified MCOs to provide statewide integrated medical, behavioral health, and pharmacy services for Medicaid and Children’s Health Insurance Program (CHIP) members through the Medicaid managed care delivery system. This program will be called Heritage Health. </w:t>
      </w:r>
    </w:p>
    <w:p w14:paraId="7D93C1C3" w14:textId="77777777" w:rsidR="001C061E" w:rsidRDefault="001C061E" w:rsidP="001C061E">
      <w:pPr>
        <w:tabs>
          <w:tab w:val="num" w:pos="1440"/>
        </w:tabs>
      </w:pPr>
      <w:r w:rsidRPr="001C061E">
        <w:t>Managed care was implemented in Nebraska to improve the health and wellness of Medicaid members by increasing their access to comprehensive health services in a cost-effective manner. As behavioral health services are added to the physical health delivery system, additional goals for all members include decreased reliance on emergency and inpatient levels of care by providing clients with evidence-based care options that emphasize early intervention and community-based treatment. MLTC also anticipates that integrated physical and behavioral health managed care will achieve the following outcomes:</w:t>
      </w:r>
    </w:p>
    <w:p w14:paraId="154F46ED" w14:textId="7153B9F2" w:rsidR="001C061E" w:rsidRDefault="00991B26" w:rsidP="001C061E">
      <w:pPr>
        <w:pStyle w:val="ListParagraph"/>
        <w:numPr>
          <w:ilvl w:val="0"/>
          <w:numId w:val="31"/>
        </w:numPr>
      </w:pPr>
      <w:r>
        <w:t>Improved health outcomes</w:t>
      </w:r>
    </w:p>
    <w:p w14:paraId="2046C3DE" w14:textId="1ADF426A" w:rsidR="001C061E" w:rsidRDefault="001C061E" w:rsidP="001C061E">
      <w:pPr>
        <w:pStyle w:val="ListParagraph"/>
        <w:numPr>
          <w:ilvl w:val="0"/>
          <w:numId w:val="31"/>
        </w:numPr>
      </w:pPr>
      <w:r>
        <w:t xml:space="preserve">Enhanced integration </w:t>
      </w:r>
      <w:r w:rsidR="00991B26">
        <w:t>of services and quality of care</w:t>
      </w:r>
    </w:p>
    <w:p w14:paraId="64E35934" w14:textId="5D642BF8" w:rsidR="001C061E" w:rsidRDefault="001C061E" w:rsidP="001C061E">
      <w:pPr>
        <w:pStyle w:val="ListParagraph"/>
        <w:numPr>
          <w:ilvl w:val="0"/>
          <w:numId w:val="31"/>
        </w:numPr>
      </w:pPr>
      <w:r>
        <w:t>Emphasis on person-centered care, including enhanced preventiv</w:t>
      </w:r>
      <w:r w:rsidR="00991B26">
        <w:t>e and care management services.</w:t>
      </w:r>
    </w:p>
    <w:p w14:paraId="7983BD9A" w14:textId="45CAECA5" w:rsidR="001C061E" w:rsidRDefault="001C061E" w:rsidP="001C061E">
      <w:pPr>
        <w:pStyle w:val="ListParagraph"/>
        <w:numPr>
          <w:ilvl w:val="0"/>
          <w:numId w:val="31"/>
        </w:numPr>
      </w:pPr>
      <w:r>
        <w:t>Reduced ra</w:t>
      </w:r>
      <w:r w:rsidR="00991B26">
        <w:t>te of costly and avoidable care</w:t>
      </w:r>
    </w:p>
    <w:p w14:paraId="7D669762" w14:textId="3C88B973" w:rsidR="001C061E" w:rsidRDefault="001C061E" w:rsidP="001C061E">
      <w:pPr>
        <w:pStyle w:val="ListParagraph"/>
        <w:numPr>
          <w:ilvl w:val="0"/>
          <w:numId w:val="31"/>
        </w:numPr>
      </w:pPr>
      <w:r>
        <w:t>Improved f</w:t>
      </w:r>
      <w:r w:rsidR="00991B26">
        <w:t>inancially sustainable system.</w:t>
      </w:r>
    </w:p>
    <w:p w14:paraId="66917178" w14:textId="7DC1B068" w:rsidR="003F18F9" w:rsidRDefault="00470A99" w:rsidP="009402E1">
      <w:pPr>
        <w:pStyle w:val="Heading3"/>
      </w:pPr>
      <w:bookmarkStart w:id="16" w:name="_Toc436057845"/>
      <w:r>
        <w:t xml:space="preserve">Medicaid </w:t>
      </w:r>
      <w:r w:rsidR="003F18F9">
        <w:t>Enterprise Vision and Roadmap</w:t>
      </w:r>
      <w:bookmarkEnd w:id="15"/>
      <w:bookmarkEnd w:id="16"/>
      <w:r w:rsidR="003F18F9">
        <w:t xml:space="preserve"> </w:t>
      </w:r>
    </w:p>
    <w:p w14:paraId="74BB04BF" w14:textId="206114A6" w:rsidR="003F18F9" w:rsidRDefault="0085669E" w:rsidP="00B72468">
      <w:pPr>
        <w:rPr>
          <w:rFonts w:asciiTheme="minorHAnsi" w:hAnsiTheme="minorHAnsi" w:cstheme="minorBidi"/>
        </w:rPr>
      </w:pPr>
      <w:bookmarkStart w:id="17" w:name="_Toc414345482"/>
      <w:r>
        <w:t>MLTC’s</w:t>
      </w:r>
      <w:r w:rsidR="003F18F9">
        <w:t xml:space="preserve"> vision for a new Medicaid enterprise is heavily influenced by the decreasing number of members in the Medicaid FFS program. </w:t>
      </w:r>
      <w:r>
        <w:t>MLTC</w:t>
      </w:r>
      <w:r w:rsidR="00C51B24">
        <w:t xml:space="preserve"> </w:t>
      </w:r>
      <w:r w:rsidR="003F18F9">
        <w:t>plans to increase th</w:t>
      </w:r>
      <w:r w:rsidR="00472734">
        <w:t>e</w:t>
      </w:r>
      <w:r w:rsidR="003F18F9">
        <w:t xml:space="preserve"> population enrolled in </w:t>
      </w:r>
      <w:r>
        <w:t>managed care</w:t>
      </w:r>
      <w:r w:rsidR="003F18F9">
        <w:t xml:space="preserve"> beginning in January 2017 to improve members’ access to and quality of care as well as the program’s cost effectiveness. With </w:t>
      </w:r>
      <w:r w:rsidR="00472734">
        <w:t>the gradual increase in managed care</w:t>
      </w:r>
      <w:r w:rsidR="003F18F9">
        <w:t xml:space="preserve">, it is estimated that future Medicaid FFS claim volume </w:t>
      </w:r>
      <w:r w:rsidR="00C51B24">
        <w:t>may</w:t>
      </w:r>
      <w:r w:rsidR="003F18F9">
        <w:t xml:space="preserve"> decline to fewer than 100,000 claims per year.</w:t>
      </w:r>
    </w:p>
    <w:p w14:paraId="67232351" w14:textId="4D509916" w:rsidR="00C51B24" w:rsidRDefault="00B840BC" w:rsidP="00B72468">
      <w:pPr>
        <w:sectPr w:rsidR="00C51B24" w:rsidSect="00535FCC">
          <w:footerReference w:type="default" r:id="rId16"/>
          <w:type w:val="continuous"/>
          <w:pgSz w:w="12240" w:h="15840"/>
          <w:pgMar w:top="1440" w:right="1440" w:bottom="1440" w:left="1440" w:header="720" w:footer="720" w:gutter="0"/>
          <w:cols w:space="720"/>
          <w:docGrid w:linePitch="360"/>
        </w:sectPr>
      </w:pPr>
      <w:r>
        <w:t>MLTC’s</w:t>
      </w:r>
      <w:r w:rsidR="003F18F9">
        <w:t xml:space="preserve"> vision for the future includes using one of the State’s MCOs to process the FFS claims. Claims broker services (CBS) </w:t>
      </w:r>
      <w:r>
        <w:t>is</w:t>
      </w:r>
      <w:r w:rsidR="003F18F9">
        <w:t xml:space="preserve"> included in the scope of work for the </w:t>
      </w:r>
      <w:r w:rsidR="007C33C8">
        <w:t>Heritage Health</w:t>
      </w:r>
      <w:r w:rsidR="003F18F9">
        <w:t xml:space="preserve"> </w:t>
      </w:r>
      <w:r>
        <w:t>MCO procurement</w:t>
      </w:r>
      <w:r w:rsidR="003F18F9">
        <w:t xml:space="preserve">. This DMA procurement will be the central analytical solution in support of </w:t>
      </w:r>
      <w:r w:rsidR="00C51B24">
        <w:t>the State’s enterprise. Figure 1</w:t>
      </w:r>
      <w:r w:rsidR="003F18F9">
        <w:t xml:space="preserve"> </w:t>
      </w:r>
      <w:r w:rsidR="00C51B24">
        <w:t xml:space="preserve">represents </w:t>
      </w:r>
      <w:r>
        <w:t>MLTC’s</w:t>
      </w:r>
      <w:r w:rsidR="00C51B24">
        <w:t xml:space="preserve"> vision of the </w:t>
      </w:r>
      <w:r>
        <w:t>target state</w:t>
      </w:r>
      <w:r w:rsidR="00C51B24">
        <w:t>.</w:t>
      </w:r>
    </w:p>
    <w:p w14:paraId="4A0ECCEA" w14:textId="77777777" w:rsidR="003F18F9" w:rsidRDefault="003F18F9" w:rsidP="00B72468"/>
    <w:p w14:paraId="34D81BD4" w14:textId="7CCEA164" w:rsidR="003F18F9" w:rsidRDefault="00E46420" w:rsidP="00B72468">
      <w:r>
        <w:rPr>
          <w:noProof/>
        </w:rPr>
        <w:drawing>
          <wp:inline distT="0" distB="0" distL="0" distR="0" wp14:anchorId="1E126AFF" wp14:editId="4EB85959">
            <wp:extent cx="8229600" cy="4518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 MES Target State - Topology - Low Res1 v2.png"/>
                    <pic:cNvPicPr/>
                  </pic:nvPicPr>
                  <pic:blipFill>
                    <a:blip r:embed="rId17">
                      <a:extLst>
                        <a:ext uri="{28A0092B-C50C-407E-A947-70E740481C1C}">
                          <a14:useLocalDpi xmlns:a14="http://schemas.microsoft.com/office/drawing/2010/main" val="0"/>
                        </a:ext>
                      </a:extLst>
                    </a:blip>
                    <a:stretch>
                      <a:fillRect/>
                    </a:stretch>
                  </pic:blipFill>
                  <pic:spPr>
                    <a:xfrm>
                      <a:off x="0" y="0"/>
                      <a:ext cx="8229600" cy="4518025"/>
                    </a:xfrm>
                    <a:prstGeom prst="rect">
                      <a:avLst/>
                    </a:prstGeom>
                  </pic:spPr>
                </pic:pic>
              </a:graphicData>
            </a:graphic>
          </wp:inline>
        </w:drawing>
      </w:r>
    </w:p>
    <w:p w14:paraId="61B0604A" w14:textId="77777777" w:rsidR="00C51B24" w:rsidRDefault="003F18F9" w:rsidP="00C51B24">
      <w:pPr>
        <w:pStyle w:val="Caption"/>
        <w:jc w:val="center"/>
        <w:rPr>
          <w:rStyle w:val="Emphasis"/>
        </w:rPr>
        <w:sectPr w:rsidR="00C51B24" w:rsidSect="00C51B24">
          <w:pgSz w:w="15840" w:h="12240" w:orient="landscape"/>
          <w:pgMar w:top="1440" w:right="1440" w:bottom="1440" w:left="1440" w:header="720" w:footer="720" w:gutter="0"/>
          <w:cols w:space="720"/>
          <w:docGrid w:linePitch="360"/>
        </w:sectPr>
      </w:pPr>
      <w:bookmarkStart w:id="18" w:name="_Toc427151480"/>
      <w:r w:rsidRPr="000B01F2">
        <w:rPr>
          <w:rStyle w:val="Emphasis"/>
        </w:rPr>
        <w:t xml:space="preserve">Figure </w:t>
      </w:r>
      <w:r w:rsidRPr="000B01F2">
        <w:rPr>
          <w:rStyle w:val="Emphasis"/>
        </w:rPr>
        <w:fldChar w:fldCharType="begin"/>
      </w:r>
      <w:r w:rsidRPr="000B01F2">
        <w:rPr>
          <w:rStyle w:val="Emphasis"/>
        </w:rPr>
        <w:instrText xml:space="preserve"> SEQ Figure \* ARABIC </w:instrText>
      </w:r>
      <w:r w:rsidRPr="000B01F2">
        <w:rPr>
          <w:rStyle w:val="Emphasis"/>
        </w:rPr>
        <w:fldChar w:fldCharType="separate"/>
      </w:r>
      <w:r w:rsidR="0086464D">
        <w:rPr>
          <w:rStyle w:val="Emphasis"/>
          <w:noProof/>
        </w:rPr>
        <w:t>1</w:t>
      </w:r>
      <w:r w:rsidRPr="000B01F2">
        <w:rPr>
          <w:rStyle w:val="Emphasis"/>
        </w:rPr>
        <w:fldChar w:fldCharType="end"/>
      </w:r>
      <w:r w:rsidRPr="000B01F2">
        <w:rPr>
          <w:rStyle w:val="Emphasis"/>
        </w:rPr>
        <w:t xml:space="preserve"> - Medicaid Enterprise Vision</w:t>
      </w:r>
      <w:bookmarkEnd w:id="18"/>
    </w:p>
    <w:p w14:paraId="466AF3A3" w14:textId="631512AE" w:rsidR="00207938" w:rsidRDefault="00C51B24" w:rsidP="00C51B24">
      <w:r>
        <w:lastRenderedPageBreak/>
        <w:t xml:space="preserve">In the target state vision, providers will enroll </w:t>
      </w:r>
      <w:r w:rsidR="00207938">
        <w:t xml:space="preserve">in Medicaid </w:t>
      </w:r>
      <w:r>
        <w:t>throug</w:t>
      </w:r>
      <w:r w:rsidR="00207938">
        <w:t xml:space="preserve">h a central provider portal. </w:t>
      </w:r>
      <w:r w:rsidR="009B72EA">
        <w:t>Providers must be enrolled in Medicaid prior to contracting with a MCO</w:t>
      </w:r>
      <w:r w:rsidR="00207938">
        <w:t>. MCOs will contract with the Medicaid</w:t>
      </w:r>
      <w:r w:rsidR="00B840BC">
        <w:t>-</w:t>
      </w:r>
      <w:r w:rsidR="00207938">
        <w:t xml:space="preserve">enrolled providers to form a provider network and communicate the network enrollment information to the </w:t>
      </w:r>
      <w:r w:rsidR="009B72EA">
        <w:t xml:space="preserve">State and </w:t>
      </w:r>
      <w:r w:rsidR="00B840BC">
        <w:t xml:space="preserve">the </w:t>
      </w:r>
      <w:r w:rsidR="00207938">
        <w:t>DMA</w:t>
      </w:r>
      <w:r w:rsidR="00B840BC">
        <w:t xml:space="preserve"> contractor</w:t>
      </w:r>
      <w:r w:rsidR="00207938">
        <w:t>.</w:t>
      </w:r>
    </w:p>
    <w:p w14:paraId="10119E9E" w14:textId="080FFD99" w:rsidR="00207938" w:rsidRDefault="00B840BC" w:rsidP="00C51B24">
      <w:r>
        <w:t>Medicaid a</w:t>
      </w:r>
      <w:r w:rsidR="00963799">
        <w:t xml:space="preserve">pplicants will apply online through a member portal or by a worker entering their information through </w:t>
      </w:r>
      <w:r w:rsidR="007D0DEB">
        <w:t>the</w:t>
      </w:r>
      <w:r w:rsidR="00963799">
        <w:t xml:space="preserve"> member portal. The member portal will interact with the </w:t>
      </w:r>
      <w:r w:rsidR="00571B49">
        <w:t>e</w:t>
      </w:r>
      <w:r w:rsidR="00963799">
        <w:t xml:space="preserve">ligibility and </w:t>
      </w:r>
      <w:r w:rsidR="00571B49">
        <w:t>e</w:t>
      </w:r>
      <w:r w:rsidR="00963799">
        <w:t xml:space="preserve">nrollment </w:t>
      </w:r>
      <w:r w:rsidR="00571B49">
        <w:t>system</w:t>
      </w:r>
      <w:r w:rsidR="00963799">
        <w:t xml:space="preserve"> </w:t>
      </w:r>
      <w:r w:rsidR="007D0DEB">
        <w:t xml:space="preserve">(EES) </w:t>
      </w:r>
      <w:r w:rsidR="00963799">
        <w:t>module</w:t>
      </w:r>
      <w:r w:rsidR="007D0DEB">
        <w:t xml:space="preserve">, </w:t>
      </w:r>
      <w:r w:rsidR="007D0DEB" w:rsidRPr="00D02232">
        <w:t>Nebraska Timely, Responsive, Accurate, Customer Service</w:t>
      </w:r>
      <w:r w:rsidR="00963799">
        <w:t xml:space="preserve"> (NTRAC) for eligibility and benefit plan determination and the Enrollment Broker and Capitation </w:t>
      </w:r>
      <w:r w:rsidR="007D0DEB">
        <w:t>m</w:t>
      </w:r>
      <w:r w:rsidR="00963799">
        <w:t xml:space="preserve">odule for MCO and primary care provider selection as applicable. </w:t>
      </w:r>
      <w:r w:rsidR="005C6ED7">
        <w:t>The Enrollmen</w:t>
      </w:r>
      <w:r w:rsidR="005939BB">
        <w:t>t</w:t>
      </w:r>
      <w:r w:rsidR="005C6ED7">
        <w:t xml:space="preserve"> Broker and Capitation </w:t>
      </w:r>
      <w:r w:rsidR="007D0DEB">
        <w:t>m</w:t>
      </w:r>
      <w:r w:rsidR="005C6ED7">
        <w:t xml:space="preserve">odule will communicate MCO enrollment and capitation information to the appropriate MCO and </w:t>
      </w:r>
      <w:r w:rsidR="007D0DEB">
        <w:t>FFS</w:t>
      </w:r>
      <w:r w:rsidR="005C6ED7">
        <w:t xml:space="preserve"> enrollment information to the CBS. NTRAC will communicate </w:t>
      </w:r>
      <w:r w:rsidR="00AC086F">
        <w:t>supplemental</w:t>
      </w:r>
      <w:r w:rsidR="005C6ED7">
        <w:t xml:space="preserve"> eligibility information not contained within an 834 enrollment file to the MCOs and CBS. Both modules will communicate data to the DMA</w:t>
      </w:r>
      <w:r w:rsidR="007D0DEB">
        <w:t xml:space="preserve"> contractor</w:t>
      </w:r>
      <w:r w:rsidR="005C6ED7">
        <w:t xml:space="preserve">.  </w:t>
      </w:r>
    </w:p>
    <w:p w14:paraId="0EFEC42E" w14:textId="34462F88" w:rsidR="00207938" w:rsidRDefault="005C6ED7" w:rsidP="00C51B24">
      <w:r>
        <w:t xml:space="preserve">The Enrollment Broker and Capitation </w:t>
      </w:r>
      <w:r w:rsidR="007D0DEB">
        <w:t>m</w:t>
      </w:r>
      <w:r>
        <w:t xml:space="preserve">odule will communicate capitation payment information to the </w:t>
      </w:r>
      <w:proofErr w:type="gramStart"/>
      <w:r>
        <w:t>Financial</w:t>
      </w:r>
      <w:proofErr w:type="gramEnd"/>
      <w:r>
        <w:t xml:space="preserve"> </w:t>
      </w:r>
      <w:r w:rsidR="007D0DEB">
        <w:t>m</w:t>
      </w:r>
      <w:r>
        <w:t>odule (Enterprise One)</w:t>
      </w:r>
      <w:r w:rsidR="007D0DEB">
        <w:t>,</w:t>
      </w:r>
      <w:r>
        <w:t xml:space="preserve"> which will issue the actual capitation payment. Enterprise One will communicate payment data to the DMA</w:t>
      </w:r>
      <w:r w:rsidR="007D0DEB">
        <w:t xml:space="preserve"> contractor</w:t>
      </w:r>
      <w:r>
        <w:t>.</w:t>
      </w:r>
    </w:p>
    <w:p w14:paraId="5EB8D5B3" w14:textId="3EEE4002" w:rsidR="005C6ED7" w:rsidRDefault="005C6ED7" w:rsidP="00C51B24">
      <w:r>
        <w:t xml:space="preserve">Providers will submit claims to the appropriate MCO for risk-based members enrolled in the MCO and to the CBS for </w:t>
      </w:r>
      <w:r w:rsidR="007D0DEB">
        <w:t>FFS</w:t>
      </w:r>
      <w:r>
        <w:t xml:space="preserve"> members. The CBS will pay the </w:t>
      </w:r>
      <w:r w:rsidR="007D0DEB">
        <w:t>FFS</w:t>
      </w:r>
      <w:r>
        <w:t xml:space="preserve"> claims and </w:t>
      </w:r>
      <w:r w:rsidR="008C0CD0">
        <w:t xml:space="preserve">invoice the State for </w:t>
      </w:r>
      <w:r>
        <w:t xml:space="preserve">reimbursement. </w:t>
      </w:r>
      <w:r w:rsidR="008C0CD0">
        <w:t xml:space="preserve">Reimbursement will be paid </w:t>
      </w:r>
      <w:r w:rsidR="007D0DEB">
        <w:t xml:space="preserve">by </w:t>
      </w:r>
      <w:r w:rsidR="008C0CD0">
        <w:t xml:space="preserve">Enterprise One. </w:t>
      </w:r>
      <w:r w:rsidR="007D0DEB">
        <w:t xml:space="preserve">The </w:t>
      </w:r>
      <w:r w:rsidR="008C0CD0">
        <w:t>MCOs and CBS will submit claims data to the DMA</w:t>
      </w:r>
      <w:r w:rsidR="007D0DEB">
        <w:t xml:space="preserve"> contractor</w:t>
      </w:r>
      <w:r w:rsidR="008C0CD0">
        <w:t xml:space="preserve">.  </w:t>
      </w:r>
      <w:r w:rsidR="007D0DEB">
        <w:t xml:space="preserve">The DMA contractor will receive payment data from </w:t>
      </w:r>
      <w:r w:rsidR="008C0CD0">
        <w:t>Enterprise One</w:t>
      </w:r>
      <w:r w:rsidR="00F41F66">
        <w:t>.</w:t>
      </w:r>
    </w:p>
    <w:p w14:paraId="73EB2EAF" w14:textId="6F5F4B8C" w:rsidR="00F41F66" w:rsidRDefault="00F41F66" w:rsidP="00C51B24">
      <w:r>
        <w:t xml:space="preserve">The DMA </w:t>
      </w:r>
      <w:r w:rsidR="007D0DEB">
        <w:t xml:space="preserve">contractor </w:t>
      </w:r>
      <w:r>
        <w:t xml:space="preserve">will receive data from all modules, existing systems, and contractors to provide the holistic solution to support program integrity analytics and case tracking, quality </w:t>
      </w:r>
      <w:r w:rsidR="007D0DEB">
        <w:t xml:space="preserve">measures </w:t>
      </w:r>
      <w:r>
        <w:t xml:space="preserve">and health outcome reporting for MCOs, program analytics and reporting, and required </w:t>
      </w:r>
      <w:r w:rsidR="007D0DEB">
        <w:t>F</w:t>
      </w:r>
      <w:r>
        <w:t xml:space="preserve">ederal reporting and data exchange.  </w:t>
      </w:r>
    </w:p>
    <w:p w14:paraId="206AD6AE" w14:textId="748CA2AF" w:rsidR="00C51B24" w:rsidRDefault="00C51B24" w:rsidP="00C51B24">
      <w:pPr>
        <w:sectPr w:rsidR="00C51B24" w:rsidSect="00C51B24">
          <w:pgSz w:w="12240" w:h="15840"/>
          <w:pgMar w:top="1440" w:right="1440" w:bottom="1440" w:left="1440" w:header="720" w:footer="720" w:gutter="0"/>
          <w:cols w:space="720"/>
          <w:docGrid w:linePitch="360"/>
        </w:sectPr>
      </w:pPr>
      <w:r>
        <w:t xml:space="preserve">Figure 2 </w:t>
      </w:r>
      <w:r w:rsidRPr="00C51B24">
        <w:t>represent</w:t>
      </w:r>
      <w:r>
        <w:t>s</w:t>
      </w:r>
      <w:r w:rsidRPr="00C51B24">
        <w:t xml:space="preserve"> the State’s vision for </w:t>
      </w:r>
      <w:r w:rsidR="007D0DEB">
        <w:t xml:space="preserve">the </w:t>
      </w:r>
      <w:r>
        <w:t xml:space="preserve">DMA </w:t>
      </w:r>
      <w:r w:rsidR="007D0DEB">
        <w:t>contractor</w:t>
      </w:r>
      <w:r w:rsidR="00065551">
        <w:t xml:space="preserve">, including </w:t>
      </w:r>
      <w:r>
        <w:t>interaction</w:t>
      </w:r>
      <w:r w:rsidR="00065551">
        <w:t>s</w:t>
      </w:r>
      <w:r>
        <w:t xml:space="preserve"> with </w:t>
      </w:r>
      <w:r w:rsidR="00993BFA">
        <w:t xml:space="preserve">example </w:t>
      </w:r>
      <w:r>
        <w:t>major systems and entities</w:t>
      </w:r>
      <w:r w:rsidR="00065551">
        <w:t>,</w:t>
      </w:r>
      <w:r w:rsidR="00F41F66">
        <w:t xml:space="preserve"> as well as representative categories of data expected in the DMA solution</w:t>
      </w:r>
      <w:r>
        <w:t xml:space="preserve">. </w:t>
      </w:r>
    </w:p>
    <w:p w14:paraId="3DBA824A" w14:textId="77777777" w:rsidR="003F18F9" w:rsidRPr="000B01F2" w:rsidRDefault="003F18F9" w:rsidP="00C51B24">
      <w:pPr>
        <w:rPr>
          <w:rStyle w:val="Emphasis"/>
        </w:rPr>
      </w:pPr>
    </w:p>
    <w:p w14:paraId="372529C0" w14:textId="39DFB0A3" w:rsidR="003F18F9" w:rsidRDefault="002E539E" w:rsidP="00B72468">
      <w:r w:rsidRPr="00ED257E">
        <w:rPr>
          <w:noProof/>
        </w:rPr>
        <w:drawing>
          <wp:inline distT="0" distB="0" distL="0" distR="0" wp14:anchorId="5588357B" wp14:editId="6ED21AE8">
            <wp:extent cx="7582777" cy="51657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9210" cy="5170150"/>
                    </a:xfrm>
                    <a:prstGeom prst="rect">
                      <a:avLst/>
                    </a:prstGeom>
                    <a:noFill/>
                    <a:ln>
                      <a:noFill/>
                    </a:ln>
                  </pic:spPr>
                </pic:pic>
              </a:graphicData>
            </a:graphic>
          </wp:inline>
        </w:drawing>
      </w:r>
    </w:p>
    <w:p w14:paraId="27BF6E90" w14:textId="77777777" w:rsidR="003F18F9" w:rsidRPr="000B01F2" w:rsidRDefault="003F18F9" w:rsidP="00C51B24">
      <w:pPr>
        <w:pStyle w:val="Caption"/>
        <w:jc w:val="center"/>
        <w:rPr>
          <w:rStyle w:val="Emphasis"/>
        </w:rPr>
      </w:pPr>
      <w:bookmarkStart w:id="19" w:name="_Toc427151481"/>
      <w:r w:rsidRPr="000B01F2">
        <w:rPr>
          <w:rStyle w:val="Emphasis"/>
        </w:rPr>
        <w:t xml:space="preserve">Figure </w:t>
      </w:r>
      <w:r w:rsidRPr="000B01F2">
        <w:rPr>
          <w:rStyle w:val="Emphasis"/>
        </w:rPr>
        <w:fldChar w:fldCharType="begin"/>
      </w:r>
      <w:r w:rsidRPr="000B01F2">
        <w:rPr>
          <w:rStyle w:val="Emphasis"/>
        </w:rPr>
        <w:instrText xml:space="preserve"> SEQ Figure \* ARABIC </w:instrText>
      </w:r>
      <w:r w:rsidRPr="000B01F2">
        <w:rPr>
          <w:rStyle w:val="Emphasis"/>
        </w:rPr>
        <w:fldChar w:fldCharType="separate"/>
      </w:r>
      <w:r w:rsidR="0086464D">
        <w:rPr>
          <w:rStyle w:val="Emphasis"/>
          <w:noProof/>
        </w:rPr>
        <w:t>2</w:t>
      </w:r>
      <w:r w:rsidRPr="000B01F2">
        <w:rPr>
          <w:rStyle w:val="Emphasis"/>
        </w:rPr>
        <w:fldChar w:fldCharType="end"/>
      </w:r>
      <w:r w:rsidRPr="000B01F2">
        <w:rPr>
          <w:rStyle w:val="Emphasis"/>
        </w:rPr>
        <w:t xml:space="preserve"> - Data Management and Analytics Vision</w:t>
      </w:r>
      <w:bookmarkEnd w:id="19"/>
    </w:p>
    <w:p w14:paraId="76014C8C" w14:textId="77777777" w:rsidR="003F18F9" w:rsidRDefault="003F18F9" w:rsidP="00B72468">
      <w:pPr>
        <w:sectPr w:rsidR="003F18F9" w:rsidSect="00C51B24">
          <w:pgSz w:w="15840" w:h="12240" w:orient="landscape"/>
          <w:pgMar w:top="1440" w:right="1440" w:bottom="1440" w:left="1440" w:header="720" w:footer="720" w:gutter="0"/>
          <w:cols w:space="720"/>
          <w:docGrid w:linePitch="360"/>
        </w:sectPr>
      </w:pPr>
    </w:p>
    <w:p w14:paraId="2AE28694" w14:textId="57450057" w:rsidR="003F18F9" w:rsidRDefault="00993BFA" w:rsidP="00B72468">
      <w:r>
        <w:lastRenderedPageBreak/>
        <w:t>The State</w:t>
      </w:r>
      <w:r w:rsidR="003F18F9">
        <w:t xml:space="preserve"> has several interdependent service and system initiatives in progress or planned to achieve its Medicaid enterprise vision. The preferred approach for achieving this vision is by managing these initiatives as a portfolio of projects with staged implementations</w:t>
      </w:r>
      <w:r w:rsidR="00065551">
        <w:t xml:space="preserve"> that are </w:t>
      </w:r>
      <w:r w:rsidR="003F18F9">
        <w:t>governed by a single governance structure.</w:t>
      </w:r>
    </w:p>
    <w:p w14:paraId="0BB3D85D" w14:textId="7EDADE0D" w:rsidR="003F18F9" w:rsidRDefault="003F18F9">
      <w:r>
        <w:t xml:space="preserve">Phasing implementation of functionality requires integration of new modules with </w:t>
      </w:r>
      <w:r w:rsidR="00993BFA">
        <w:t xml:space="preserve">The </w:t>
      </w:r>
      <w:proofErr w:type="gramStart"/>
      <w:r w:rsidR="00993BFA">
        <w:t xml:space="preserve">State’s </w:t>
      </w:r>
      <w:r>
        <w:t>’s</w:t>
      </w:r>
      <w:proofErr w:type="gramEnd"/>
      <w:r>
        <w:t xml:space="preserve"> </w:t>
      </w:r>
      <w:r w:rsidR="00065551">
        <w:t>existing</w:t>
      </w:r>
      <w:r>
        <w:t xml:space="preserve"> systems until all new modules have been implemented. </w:t>
      </w:r>
      <w:r w:rsidR="00993BFA">
        <w:t>The State</w:t>
      </w:r>
      <w:r>
        <w:t xml:space="preserve">’s goal is to meet its business functionality needs in the interim while lessening the impact of “throw away” modifications. </w:t>
      </w:r>
      <w:r w:rsidR="00993BFA">
        <w:t>The table below</w:t>
      </w:r>
      <w:r>
        <w:t xml:space="preserve"> provides a current roadmap for achieving the enterprise vision. </w:t>
      </w:r>
    </w:p>
    <w:tbl>
      <w:tblPr>
        <w:tblStyle w:val="TableStyle"/>
        <w:tblW w:w="9880" w:type="dxa"/>
        <w:tblLook w:val="04A0" w:firstRow="1" w:lastRow="0" w:firstColumn="1" w:lastColumn="0" w:noHBand="0" w:noVBand="1"/>
      </w:tblPr>
      <w:tblGrid>
        <w:gridCol w:w="790"/>
        <w:gridCol w:w="2250"/>
        <w:gridCol w:w="5310"/>
        <w:gridCol w:w="1530"/>
      </w:tblGrid>
      <w:tr w:rsidR="003F18F9" w14:paraId="5CC0A6CA" w14:textId="77777777" w:rsidTr="003F1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0D802C33" w14:textId="77777777" w:rsidR="003F18F9" w:rsidRDefault="003F18F9" w:rsidP="00B72468">
            <w:r>
              <w:t>#</w:t>
            </w:r>
          </w:p>
        </w:tc>
        <w:tc>
          <w:tcPr>
            <w:tcW w:w="2250" w:type="dxa"/>
          </w:tcPr>
          <w:p w14:paraId="092C4DCA" w14:textId="77777777" w:rsidR="003F18F9" w:rsidRDefault="003F18F9" w:rsidP="00B72468">
            <w:pPr>
              <w:cnfStyle w:val="100000000000" w:firstRow="1" w:lastRow="0" w:firstColumn="0" w:lastColumn="0" w:oddVBand="0" w:evenVBand="0" w:oddHBand="0" w:evenHBand="0" w:firstRowFirstColumn="0" w:firstRowLastColumn="0" w:lastRowFirstColumn="0" w:lastRowLastColumn="0"/>
            </w:pPr>
            <w:r>
              <w:t>Major Milestone</w:t>
            </w:r>
          </w:p>
        </w:tc>
        <w:tc>
          <w:tcPr>
            <w:tcW w:w="5310" w:type="dxa"/>
          </w:tcPr>
          <w:p w14:paraId="03B0E6C6" w14:textId="77777777" w:rsidR="003F18F9" w:rsidRDefault="003F18F9" w:rsidP="00B72468">
            <w:pPr>
              <w:cnfStyle w:val="100000000000" w:firstRow="1" w:lastRow="0" w:firstColumn="0" w:lastColumn="0" w:oddVBand="0" w:evenVBand="0" w:oddHBand="0" w:evenHBand="0" w:firstRowFirstColumn="0" w:firstRowLastColumn="0" w:lastRowFirstColumn="0" w:lastRowLastColumn="0"/>
            </w:pPr>
            <w:r>
              <w:t>Description</w:t>
            </w:r>
          </w:p>
        </w:tc>
        <w:tc>
          <w:tcPr>
            <w:tcW w:w="1530" w:type="dxa"/>
          </w:tcPr>
          <w:p w14:paraId="3491E9BC" w14:textId="77777777" w:rsidR="003F18F9" w:rsidRDefault="003F18F9" w:rsidP="00B72468">
            <w:pPr>
              <w:cnfStyle w:val="100000000000" w:firstRow="1" w:lastRow="0" w:firstColumn="0" w:lastColumn="0" w:oddVBand="0" w:evenVBand="0" w:oddHBand="0" w:evenHBand="0" w:firstRowFirstColumn="0" w:firstRowLastColumn="0" w:lastRowFirstColumn="0" w:lastRowLastColumn="0"/>
            </w:pPr>
            <w:r>
              <w:t>Milestone Date*</w:t>
            </w:r>
          </w:p>
        </w:tc>
      </w:tr>
      <w:tr w:rsidR="003F18F9" w14:paraId="1580D6BD" w14:textId="77777777" w:rsidTr="00E279A1">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790" w:type="dxa"/>
            <w:vAlign w:val="top"/>
          </w:tcPr>
          <w:p w14:paraId="65CB76E3" w14:textId="77777777" w:rsidR="003F18F9" w:rsidRDefault="003F18F9" w:rsidP="009F6E7F">
            <w:r>
              <w:t>1</w:t>
            </w:r>
          </w:p>
        </w:tc>
        <w:tc>
          <w:tcPr>
            <w:tcW w:w="2250" w:type="dxa"/>
            <w:vAlign w:val="top"/>
          </w:tcPr>
          <w:p w14:paraId="499CC4B2" w14:textId="259B1192" w:rsidR="003F18F9" w:rsidRDefault="003F18F9">
            <w:pPr>
              <w:jc w:val="left"/>
              <w:cnfStyle w:val="000000100000" w:firstRow="0" w:lastRow="0" w:firstColumn="0" w:lastColumn="0" w:oddVBand="0" w:evenVBand="0" w:oddHBand="1" w:evenHBand="0" w:firstRowFirstColumn="0" w:firstRowLastColumn="0" w:lastRowFirstColumn="0" w:lastRowLastColumn="0"/>
            </w:pPr>
            <w:r>
              <w:t>EB Implementation</w:t>
            </w:r>
          </w:p>
        </w:tc>
        <w:tc>
          <w:tcPr>
            <w:tcW w:w="5310" w:type="dxa"/>
            <w:vAlign w:val="top"/>
          </w:tcPr>
          <w:p w14:paraId="0706EFD6" w14:textId="48FDDC7D" w:rsidR="003F18F9" w:rsidRDefault="003F18F9" w:rsidP="00AB4F11">
            <w:pPr>
              <w:jc w:val="left"/>
              <w:cnfStyle w:val="000000100000" w:firstRow="0" w:lastRow="0" w:firstColumn="0" w:lastColumn="0" w:oddVBand="0" w:evenVBand="0" w:oddHBand="1" w:evenHBand="0" w:firstRowFirstColumn="0" w:firstRowLastColumn="0" w:lastRowFirstColumn="0" w:lastRowLastColumn="0"/>
            </w:pPr>
            <w:r>
              <w:t xml:space="preserve">This project will implement EB services (including MCO </w:t>
            </w:r>
            <w:r w:rsidR="00065551">
              <w:t xml:space="preserve">and PCP </w:t>
            </w:r>
            <w:r>
              <w:t>selection) into the legacy environment for managed care members. The EB RFP will include the services and functionality needed to achieve milestones 4 and 6.</w:t>
            </w:r>
          </w:p>
        </w:tc>
        <w:tc>
          <w:tcPr>
            <w:tcW w:w="1530" w:type="dxa"/>
            <w:vAlign w:val="top"/>
          </w:tcPr>
          <w:p w14:paraId="302BA5B5" w14:textId="77777777" w:rsidR="003F18F9" w:rsidRPr="0015720B" w:rsidRDefault="00F41F66" w:rsidP="009F6E7F">
            <w:pPr>
              <w:jc w:val="left"/>
              <w:cnfStyle w:val="000000100000" w:firstRow="0" w:lastRow="0" w:firstColumn="0" w:lastColumn="0" w:oddVBand="0" w:evenVBand="0" w:oddHBand="1" w:evenHBand="0" w:firstRowFirstColumn="0" w:firstRowLastColumn="0" w:lastRowFirstColumn="0" w:lastRowLastColumn="0"/>
            </w:pPr>
            <w:r>
              <w:t>09/01/2016</w:t>
            </w:r>
          </w:p>
        </w:tc>
      </w:tr>
      <w:tr w:rsidR="003F18F9" w14:paraId="56AE5340" w14:textId="77777777" w:rsidTr="009F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0ABADD2A" w14:textId="77777777" w:rsidR="003F18F9" w:rsidRDefault="003F18F9" w:rsidP="009F6E7F">
            <w:r>
              <w:t>2</w:t>
            </w:r>
          </w:p>
        </w:tc>
        <w:tc>
          <w:tcPr>
            <w:tcW w:w="2250" w:type="dxa"/>
            <w:vAlign w:val="top"/>
          </w:tcPr>
          <w:p w14:paraId="3DC35931" w14:textId="7E715303" w:rsidR="003F18F9" w:rsidRDefault="00D22D7C">
            <w:pPr>
              <w:jc w:val="left"/>
              <w:cnfStyle w:val="000000010000" w:firstRow="0" w:lastRow="0" w:firstColumn="0" w:lastColumn="0" w:oddVBand="0" w:evenVBand="0" w:oddHBand="0" w:evenHBand="1" w:firstRowFirstColumn="0" w:firstRowLastColumn="0" w:lastRowFirstColumn="0" w:lastRowLastColumn="0"/>
            </w:pPr>
            <w:r>
              <w:t>Heritage Health</w:t>
            </w:r>
          </w:p>
        </w:tc>
        <w:tc>
          <w:tcPr>
            <w:tcW w:w="5310" w:type="dxa"/>
            <w:vAlign w:val="top"/>
          </w:tcPr>
          <w:p w14:paraId="0B718185" w14:textId="0570DA28" w:rsidR="003F18F9" w:rsidRDefault="003F18F9" w:rsidP="00AB4F11">
            <w:pPr>
              <w:ind w:left="0"/>
              <w:jc w:val="left"/>
              <w:cnfStyle w:val="000000010000" w:firstRow="0" w:lastRow="0" w:firstColumn="0" w:lastColumn="0" w:oddVBand="0" w:evenVBand="0" w:oddHBand="0" w:evenHBand="1" w:firstRowFirstColumn="0" w:firstRowLastColumn="0" w:lastRowFirstColumn="0" w:lastRowLastColumn="0"/>
            </w:pPr>
            <w:r>
              <w:t>This project will implement risk-based managed care for physical and behavioral health for most of Nebraska’s Medicaid population.</w:t>
            </w:r>
          </w:p>
        </w:tc>
        <w:tc>
          <w:tcPr>
            <w:tcW w:w="1530" w:type="dxa"/>
            <w:vAlign w:val="top"/>
          </w:tcPr>
          <w:p w14:paraId="1C828829" w14:textId="77777777" w:rsidR="003F18F9" w:rsidRPr="0015720B" w:rsidRDefault="003F18F9" w:rsidP="009F6E7F">
            <w:pPr>
              <w:jc w:val="left"/>
              <w:cnfStyle w:val="000000010000" w:firstRow="0" w:lastRow="0" w:firstColumn="0" w:lastColumn="0" w:oddVBand="0" w:evenVBand="0" w:oddHBand="0" w:evenHBand="1" w:firstRowFirstColumn="0" w:firstRowLastColumn="0" w:lastRowFirstColumn="0" w:lastRowLastColumn="0"/>
            </w:pPr>
            <w:r w:rsidRPr="0015720B">
              <w:t>01/01/2017</w:t>
            </w:r>
          </w:p>
        </w:tc>
      </w:tr>
      <w:tr w:rsidR="003F18F9" w14:paraId="7E3A9048" w14:textId="77777777" w:rsidTr="009F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78BCAD97" w14:textId="77777777" w:rsidR="003F18F9" w:rsidRDefault="003F18F9" w:rsidP="009F6E7F">
            <w:r>
              <w:t>3</w:t>
            </w:r>
          </w:p>
        </w:tc>
        <w:tc>
          <w:tcPr>
            <w:tcW w:w="2250" w:type="dxa"/>
            <w:vAlign w:val="top"/>
          </w:tcPr>
          <w:p w14:paraId="795C76E8" w14:textId="750A444D" w:rsidR="003F18F9" w:rsidRDefault="003F18F9">
            <w:pPr>
              <w:jc w:val="left"/>
              <w:cnfStyle w:val="000000100000" w:firstRow="0" w:lastRow="0" w:firstColumn="0" w:lastColumn="0" w:oddVBand="0" w:evenVBand="0" w:oddHBand="1" w:evenHBand="0" w:firstRowFirstColumn="0" w:firstRowLastColumn="0" w:lastRowFirstColumn="0" w:lastRowLastColumn="0"/>
            </w:pPr>
            <w:r>
              <w:t>NTRAC Implementation</w:t>
            </w:r>
          </w:p>
        </w:tc>
        <w:tc>
          <w:tcPr>
            <w:tcW w:w="5310" w:type="dxa"/>
            <w:vAlign w:val="top"/>
          </w:tcPr>
          <w:p w14:paraId="6B4AA8A0" w14:textId="489865E4" w:rsidR="003F18F9" w:rsidRDefault="003F18F9" w:rsidP="00AB4F11">
            <w:pPr>
              <w:jc w:val="left"/>
              <w:cnfStyle w:val="000000100000" w:firstRow="0" w:lastRow="0" w:firstColumn="0" w:lastColumn="0" w:oddVBand="0" w:evenVBand="0" w:oddHBand="1" w:evenHBand="0" w:firstRowFirstColumn="0" w:firstRowLastColumn="0" w:lastRowFirstColumn="0" w:lastRowLastColumn="0"/>
            </w:pPr>
            <w:r>
              <w:t xml:space="preserve">This project will implement Nebraska’s new </w:t>
            </w:r>
            <w:r w:rsidR="00571B49">
              <w:t>EES</w:t>
            </w:r>
            <w:r>
              <w:t>.</w:t>
            </w:r>
          </w:p>
          <w:p w14:paraId="26787737" w14:textId="3A16DBAB" w:rsidR="003F18F9" w:rsidRDefault="003F18F9" w:rsidP="00AB4F11">
            <w:pPr>
              <w:ind w:left="0"/>
              <w:jc w:val="left"/>
              <w:cnfStyle w:val="000000100000" w:firstRow="0" w:lastRow="0" w:firstColumn="0" w:lastColumn="0" w:oddVBand="0" w:evenVBand="0" w:oddHBand="1" w:evenHBand="0" w:firstRowFirstColumn="0" w:firstRowLastColumn="0" w:lastRowFirstColumn="0" w:lastRowLastColumn="0"/>
            </w:pPr>
          </w:p>
        </w:tc>
        <w:tc>
          <w:tcPr>
            <w:tcW w:w="1530" w:type="dxa"/>
            <w:vAlign w:val="top"/>
          </w:tcPr>
          <w:p w14:paraId="76824268" w14:textId="77777777" w:rsidR="003F18F9" w:rsidRPr="0015720B" w:rsidRDefault="00F41F66" w:rsidP="009F6E7F">
            <w:pPr>
              <w:jc w:val="left"/>
              <w:cnfStyle w:val="000000100000" w:firstRow="0" w:lastRow="0" w:firstColumn="0" w:lastColumn="0" w:oddVBand="0" w:evenVBand="0" w:oddHBand="1" w:evenHBand="0" w:firstRowFirstColumn="0" w:firstRowLastColumn="0" w:lastRowFirstColumn="0" w:lastRowLastColumn="0"/>
            </w:pPr>
            <w:r>
              <w:t>04/01/2017</w:t>
            </w:r>
          </w:p>
        </w:tc>
      </w:tr>
      <w:tr w:rsidR="003F18F9" w14:paraId="10E677D6" w14:textId="77777777" w:rsidTr="009F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27BE07C7" w14:textId="77777777" w:rsidR="003F18F9" w:rsidRDefault="003F18F9" w:rsidP="009F6E7F">
            <w:r>
              <w:t>4</w:t>
            </w:r>
          </w:p>
        </w:tc>
        <w:tc>
          <w:tcPr>
            <w:tcW w:w="2250" w:type="dxa"/>
            <w:vAlign w:val="top"/>
          </w:tcPr>
          <w:p w14:paraId="403D2D3E" w14:textId="77777777" w:rsidR="003F18F9" w:rsidRDefault="003F18F9">
            <w:pPr>
              <w:jc w:val="left"/>
              <w:cnfStyle w:val="000000010000" w:firstRow="0" w:lastRow="0" w:firstColumn="0" w:lastColumn="0" w:oddVBand="0" w:evenVBand="0" w:oddHBand="0" w:evenHBand="1" w:firstRowFirstColumn="0" w:firstRowLastColumn="0" w:lastRowFirstColumn="0" w:lastRowLastColumn="0"/>
            </w:pPr>
            <w:r>
              <w:t>Eligibility and Plan Selection Integration</w:t>
            </w:r>
          </w:p>
        </w:tc>
        <w:tc>
          <w:tcPr>
            <w:tcW w:w="5310" w:type="dxa"/>
            <w:vAlign w:val="top"/>
          </w:tcPr>
          <w:p w14:paraId="401E8480" w14:textId="1989B54C" w:rsidR="003F18F9" w:rsidRDefault="003F18F9" w:rsidP="00AB4F11">
            <w:pPr>
              <w:jc w:val="left"/>
              <w:cnfStyle w:val="000000010000" w:firstRow="0" w:lastRow="0" w:firstColumn="0" w:lastColumn="0" w:oddVBand="0" w:evenVBand="0" w:oddHBand="0" w:evenHBand="1" w:firstRowFirstColumn="0" w:firstRowLastColumn="0" w:lastRowFirstColumn="0" w:lastRowLastColumn="0"/>
            </w:pPr>
            <w:r>
              <w:t xml:space="preserve">The eligibility and plan selection processes will be integrated to support immediate enrollment in a MCO upon determination of eligibility. NTRAC’s eligibility member portal will be integrated with the EB’s MCO selection portal to provide a consistent end-user experience and single sign-on access.   </w:t>
            </w:r>
          </w:p>
        </w:tc>
        <w:tc>
          <w:tcPr>
            <w:tcW w:w="1530" w:type="dxa"/>
            <w:vAlign w:val="top"/>
          </w:tcPr>
          <w:p w14:paraId="6DCDF2BF" w14:textId="77777777" w:rsidR="003F18F9" w:rsidRPr="0015720B" w:rsidRDefault="00F41F66" w:rsidP="009F6E7F">
            <w:pPr>
              <w:jc w:val="left"/>
              <w:cnfStyle w:val="000000010000" w:firstRow="0" w:lastRow="0" w:firstColumn="0" w:lastColumn="0" w:oddVBand="0" w:evenVBand="0" w:oddHBand="0" w:evenHBand="1" w:firstRowFirstColumn="0" w:firstRowLastColumn="0" w:lastRowFirstColumn="0" w:lastRowLastColumn="0"/>
            </w:pPr>
            <w:r>
              <w:t>07/01/2017</w:t>
            </w:r>
          </w:p>
        </w:tc>
      </w:tr>
      <w:tr w:rsidR="003F18F9" w14:paraId="61B72810" w14:textId="77777777" w:rsidTr="009F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748FF653" w14:textId="77777777" w:rsidR="003F18F9" w:rsidRDefault="003F18F9" w:rsidP="009F6E7F">
            <w:r>
              <w:t>5</w:t>
            </w:r>
          </w:p>
        </w:tc>
        <w:tc>
          <w:tcPr>
            <w:tcW w:w="2250" w:type="dxa"/>
            <w:vAlign w:val="top"/>
          </w:tcPr>
          <w:p w14:paraId="51E9C716" w14:textId="77777777" w:rsidR="003F18F9" w:rsidRDefault="003F18F9">
            <w:pPr>
              <w:jc w:val="left"/>
              <w:cnfStyle w:val="000000100000" w:firstRow="0" w:lastRow="0" w:firstColumn="0" w:lastColumn="0" w:oddVBand="0" w:evenVBand="0" w:oddHBand="1" w:evenHBand="0" w:firstRowFirstColumn="0" w:firstRowLastColumn="0" w:lastRowFirstColumn="0" w:lastRowLastColumn="0"/>
            </w:pPr>
            <w:r>
              <w:t>Dental Benefits Manager (DBM)</w:t>
            </w:r>
          </w:p>
        </w:tc>
        <w:tc>
          <w:tcPr>
            <w:tcW w:w="5310" w:type="dxa"/>
            <w:vAlign w:val="top"/>
          </w:tcPr>
          <w:p w14:paraId="0E98CB7E" w14:textId="52FCD370" w:rsidR="003F18F9" w:rsidRDefault="003F18F9" w:rsidP="00AB4F11">
            <w:pPr>
              <w:jc w:val="left"/>
              <w:cnfStyle w:val="000000100000" w:firstRow="0" w:lastRow="0" w:firstColumn="0" w:lastColumn="0" w:oddVBand="0" w:evenVBand="0" w:oddHBand="1" w:evenHBand="0" w:firstRowFirstColumn="0" w:firstRowLastColumn="0" w:lastRowFirstColumn="0" w:lastRowLastColumn="0"/>
            </w:pPr>
            <w:r>
              <w:t xml:space="preserve">This project will implement risk-based managed dental care for most of Nebraska’s Medicaid </w:t>
            </w:r>
            <w:proofErr w:type="spellStart"/>
            <w:r>
              <w:t>population.</w:t>
            </w:r>
            <w:r w:rsidR="00571B49">
              <w:t>The</w:t>
            </w:r>
            <w:proofErr w:type="spellEnd"/>
            <w:r w:rsidR="00571B49">
              <w:t xml:space="preserve"> selected </w:t>
            </w:r>
            <w:proofErr w:type="spellStart"/>
            <w:r w:rsidR="00571B49">
              <w:t>DBM</w:t>
            </w:r>
            <w:proofErr w:type="spellEnd"/>
            <w:r w:rsidR="00571B49">
              <w:t xml:space="preserve"> will also be asked to process any remaining dental FFS claims as the CBS.</w:t>
            </w:r>
          </w:p>
        </w:tc>
        <w:tc>
          <w:tcPr>
            <w:tcW w:w="1530" w:type="dxa"/>
            <w:vAlign w:val="top"/>
          </w:tcPr>
          <w:p w14:paraId="16C3699B" w14:textId="77777777" w:rsidR="003F18F9" w:rsidRPr="0015720B" w:rsidRDefault="00F41F66" w:rsidP="009F6E7F">
            <w:pPr>
              <w:jc w:val="left"/>
              <w:cnfStyle w:val="000000100000" w:firstRow="0" w:lastRow="0" w:firstColumn="0" w:lastColumn="0" w:oddVBand="0" w:evenVBand="0" w:oddHBand="1" w:evenHBand="0" w:firstRowFirstColumn="0" w:firstRowLastColumn="0" w:lastRowFirstColumn="0" w:lastRowLastColumn="0"/>
            </w:pPr>
            <w:r>
              <w:t>07/01/2017</w:t>
            </w:r>
          </w:p>
        </w:tc>
      </w:tr>
      <w:tr w:rsidR="003F18F9" w14:paraId="37AA54CC" w14:textId="77777777" w:rsidTr="009F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4A88D5F6" w14:textId="77777777" w:rsidR="003F18F9" w:rsidRDefault="003F18F9" w:rsidP="009F6E7F">
            <w:r>
              <w:t>6</w:t>
            </w:r>
          </w:p>
        </w:tc>
        <w:tc>
          <w:tcPr>
            <w:tcW w:w="2250" w:type="dxa"/>
            <w:vAlign w:val="top"/>
          </w:tcPr>
          <w:p w14:paraId="7E852AA3" w14:textId="77777777" w:rsidR="003F18F9" w:rsidRDefault="003F18F9">
            <w:pPr>
              <w:jc w:val="left"/>
              <w:cnfStyle w:val="000000010000" w:firstRow="0" w:lastRow="0" w:firstColumn="0" w:lastColumn="0" w:oddVBand="0" w:evenVBand="0" w:oddHBand="0" w:evenHBand="1" w:firstRowFirstColumn="0" w:firstRowLastColumn="0" w:lastRowFirstColumn="0" w:lastRowLastColumn="0"/>
            </w:pPr>
            <w:r>
              <w:t>Capitation Processing Module</w:t>
            </w:r>
          </w:p>
        </w:tc>
        <w:tc>
          <w:tcPr>
            <w:tcW w:w="5310" w:type="dxa"/>
            <w:vAlign w:val="top"/>
          </w:tcPr>
          <w:p w14:paraId="64B42E84" w14:textId="1B3ECEEE" w:rsidR="003F18F9" w:rsidRDefault="003F18F9" w:rsidP="00AB4F11">
            <w:pPr>
              <w:jc w:val="left"/>
              <w:cnfStyle w:val="000000010000" w:firstRow="0" w:lastRow="0" w:firstColumn="0" w:lastColumn="0" w:oddVBand="0" w:evenVBand="0" w:oddHBand="0" w:evenHBand="1" w:firstRowFirstColumn="0" w:firstRowLastColumn="0" w:lastRowFirstColumn="0" w:lastRowLastColumn="0"/>
            </w:pPr>
            <w:r>
              <w:t xml:space="preserve">The capitation module procured during the </w:t>
            </w:r>
            <w:r w:rsidR="00571B49">
              <w:t>EB</w:t>
            </w:r>
            <w:r>
              <w:t xml:space="preserve"> RFP in milestone 1 will be implemented within the legacy environment.  </w:t>
            </w:r>
          </w:p>
        </w:tc>
        <w:tc>
          <w:tcPr>
            <w:tcW w:w="1530" w:type="dxa"/>
            <w:vAlign w:val="top"/>
          </w:tcPr>
          <w:p w14:paraId="6F6959E3" w14:textId="77777777" w:rsidR="003F18F9" w:rsidRPr="0015720B" w:rsidRDefault="00F41F66" w:rsidP="009F6E7F">
            <w:pPr>
              <w:jc w:val="left"/>
              <w:cnfStyle w:val="000000010000" w:firstRow="0" w:lastRow="0" w:firstColumn="0" w:lastColumn="0" w:oddVBand="0" w:evenVBand="0" w:oddHBand="0" w:evenHBand="1" w:firstRowFirstColumn="0" w:firstRowLastColumn="0" w:lastRowFirstColumn="0" w:lastRowLastColumn="0"/>
            </w:pPr>
            <w:r>
              <w:t>12/31/2017</w:t>
            </w:r>
          </w:p>
        </w:tc>
      </w:tr>
      <w:tr w:rsidR="003F18F9" w14:paraId="73D171F4" w14:textId="77777777" w:rsidTr="009F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1C83EF5A" w14:textId="77777777" w:rsidR="003F18F9" w:rsidRDefault="003F18F9" w:rsidP="009F6E7F">
            <w:r>
              <w:t>7</w:t>
            </w:r>
          </w:p>
        </w:tc>
        <w:tc>
          <w:tcPr>
            <w:tcW w:w="2250" w:type="dxa"/>
            <w:vAlign w:val="top"/>
          </w:tcPr>
          <w:p w14:paraId="0C820FFD" w14:textId="77777777" w:rsidR="003F18F9" w:rsidRDefault="003F18F9">
            <w:pPr>
              <w:jc w:val="left"/>
              <w:cnfStyle w:val="000000100000" w:firstRow="0" w:lastRow="0" w:firstColumn="0" w:lastColumn="0" w:oddVBand="0" w:evenVBand="0" w:oddHBand="1" w:evenHBand="0" w:firstRowFirstColumn="0" w:firstRowLastColumn="0" w:lastRowFirstColumn="0" w:lastRowLastColumn="0"/>
            </w:pPr>
            <w:r>
              <w:t>Central Provider Management Module</w:t>
            </w:r>
          </w:p>
        </w:tc>
        <w:tc>
          <w:tcPr>
            <w:tcW w:w="5310" w:type="dxa"/>
            <w:vAlign w:val="top"/>
          </w:tcPr>
          <w:p w14:paraId="2EAF75B8" w14:textId="5E9DF0B1" w:rsidR="003F18F9" w:rsidRPr="00301E13" w:rsidRDefault="003F18F9" w:rsidP="00AB4F11">
            <w:pPr>
              <w:jc w:val="left"/>
              <w:cnfStyle w:val="000000100000" w:firstRow="0" w:lastRow="0" w:firstColumn="0" w:lastColumn="0" w:oddVBand="0" w:evenVBand="0" w:oddHBand="1" w:evenHBand="0" w:firstRowFirstColumn="0" w:firstRowLastColumn="0" w:lastRowFirstColumn="0" w:lastRowLastColumn="0"/>
            </w:pPr>
            <w:r>
              <w:t>The new module for central provider management will be the system of record for provider enrollment data for the Medicaid enterprise</w:t>
            </w:r>
            <w:r w:rsidR="00571B49">
              <w:t>.</w:t>
            </w:r>
          </w:p>
        </w:tc>
        <w:tc>
          <w:tcPr>
            <w:tcW w:w="1530" w:type="dxa"/>
            <w:vAlign w:val="top"/>
          </w:tcPr>
          <w:p w14:paraId="1C43E5BE" w14:textId="77777777" w:rsidR="003F18F9" w:rsidRPr="0015720B" w:rsidRDefault="003F18F9" w:rsidP="009F6E7F">
            <w:pPr>
              <w:jc w:val="left"/>
              <w:cnfStyle w:val="000000100000" w:firstRow="0" w:lastRow="0" w:firstColumn="0" w:lastColumn="0" w:oddVBand="0" w:evenVBand="0" w:oddHBand="1" w:evenHBand="0" w:firstRowFirstColumn="0" w:firstRowLastColumn="0" w:lastRowFirstColumn="0" w:lastRowLastColumn="0"/>
            </w:pPr>
            <w:r w:rsidRPr="0015720B">
              <w:t>TBD</w:t>
            </w:r>
          </w:p>
        </w:tc>
      </w:tr>
      <w:tr w:rsidR="003F18F9" w14:paraId="1C332E2B" w14:textId="77777777" w:rsidTr="009F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450D85DE" w14:textId="77777777" w:rsidR="003F18F9" w:rsidRDefault="003F18F9" w:rsidP="009F6E7F">
            <w:r>
              <w:t>8</w:t>
            </w:r>
          </w:p>
        </w:tc>
        <w:tc>
          <w:tcPr>
            <w:tcW w:w="2250" w:type="dxa"/>
            <w:vAlign w:val="top"/>
          </w:tcPr>
          <w:p w14:paraId="32D5629A" w14:textId="77777777" w:rsidR="003F18F9" w:rsidRDefault="003F18F9">
            <w:pPr>
              <w:jc w:val="left"/>
              <w:cnfStyle w:val="000000010000" w:firstRow="0" w:lastRow="0" w:firstColumn="0" w:lastColumn="0" w:oddVBand="0" w:evenVBand="0" w:oddHBand="0" w:evenHBand="1" w:firstRowFirstColumn="0" w:firstRowLastColumn="0" w:lastRowFirstColumn="0" w:lastRowLastColumn="0"/>
            </w:pPr>
            <w:r>
              <w:t xml:space="preserve"> DMA Module</w:t>
            </w:r>
          </w:p>
        </w:tc>
        <w:tc>
          <w:tcPr>
            <w:tcW w:w="5310" w:type="dxa"/>
            <w:vAlign w:val="top"/>
          </w:tcPr>
          <w:p w14:paraId="3F347654" w14:textId="6C2799E1" w:rsidR="003F18F9" w:rsidRDefault="003F18F9" w:rsidP="00AB4F11">
            <w:pPr>
              <w:jc w:val="left"/>
              <w:cnfStyle w:val="000000010000" w:firstRow="0" w:lastRow="0" w:firstColumn="0" w:lastColumn="0" w:oddVBand="0" w:evenVBand="0" w:oddHBand="0" w:evenHBand="1" w:firstRowFirstColumn="0" w:firstRowLastColumn="0" w:lastRowFirstColumn="0" w:lastRowLastColumn="0"/>
            </w:pPr>
            <w:r>
              <w:t>When the new DMA module is implemented</w:t>
            </w:r>
            <w:r w:rsidR="00AC086F">
              <w:t>, encounter</w:t>
            </w:r>
            <w:r>
              <w:t xml:space="preserve"> data will be submitted directly to it. The DMA module will interface with </w:t>
            </w:r>
            <w:r w:rsidR="00571B49">
              <w:t>existing and new system modules and solutions</w:t>
            </w:r>
            <w:r>
              <w:t>.</w:t>
            </w:r>
          </w:p>
        </w:tc>
        <w:tc>
          <w:tcPr>
            <w:tcW w:w="1530" w:type="dxa"/>
            <w:vAlign w:val="top"/>
          </w:tcPr>
          <w:p w14:paraId="5AAC39D3" w14:textId="77777777" w:rsidR="003F18F9" w:rsidRPr="0015720B" w:rsidRDefault="003F18F9" w:rsidP="009F6E7F">
            <w:pPr>
              <w:jc w:val="left"/>
              <w:cnfStyle w:val="000000010000" w:firstRow="0" w:lastRow="0" w:firstColumn="0" w:lastColumn="0" w:oddVBand="0" w:evenVBand="0" w:oddHBand="0" w:evenHBand="1" w:firstRowFirstColumn="0" w:firstRowLastColumn="0" w:lastRowFirstColumn="0" w:lastRowLastColumn="0"/>
            </w:pPr>
            <w:r w:rsidRPr="0015720B">
              <w:t>09/30/2018</w:t>
            </w:r>
          </w:p>
        </w:tc>
      </w:tr>
      <w:tr w:rsidR="003F18F9" w14:paraId="5FEEC897" w14:textId="77777777" w:rsidTr="009F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727EEB47" w14:textId="77777777" w:rsidR="003F18F9" w:rsidRDefault="003F18F9" w:rsidP="009F6E7F">
            <w:r>
              <w:t>9</w:t>
            </w:r>
          </w:p>
        </w:tc>
        <w:tc>
          <w:tcPr>
            <w:tcW w:w="2250" w:type="dxa"/>
            <w:vAlign w:val="top"/>
          </w:tcPr>
          <w:p w14:paraId="0A1503D3" w14:textId="46474CF1" w:rsidR="003F18F9" w:rsidRDefault="003F18F9">
            <w:pPr>
              <w:jc w:val="left"/>
              <w:cnfStyle w:val="000000100000" w:firstRow="0" w:lastRow="0" w:firstColumn="0" w:lastColumn="0" w:oddVBand="0" w:evenVBand="0" w:oddHBand="1" w:evenHBand="0" w:firstRowFirstColumn="0" w:firstRowLastColumn="0" w:lastRowFirstColumn="0" w:lastRowLastColumn="0"/>
            </w:pPr>
            <w:r>
              <w:t xml:space="preserve">CBS – Professional, Institutional, </w:t>
            </w:r>
            <w:r w:rsidR="001D3D89">
              <w:t xml:space="preserve">and </w:t>
            </w:r>
            <w:r>
              <w:t>Pharmacy Claims</w:t>
            </w:r>
          </w:p>
        </w:tc>
        <w:tc>
          <w:tcPr>
            <w:tcW w:w="5310" w:type="dxa"/>
            <w:vAlign w:val="top"/>
          </w:tcPr>
          <w:p w14:paraId="63406109" w14:textId="446FC2F8" w:rsidR="003F18F9" w:rsidRDefault="003F18F9" w:rsidP="00AB4F11">
            <w:pPr>
              <w:jc w:val="left"/>
              <w:cnfStyle w:val="000000100000" w:firstRow="0" w:lastRow="0" w:firstColumn="0" w:lastColumn="0" w:oddVBand="0" w:evenVBand="0" w:oddHBand="1" w:evenHBand="0" w:firstRowFirstColumn="0" w:firstRowLastColumn="0" w:lastRowFirstColumn="0" w:lastRowLastColumn="0"/>
            </w:pPr>
            <w:r>
              <w:t xml:space="preserve">The selected CBS will process the remaining professional, institutional, </w:t>
            </w:r>
            <w:r w:rsidR="001D3D89">
              <w:t xml:space="preserve">and </w:t>
            </w:r>
            <w:r>
              <w:t xml:space="preserve">pharmacy FFS claims for all services, except </w:t>
            </w:r>
            <w:r w:rsidR="001D3D89">
              <w:t>long term services and supports (</w:t>
            </w:r>
            <w:r>
              <w:t>LTSS</w:t>
            </w:r>
            <w:r w:rsidR="001D3D89">
              <w:t>)</w:t>
            </w:r>
            <w:r>
              <w:t>.</w:t>
            </w:r>
          </w:p>
        </w:tc>
        <w:tc>
          <w:tcPr>
            <w:tcW w:w="1530" w:type="dxa"/>
            <w:vAlign w:val="top"/>
          </w:tcPr>
          <w:p w14:paraId="37D776A1" w14:textId="77777777" w:rsidR="003F18F9" w:rsidRPr="0015720B" w:rsidRDefault="003F18F9" w:rsidP="009F6E7F">
            <w:pPr>
              <w:jc w:val="left"/>
              <w:cnfStyle w:val="000000100000" w:firstRow="0" w:lastRow="0" w:firstColumn="0" w:lastColumn="0" w:oddVBand="0" w:evenVBand="0" w:oddHBand="1" w:evenHBand="0" w:firstRowFirstColumn="0" w:firstRowLastColumn="0" w:lastRowFirstColumn="0" w:lastRowLastColumn="0"/>
            </w:pPr>
            <w:r w:rsidRPr="0015720B">
              <w:t>TBD</w:t>
            </w:r>
          </w:p>
        </w:tc>
      </w:tr>
      <w:tr w:rsidR="003F18F9" w14:paraId="786DFE71" w14:textId="77777777" w:rsidTr="009F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top"/>
          </w:tcPr>
          <w:p w14:paraId="66923B58" w14:textId="77777777" w:rsidR="003F18F9" w:rsidRDefault="003F18F9" w:rsidP="009F6E7F">
            <w:r>
              <w:t>10</w:t>
            </w:r>
          </w:p>
        </w:tc>
        <w:tc>
          <w:tcPr>
            <w:tcW w:w="2250" w:type="dxa"/>
            <w:vAlign w:val="top"/>
          </w:tcPr>
          <w:p w14:paraId="12FB8DCA" w14:textId="626B66A7" w:rsidR="003F18F9" w:rsidRDefault="003F18F9">
            <w:pPr>
              <w:jc w:val="left"/>
              <w:cnfStyle w:val="000000010000" w:firstRow="0" w:lastRow="0" w:firstColumn="0" w:lastColumn="0" w:oddVBand="0" w:evenVBand="0" w:oddHBand="0" w:evenHBand="1" w:firstRowFirstColumn="0" w:firstRowLastColumn="0" w:lastRowFirstColumn="0" w:lastRowLastColumn="0"/>
            </w:pPr>
            <w:r>
              <w:t xml:space="preserve">LTSS </w:t>
            </w:r>
            <w:r w:rsidR="004E6D0E">
              <w:t>Redesign</w:t>
            </w:r>
          </w:p>
        </w:tc>
        <w:tc>
          <w:tcPr>
            <w:tcW w:w="5310" w:type="dxa"/>
            <w:vAlign w:val="top"/>
          </w:tcPr>
          <w:p w14:paraId="0D8D086C" w14:textId="1915E427" w:rsidR="003F18F9" w:rsidRDefault="003F18F9" w:rsidP="00AB4F11">
            <w:pPr>
              <w:jc w:val="left"/>
              <w:cnfStyle w:val="000000010000" w:firstRow="0" w:lastRow="0" w:firstColumn="0" w:lastColumn="0" w:oddVBand="0" w:evenVBand="0" w:oddHBand="0" w:evenHBand="1" w:firstRowFirstColumn="0" w:firstRowLastColumn="0" w:lastRowFirstColumn="0" w:lastRowLastColumn="0"/>
            </w:pPr>
            <w:r>
              <w:t>T</w:t>
            </w:r>
            <w:r w:rsidR="004E6D0E">
              <w:t xml:space="preserve">his project will redesign </w:t>
            </w:r>
            <w:r w:rsidR="001D3D89">
              <w:t xml:space="preserve">MLTC’s </w:t>
            </w:r>
            <w:r w:rsidR="004E6D0E">
              <w:t xml:space="preserve">approach to delivery </w:t>
            </w:r>
            <w:r w:rsidR="001D3D89">
              <w:t xml:space="preserve">of </w:t>
            </w:r>
            <w:r w:rsidR="004E6D0E">
              <w:t xml:space="preserve">and payment </w:t>
            </w:r>
            <w:r w:rsidR="001D3D89">
              <w:t>for</w:t>
            </w:r>
            <w:r w:rsidR="004E6D0E">
              <w:t xml:space="preserve"> LTSS.</w:t>
            </w:r>
          </w:p>
        </w:tc>
        <w:tc>
          <w:tcPr>
            <w:tcW w:w="1530" w:type="dxa"/>
            <w:vAlign w:val="top"/>
          </w:tcPr>
          <w:p w14:paraId="7688C802" w14:textId="77777777" w:rsidR="003F18F9" w:rsidRPr="0015720B" w:rsidRDefault="003F18F9" w:rsidP="009F6E7F">
            <w:pPr>
              <w:jc w:val="left"/>
              <w:cnfStyle w:val="000000010000" w:firstRow="0" w:lastRow="0" w:firstColumn="0" w:lastColumn="0" w:oddVBand="0" w:evenVBand="0" w:oddHBand="0" w:evenHBand="1" w:firstRowFirstColumn="0" w:firstRowLastColumn="0" w:lastRowFirstColumn="0" w:lastRowLastColumn="0"/>
            </w:pPr>
            <w:r w:rsidRPr="0015720B">
              <w:t>TBD</w:t>
            </w:r>
          </w:p>
        </w:tc>
      </w:tr>
      <w:tr w:rsidR="009F6E7F" w:rsidRPr="00C07487" w14:paraId="7E13AD65" w14:textId="77777777" w:rsidTr="009F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EC72FDC" w14:textId="77777777" w:rsidR="003F18F9" w:rsidRPr="00C07487" w:rsidRDefault="003F18F9" w:rsidP="009F6E7F">
            <w:r w:rsidRPr="00C07487">
              <w:t>11</w:t>
            </w:r>
          </w:p>
        </w:tc>
        <w:tc>
          <w:tcPr>
            <w:tcW w:w="2250" w:type="dxa"/>
          </w:tcPr>
          <w:p w14:paraId="2A83D9AC" w14:textId="6EA72365" w:rsidR="003F18F9" w:rsidRPr="00C07487" w:rsidRDefault="003F18F9">
            <w:pPr>
              <w:jc w:val="left"/>
              <w:cnfStyle w:val="000000100000" w:firstRow="0" w:lastRow="0" w:firstColumn="0" w:lastColumn="0" w:oddVBand="0" w:evenVBand="0" w:oddHBand="1" w:evenHBand="0" w:firstRowFirstColumn="0" w:firstRowLastColumn="0" w:lastRowFirstColumn="0" w:lastRowLastColumn="0"/>
            </w:pPr>
            <w:r w:rsidRPr="00C07487">
              <w:t>CBS –</w:t>
            </w:r>
            <w:r w:rsidR="001D3D89">
              <w:t xml:space="preserve"> </w:t>
            </w:r>
            <w:r w:rsidRPr="00C07487">
              <w:t>LTSS</w:t>
            </w:r>
          </w:p>
        </w:tc>
        <w:tc>
          <w:tcPr>
            <w:tcW w:w="5310" w:type="dxa"/>
          </w:tcPr>
          <w:p w14:paraId="1F4271A7" w14:textId="77DE6928" w:rsidR="003F18F9" w:rsidRPr="00C07487" w:rsidRDefault="001D3D89" w:rsidP="00AB4F11">
            <w:pPr>
              <w:jc w:val="left"/>
              <w:cnfStyle w:val="000000100000" w:firstRow="0" w:lastRow="0" w:firstColumn="0" w:lastColumn="0" w:oddVBand="0" w:evenVBand="0" w:oddHBand="1" w:evenHBand="0" w:firstRowFirstColumn="0" w:firstRowLastColumn="0" w:lastRowFirstColumn="0" w:lastRowLastColumn="0"/>
            </w:pPr>
            <w:r>
              <w:t>FFS claims for</w:t>
            </w:r>
            <w:r w:rsidR="004E6D0E">
              <w:t xml:space="preserve"> </w:t>
            </w:r>
            <w:r w:rsidR="003F18F9" w:rsidRPr="00C07487">
              <w:t xml:space="preserve">LTSS services will be paid </w:t>
            </w:r>
            <w:r w:rsidR="004E6D0E">
              <w:t>by a CBS</w:t>
            </w:r>
            <w:r w:rsidR="003F18F9" w:rsidRPr="00C07487">
              <w:t>.</w:t>
            </w:r>
          </w:p>
        </w:tc>
        <w:tc>
          <w:tcPr>
            <w:tcW w:w="1530" w:type="dxa"/>
          </w:tcPr>
          <w:p w14:paraId="530EE929" w14:textId="77777777" w:rsidR="003F18F9" w:rsidRPr="00C07487" w:rsidRDefault="003F18F9" w:rsidP="009F6E7F">
            <w:pPr>
              <w:jc w:val="left"/>
              <w:cnfStyle w:val="000000100000" w:firstRow="0" w:lastRow="0" w:firstColumn="0" w:lastColumn="0" w:oddVBand="0" w:evenVBand="0" w:oddHBand="1" w:evenHBand="0" w:firstRowFirstColumn="0" w:firstRowLastColumn="0" w:lastRowFirstColumn="0" w:lastRowLastColumn="0"/>
            </w:pPr>
            <w:r w:rsidRPr="00C07487">
              <w:t>TBD</w:t>
            </w:r>
          </w:p>
        </w:tc>
      </w:tr>
    </w:tbl>
    <w:p w14:paraId="3476DF30" w14:textId="77777777" w:rsidR="00571B49" w:rsidRDefault="00571B49" w:rsidP="009F6E7F"/>
    <w:p w14:paraId="39E14374" w14:textId="73FE3107" w:rsidR="003F18F9" w:rsidRDefault="003F18F9" w:rsidP="009F6E7F">
      <w:r>
        <w:t xml:space="preserve">This roadmap represents </w:t>
      </w:r>
      <w:r w:rsidR="00993BFA">
        <w:t>the State’s</w:t>
      </w:r>
      <w:r>
        <w:t xml:space="preserve"> current plan. The above m</w:t>
      </w:r>
      <w:r w:rsidR="001D3D89">
        <w:t>ilestones</w:t>
      </w:r>
      <w:r>
        <w:t xml:space="preserve"> have been scoped to allow flexibility for adapting the multi-year plan to meet the challenges that occur during numerous implementations. While the 11 m</w:t>
      </w:r>
      <w:r w:rsidR="001D3D89">
        <w:t>ilestones</w:t>
      </w:r>
      <w:r>
        <w:t xml:space="preserve"> are presented in a logical order for implementation, this order may change as implementation proceeds. </w:t>
      </w:r>
      <w:bookmarkEnd w:id="17"/>
      <w:r>
        <w:t xml:space="preserve">However, the enterprise vision will not be </w:t>
      </w:r>
      <w:r w:rsidR="001D3D89">
        <w:t xml:space="preserve">achieved </w:t>
      </w:r>
      <w:r>
        <w:t>until all 11 phases are completed.</w:t>
      </w:r>
    </w:p>
    <w:p w14:paraId="11E5984D" w14:textId="77777777" w:rsidR="003F18F9" w:rsidRPr="00E7605C" w:rsidRDefault="003F18F9" w:rsidP="009402E1">
      <w:pPr>
        <w:pStyle w:val="Heading3"/>
      </w:pPr>
      <w:bookmarkStart w:id="20" w:name="_Toc436057846"/>
      <w:r>
        <w:t>Data Management and Analytics Procurement Scope</w:t>
      </w:r>
      <w:bookmarkEnd w:id="20"/>
    </w:p>
    <w:p w14:paraId="30108FAD" w14:textId="69DA0A9E" w:rsidR="003F18F9" w:rsidRDefault="003F18F9" w:rsidP="00B72468">
      <w:r>
        <w:t xml:space="preserve">The scope of this procurement is to implement a Medicaid enterprise DMA solution </w:t>
      </w:r>
      <w:r w:rsidR="001D3D89">
        <w:t xml:space="preserve">that </w:t>
      </w:r>
      <w:r>
        <w:t>includes:</w:t>
      </w:r>
    </w:p>
    <w:p w14:paraId="0664A130" w14:textId="77777777" w:rsidR="003F18F9" w:rsidRPr="00404873" w:rsidRDefault="003F18F9" w:rsidP="009F6E7F">
      <w:pPr>
        <w:pStyle w:val="TableBullet1"/>
      </w:pPr>
      <w:r w:rsidRPr="00404873">
        <w:t xml:space="preserve">Medicaid enterprise </w:t>
      </w:r>
      <w:r>
        <w:t>d</w:t>
      </w:r>
      <w:r w:rsidRPr="00404873">
        <w:t xml:space="preserve">ata </w:t>
      </w:r>
      <w:r>
        <w:t>w</w:t>
      </w:r>
      <w:r w:rsidRPr="00404873">
        <w:t>arehouse</w:t>
      </w:r>
    </w:p>
    <w:p w14:paraId="5D8870E6" w14:textId="77777777" w:rsidR="003F18F9" w:rsidRPr="00404873" w:rsidRDefault="003F18F9" w:rsidP="00EA13F1">
      <w:pPr>
        <w:pStyle w:val="TableBullet1"/>
        <w:numPr>
          <w:ilvl w:val="1"/>
          <w:numId w:val="8"/>
        </w:numPr>
      </w:pPr>
      <w:r w:rsidRPr="00404873">
        <w:t xml:space="preserve">Medicaid </w:t>
      </w:r>
      <w:r>
        <w:t>a</w:t>
      </w:r>
      <w:r w:rsidRPr="00404873">
        <w:t xml:space="preserve">dministrative </w:t>
      </w:r>
      <w:r>
        <w:t>r</w:t>
      </w:r>
      <w:r w:rsidRPr="00404873">
        <w:t>eporting (MAR)</w:t>
      </w:r>
    </w:p>
    <w:p w14:paraId="566005D0" w14:textId="77777777" w:rsidR="003F18F9" w:rsidRPr="00404873" w:rsidRDefault="003F18F9" w:rsidP="00EA13F1">
      <w:pPr>
        <w:pStyle w:val="TableBullet1"/>
        <w:numPr>
          <w:ilvl w:val="1"/>
          <w:numId w:val="8"/>
        </w:numPr>
      </w:pPr>
      <w:r w:rsidRPr="00404873">
        <w:t xml:space="preserve">Decision </w:t>
      </w:r>
      <w:r>
        <w:t>s</w:t>
      </w:r>
      <w:r w:rsidRPr="00404873">
        <w:t xml:space="preserve">upport </w:t>
      </w:r>
      <w:r>
        <w:t>s</w:t>
      </w:r>
      <w:r w:rsidRPr="00404873">
        <w:t>ystem (DSS)</w:t>
      </w:r>
    </w:p>
    <w:p w14:paraId="3CCBE9BC" w14:textId="77777777" w:rsidR="003F18F9" w:rsidRPr="00404873" w:rsidRDefault="003F18F9" w:rsidP="00EA13F1">
      <w:pPr>
        <w:pStyle w:val="TableBullet1"/>
        <w:numPr>
          <w:ilvl w:val="1"/>
          <w:numId w:val="8"/>
        </w:numPr>
      </w:pPr>
      <w:r w:rsidRPr="00404873">
        <w:t>Ad-hoc queries and reporting</w:t>
      </w:r>
    </w:p>
    <w:p w14:paraId="75D29DB9" w14:textId="77777777" w:rsidR="003F18F9" w:rsidRPr="00404873" w:rsidRDefault="003F18F9" w:rsidP="00EA13F1">
      <w:pPr>
        <w:pStyle w:val="TableBullet1"/>
        <w:numPr>
          <w:ilvl w:val="1"/>
          <w:numId w:val="8"/>
        </w:numPr>
      </w:pPr>
      <w:r w:rsidRPr="00404873">
        <w:t>Federal reporting (CMS 64, 37, etc.)</w:t>
      </w:r>
    </w:p>
    <w:p w14:paraId="2BF9A68A" w14:textId="77777777" w:rsidR="003F18F9" w:rsidRPr="00404873" w:rsidRDefault="003F18F9" w:rsidP="00EA13F1">
      <w:pPr>
        <w:pStyle w:val="TableBullet1"/>
        <w:numPr>
          <w:ilvl w:val="1"/>
          <w:numId w:val="8"/>
        </w:numPr>
      </w:pPr>
      <w:r>
        <w:t>MCO</w:t>
      </w:r>
      <w:r w:rsidRPr="00404873">
        <w:t xml:space="preserve"> </w:t>
      </w:r>
      <w:r>
        <w:t>q</w:t>
      </w:r>
      <w:r w:rsidRPr="00404873">
        <w:t xml:space="preserve">uality </w:t>
      </w:r>
      <w:r>
        <w:t>(including performance measures) r</w:t>
      </w:r>
      <w:r w:rsidRPr="00404873">
        <w:t xml:space="preserve">eporting </w:t>
      </w:r>
    </w:p>
    <w:p w14:paraId="2376B801" w14:textId="77777777" w:rsidR="003F18F9" w:rsidRPr="00404873" w:rsidRDefault="003F18F9" w:rsidP="00EA13F1">
      <w:pPr>
        <w:pStyle w:val="TableBullet1"/>
        <w:numPr>
          <w:ilvl w:val="1"/>
          <w:numId w:val="8"/>
        </w:numPr>
      </w:pPr>
      <w:r>
        <w:t>MCO</w:t>
      </w:r>
      <w:r w:rsidRPr="00404873">
        <w:t xml:space="preserve"> encounter data processing</w:t>
      </w:r>
    </w:p>
    <w:p w14:paraId="1C7DB6DD" w14:textId="77777777" w:rsidR="003F18F9" w:rsidRPr="00404873" w:rsidRDefault="003F18F9" w:rsidP="009F6E7F">
      <w:pPr>
        <w:pStyle w:val="TableBullet1"/>
      </w:pPr>
      <w:r w:rsidRPr="00404873">
        <w:lastRenderedPageBreak/>
        <w:t>Program integrity</w:t>
      </w:r>
    </w:p>
    <w:p w14:paraId="1DDCEE1D" w14:textId="77777777" w:rsidR="003F18F9" w:rsidRPr="00404873" w:rsidRDefault="003F18F9" w:rsidP="00EA13F1">
      <w:pPr>
        <w:pStyle w:val="TableBullet1"/>
        <w:numPr>
          <w:ilvl w:val="1"/>
          <w:numId w:val="8"/>
        </w:numPr>
      </w:pPr>
      <w:r w:rsidRPr="00404873">
        <w:t>SUR</w:t>
      </w:r>
      <w:r>
        <w:t>S</w:t>
      </w:r>
    </w:p>
    <w:p w14:paraId="3FA7A05B" w14:textId="77777777" w:rsidR="003F18F9" w:rsidRPr="00404873" w:rsidRDefault="003F18F9" w:rsidP="00EA13F1">
      <w:pPr>
        <w:pStyle w:val="TableBullet1"/>
        <w:numPr>
          <w:ilvl w:val="1"/>
          <w:numId w:val="8"/>
        </w:numPr>
      </w:pPr>
      <w:r w:rsidRPr="00404873">
        <w:t>Fraud and Abuse Detection System (FADS)</w:t>
      </w:r>
    </w:p>
    <w:p w14:paraId="1CBFAA63" w14:textId="77777777" w:rsidR="003F18F9" w:rsidRPr="00404873" w:rsidRDefault="003F18F9" w:rsidP="00EA13F1">
      <w:pPr>
        <w:pStyle w:val="TableBullet1"/>
        <w:numPr>
          <w:ilvl w:val="1"/>
          <w:numId w:val="8"/>
        </w:numPr>
      </w:pPr>
      <w:r w:rsidRPr="00404873">
        <w:t xml:space="preserve">Case </w:t>
      </w:r>
      <w:r>
        <w:t>m</w:t>
      </w:r>
      <w:r w:rsidRPr="00404873">
        <w:t>anagement</w:t>
      </w:r>
    </w:p>
    <w:p w14:paraId="7FF85DF2" w14:textId="77777777" w:rsidR="003F18F9" w:rsidRPr="00404873" w:rsidRDefault="003F18F9" w:rsidP="009F6E7F">
      <w:pPr>
        <w:pStyle w:val="TableBullet1"/>
      </w:pPr>
      <w:r w:rsidRPr="00404873">
        <w:t xml:space="preserve">Reporting and </w:t>
      </w:r>
      <w:r>
        <w:t>a</w:t>
      </w:r>
      <w:r w:rsidRPr="00404873">
        <w:t xml:space="preserve">nalytics and </w:t>
      </w:r>
      <w:r>
        <w:t>p</w:t>
      </w:r>
      <w:r w:rsidRPr="00404873">
        <w:t xml:space="preserve">rogram </w:t>
      </w:r>
      <w:r>
        <w:t>i</w:t>
      </w:r>
      <w:r w:rsidRPr="00404873">
        <w:t xml:space="preserve">ntegrity </w:t>
      </w:r>
      <w:r>
        <w:t>s</w:t>
      </w:r>
      <w:r w:rsidRPr="00404873">
        <w:t xml:space="preserve">taff </w:t>
      </w:r>
      <w:r>
        <w:t>a</w:t>
      </w:r>
      <w:r w:rsidRPr="00404873">
        <w:t>ugmentation</w:t>
      </w:r>
    </w:p>
    <w:p w14:paraId="7638FFC7" w14:textId="77777777" w:rsidR="003F18F9" w:rsidRPr="00C557E8" w:rsidRDefault="003F18F9" w:rsidP="00B72468"/>
    <w:p w14:paraId="03B960AB" w14:textId="77777777" w:rsidR="003F18F9" w:rsidRDefault="003F18F9" w:rsidP="00B72468">
      <w:pPr>
        <w:pStyle w:val="Heading2"/>
      </w:pPr>
      <w:bookmarkStart w:id="21" w:name="_Toc436057847"/>
      <w:r>
        <w:t>Project Governance</w:t>
      </w:r>
      <w:bookmarkEnd w:id="21"/>
    </w:p>
    <w:p w14:paraId="1A5E2062" w14:textId="280D0387" w:rsidR="00520E23" w:rsidRDefault="00520E23" w:rsidP="009402E1">
      <w:pPr>
        <w:pStyle w:val="Heading3"/>
      </w:pPr>
      <w:bookmarkStart w:id="22" w:name="_Toc436057848"/>
      <w:r>
        <w:t>Overview</w:t>
      </w:r>
      <w:bookmarkEnd w:id="22"/>
    </w:p>
    <w:p w14:paraId="79BE3ED5" w14:textId="7DC7DE94" w:rsidR="003F18F9" w:rsidRDefault="00520E23" w:rsidP="00520E23">
      <w:pPr>
        <w:pStyle w:val="Heading4"/>
      </w:pPr>
      <w:r>
        <w:t xml:space="preserve">MMIS Project </w:t>
      </w:r>
      <w:r w:rsidR="00AC086F">
        <w:t>Governance</w:t>
      </w:r>
    </w:p>
    <w:p w14:paraId="127D72DC" w14:textId="350CF45C" w:rsidR="003F18F9" w:rsidRDefault="00993BFA" w:rsidP="00B72468">
      <w:r>
        <w:t>The State</w:t>
      </w:r>
      <w:r w:rsidR="003F18F9">
        <w:t xml:space="preserve"> will establish the governance necessary to manage the implementation and integration of the MMIS modules, as well as those modules being implemented by other DHHS project teams. A sample governance structure is shown below. This model </w:t>
      </w:r>
      <w:r w:rsidR="001D3D89">
        <w:t xml:space="preserve">is provided as a sample, </w:t>
      </w:r>
      <w:r w:rsidR="003F18F9">
        <w:t xml:space="preserve">and </w:t>
      </w:r>
      <w:r w:rsidR="001D3D89">
        <w:t xml:space="preserve">may </w:t>
      </w:r>
      <w:r w:rsidR="003F18F9">
        <w:t>change based on the needs of the State.</w:t>
      </w:r>
    </w:p>
    <w:p w14:paraId="71AC1099" w14:textId="77777777" w:rsidR="003F18F9" w:rsidRDefault="00E279A1" w:rsidP="00B72468">
      <w:r>
        <w:object w:dxaOrig="8445" w:dyaOrig="5205" w14:anchorId="27109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59.5pt" o:ole="">
            <v:imagedata r:id="rId19" o:title=""/>
          </v:shape>
          <o:OLEObject Type="Embed" ProgID="Visio.Drawing.15" ShapeID="_x0000_i1025" DrawAspect="Content" ObjectID="_1513752294" r:id="rId20"/>
        </w:object>
      </w:r>
    </w:p>
    <w:p w14:paraId="4604FCB8" w14:textId="77777777" w:rsidR="003F18F9" w:rsidRPr="009F6E7F" w:rsidRDefault="003F18F9" w:rsidP="009F6E7F">
      <w:pPr>
        <w:pStyle w:val="Caption"/>
        <w:jc w:val="center"/>
        <w:rPr>
          <w:rStyle w:val="Emphasis"/>
        </w:rPr>
      </w:pPr>
      <w:r w:rsidRPr="009F6E7F">
        <w:rPr>
          <w:rStyle w:val="Emphasis"/>
        </w:rPr>
        <w:t xml:space="preserve">Figure </w:t>
      </w:r>
      <w:r w:rsidRPr="009F6E7F">
        <w:rPr>
          <w:rStyle w:val="Emphasis"/>
        </w:rPr>
        <w:fldChar w:fldCharType="begin"/>
      </w:r>
      <w:r w:rsidRPr="009F6E7F">
        <w:rPr>
          <w:rStyle w:val="Emphasis"/>
        </w:rPr>
        <w:instrText xml:space="preserve"> SEQ Figure \* ARABIC </w:instrText>
      </w:r>
      <w:r w:rsidRPr="009F6E7F">
        <w:rPr>
          <w:rStyle w:val="Emphasis"/>
        </w:rPr>
        <w:fldChar w:fldCharType="separate"/>
      </w:r>
      <w:r w:rsidR="0086464D">
        <w:rPr>
          <w:rStyle w:val="Emphasis"/>
          <w:noProof/>
        </w:rPr>
        <w:t>3</w:t>
      </w:r>
      <w:r w:rsidRPr="009F6E7F">
        <w:rPr>
          <w:rStyle w:val="Emphasis"/>
        </w:rPr>
        <w:fldChar w:fldCharType="end"/>
      </w:r>
      <w:r w:rsidRPr="009F6E7F">
        <w:rPr>
          <w:rStyle w:val="Emphasis"/>
        </w:rPr>
        <w:t xml:space="preserve"> - Sample Governance Model</w:t>
      </w:r>
    </w:p>
    <w:p w14:paraId="485FF443" w14:textId="4D074503" w:rsidR="003F18F9" w:rsidRPr="00FC12F0" w:rsidRDefault="00EE3743" w:rsidP="00B72468">
      <w:r>
        <w:t>The a</w:t>
      </w:r>
      <w:r w:rsidR="003F18F9" w:rsidRPr="00FC12F0">
        <w:t>nticipated roles and responsibilities</w:t>
      </w:r>
      <w:r>
        <w:t xml:space="preserve"> of the above entities</w:t>
      </w:r>
      <w:r w:rsidR="003F18F9" w:rsidRPr="00FC12F0">
        <w:t xml:space="preserve"> include:</w:t>
      </w:r>
    </w:p>
    <w:p w14:paraId="242A8AE1" w14:textId="2AEF6AE5" w:rsidR="003F18F9" w:rsidRPr="001B0F69" w:rsidRDefault="003F18F9" w:rsidP="00EA13F1">
      <w:pPr>
        <w:pStyle w:val="Bullet"/>
        <w:numPr>
          <w:ilvl w:val="0"/>
          <w:numId w:val="9"/>
        </w:numPr>
      </w:pPr>
      <w:r>
        <w:rPr>
          <w:b/>
          <w:bCs/>
        </w:rPr>
        <w:t xml:space="preserve">Executive </w:t>
      </w:r>
      <w:r w:rsidRPr="001B0F69">
        <w:rPr>
          <w:b/>
          <w:bCs/>
        </w:rPr>
        <w:t>Steering Committee:</w:t>
      </w:r>
      <w:r w:rsidRPr="001B0F69">
        <w:t xml:space="preserve"> Provides oversight o</w:t>
      </w:r>
      <w:r>
        <w:t>n</w:t>
      </w:r>
      <w:r w:rsidRPr="001B0F69">
        <w:t xml:space="preserve"> </w:t>
      </w:r>
      <w:r>
        <w:t xml:space="preserve">and strategic direction to </w:t>
      </w:r>
      <w:r w:rsidRPr="001B0F69">
        <w:t xml:space="preserve">all projects. Establishes governance </w:t>
      </w:r>
      <w:r>
        <w:t xml:space="preserve">structure and makes governance </w:t>
      </w:r>
      <w:r w:rsidRPr="001B0F69">
        <w:t xml:space="preserve">changes when necessary. Approves project scope changes. Ensures </w:t>
      </w:r>
      <w:r>
        <w:t>s</w:t>
      </w:r>
      <w:r w:rsidRPr="001B0F69">
        <w:t>taffing is available. Approves operating models for the project</w:t>
      </w:r>
      <w:r>
        <w:t>(</w:t>
      </w:r>
      <w:r w:rsidRPr="001B0F69">
        <w:t>s</w:t>
      </w:r>
      <w:r>
        <w:t>)</w:t>
      </w:r>
      <w:r w:rsidRPr="001B0F69">
        <w:t xml:space="preserve">. Ensures </w:t>
      </w:r>
      <w:r>
        <w:t xml:space="preserve">project(s) </w:t>
      </w:r>
      <w:r w:rsidRPr="001B0F69">
        <w:t xml:space="preserve">funding and resources are available. Approves major changes </w:t>
      </w:r>
      <w:r>
        <w:t>that</w:t>
      </w:r>
      <w:r w:rsidRPr="001B0F69">
        <w:t xml:space="preserve"> </w:t>
      </w:r>
      <w:r>
        <w:t>affect</w:t>
      </w:r>
      <w:r w:rsidRPr="001B0F69">
        <w:t xml:space="preserve"> implementation dates. Approves </w:t>
      </w:r>
      <w:r>
        <w:t>c</w:t>
      </w:r>
      <w:r w:rsidRPr="001B0F69">
        <w:t xml:space="preserve">ontractor deliverables based on </w:t>
      </w:r>
      <w:r>
        <w:t xml:space="preserve">MMIS </w:t>
      </w:r>
      <w:r w:rsidRPr="001B0F69">
        <w:t>Project Board recommendations.</w:t>
      </w:r>
    </w:p>
    <w:p w14:paraId="0F1E99BB" w14:textId="1DB3FDED" w:rsidR="003F18F9" w:rsidRPr="001B0F69" w:rsidRDefault="004E6D0E" w:rsidP="00EA13F1">
      <w:pPr>
        <w:pStyle w:val="Bullet"/>
        <w:numPr>
          <w:ilvl w:val="0"/>
          <w:numId w:val="9"/>
        </w:numPr>
      </w:pPr>
      <w:r>
        <w:rPr>
          <w:b/>
          <w:bCs/>
        </w:rPr>
        <w:t>Contract Management</w:t>
      </w:r>
      <w:r w:rsidR="003F18F9">
        <w:rPr>
          <w:b/>
          <w:bCs/>
        </w:rPr>
        <w:t xml:space="preserve"> Team</w:t>
      </w:r>
      <w:r w:rsidR="003F18F9" w:rsidRPr="001B0F69">
        <w:rPr>
          <w:b/>
          <w:bCs/>
        </w:rPr>
        <w:t xml:space="preserve">: </w:t>
      </w:r>
      <w:r w:rsidR="003F18F9" w:rsidRPr="001B0F69">
        <w:t>Ensures that funding is available for the project. Tracks expenditures and overall general accounting</w:t>
      </w:r>
      <w:r>
        <w:t xml:space="preserve"> for the project and approves deliverable payments</w:t>
      </w:r>
      <w:r w:rsidR="003F18F9" w:rsidRPr="001B0F69">
        <w:t xml:space="preserve">. Manages the fund request and approval process to obtain and maintain CMS approval for funding. Monitors expenditures against the budget. Reports to </w:t>
      </w:r>
      <w:r w:rsidR="003F18F9">
        <w:t>Executive S</w:t>
      </w:r>
      <w:r w:rsidR="003F18F9" w:rsidRPr="001B0F69">
        <w:t xml:space="preserve">teering </w:t>
      </w:r>
      <w:r w:rsidR="003F18F9">
        <w:t>C</w:t>
      </w:r>
      <w:r w:rsidR="003F18F9" w:rsidRPr="001B0F69">
        <w:t xml:space="preserve">ommittee any adverse changes to </w:t>
      </w:r>
      <w:r w:rsidR="003F18F9">
        <w:t>b</w:t>
      </w:r>
      <w:r w:rsidR="003F18F9" w:rsidRPr="001B0F69">
        <w:t xml:space="preserve">udget or </w:t>
      </w:r>
      <w:r w:rsidR="003F18F9">
        <w:t>p</w:t>
      </w:r>
      <w:r w:rsidR="003F18F9" w:rsidRPr="001B0F69">
        <w:t>roject expenditures.</w:t>
      </w:r>
    </w:p>
    <w:p w14:paraId="23FC530F" w14:textId="7BFC4AD6" w:rsidR="003F18F9" w:rsidRPr="001B0F69" w:rsidRDefault="003F18F9" w:rsidP="00EA13F1">
      <w:pPr>
        <w:pStyle w:val="Bullet"/>
        <w:numPr>
          <w:ilvl w:val="0"/>
          <w:numId w:val="9"/>
        </w:numPr>
      </w:pPr>
      <w:r w:rsidRPr="001B0F69">
        <w:rPr>
          <w:b/>
          <w:bCs/>
        </w:rPr>
        <w:t>IV&amp;V</w:t>
      </w:r>
      <w:r w:rsidR="00EE3743">
        <w:rPr>
          <w:b/>
          <w:bCs/>
        </w:rPr>
        <w:t xml:space="preserve"> Team</w:t>
      </w:r>
      <w:r w:rsidRPr="001B0F69">
        <w:rPr>
          <w:b/>
          <w:bCs/>
        </w:rPr>
        <w:t>:</w:t>
      </w:r>
      <w:r w:rsidRPr="001B0F69">
        <w:t xml:space="preserve"> Provides independent </w:t>
      </w:r>
      <w:r>
        <w:t xml:space="preserve">assurance </w:t>
      </w:r>
      <w:r w:rsidRPr="001B0F69">
        <w:t xml:space="preserve">that the project is performing properly. Reports findings to the </w:t>
      </w:r>
      <w:r>
        <w:t xml:space="preserve">Executive </w:t>
      </w:r>
      <w:r w:rsidRPr="001B0F69">
        <w:t xml:space="preserve">Steering Committee. Is responsible for ensuring that </w:t>
      </w:r>
      <w:r>
        <w:t>modules are</w:t>
      </w:r>
      <w:r w:rsidRPr="001B0F69">
        <w:t xml:space="preserve"> ready for CMS certification and works with State </w:t>
      </w:r>
      <w:r>
        <w:t xml:space="preserve">staff </w:t>
      </w:r>
      <w:r w:rsidRPr="001B0F69">
        <w:t xml:space="preserve">and </w:t>
      </w:r>
      <w:r>
        <w:t>c</w:t>
      </w:r>
      <w:r w:rsidRPr="001B0F69">
        <w:t xml:space="preserve">ontractors to ensure </w:t>
      </w:r>
      <w:r>
        <w:t>c</w:t>
      </w:r>
      <w:r w:rsidRPr="001B0F69">
        <w:t>ertification.</w:t>
      </w:r>
    </w:p>
    <w:p w14:paraId="220B1BCD" w14:textId="77777777" w:rsidR="003F18F9" w:rsidRPr="001B0F69" w:rsidRDefault="003F18F9" w:rsidP="00EA13F1">
      <w:pPr>
        <w:pStyle w:val="Bullet"/>
        <w:numPr>
          <w:ilvl w:val="0"/>
          <w:numId w:val="9"/>
        </w:numPr>
      </w:pPr>
      <w:r w:rsidRPr="001B0F69">
        <w:rPr>
          <w:b/>
          <w:bCs/>
        </w:rPr>
        <w:t>OCM</w:t>
      </w:r>
      <w:r>
        <w:rPr>
          <w:b/>
          <w:bCs/>
        </w:rPr>
        <w:t xml:space="preserve"> Team</w:t>
      </w:r>
      <w:r w:rsidRPr="001B0F69">
        <w:rPr>
          <w:b/>
          <w:bCs/>
        </w:rPr>
        <w:t xml:space="preserve">: </w:t>
      </w:r>
      <w:r>
        <w:t>R</w:t>
      </w:r>
      <w:r w:rsidRPr="001B0F69">
        <w:t>esponsible for overall organizational change management</w:t>
      </w:r>
      <w:r>
        <w:t xml:space="preserve"> across the projects</w:t>
      </w:r>
      <w:r w:rsidRPr="001B0F69">
        <w:t xml:space="preserve">. This includes </w:t>
      </w:r>
      <w:r>
        <w:t xml:space="preserve">the </w:t>
      </w:r>
      <w:r w:rsidRPr="001B0F69">
        <w:t>restructuring</w:t>
      </w:r>
      <w:r>
        <w:t>/reassigning</w:t>
      </w:r>
      <w:r w:rsidRPr="001B0F69">
        <w:t xml:space="preserve"> of </w:t>
      </w:r>
      <w:r>
        <w:t xml:space="preserve">project </w:t>
      </w:r>
      <w:r w:rsidRPr="001B0F69">
        <w:t xml:space="preserve">staff </w:t>
      </w:r>
      <w:r>
        <w:t xml:space="preserve">to address the projects’ priorities </w:t>
      </w:r>
      <w:r w:rsidRPr="001B0F69">
        <w:t xml:space="preserve">and working with HR as necessary.  </w:t>
      </w:r>
    </w:p>
    <w:p w14:paraId="1F36478A" w14:textId="77777777" w:rsidR="003F18F9" w:rsidRPr="001B0F69" w:rsidRDefault="003F18F9" w:rsidP="00EA13F1">
      <w:pPr>
        <w:pStyle w:val="Bullet"/>
        <w:numPr>
          <w:ilvl w:val="0"/>
          <w:numId w:val="9"/>
        </w:numPr>
      </w:pPr>
      <w:r>
        <w:rPr>
          <w:b/>
          <w:bCs/>
        </w:rPr>
        <w:lastRenderedPageBreak/>
        <w:t xml:space="preserve">MMIS </w:t>
      </w:r>
      <w:r w:rsidRPr="001B0F69">
        <w:rPr>
          <w:b/>
          <w:bCs/>
        </w:rPr>
        <w:t>Project Board:</w:t>
      </w:r>
      <w:r w:rsidRPr="001B0F69">
        <w:t xml:space="preserve"> Manages the integration of the project modules</w:t>
      </w:r>
      <w:r>
        <w:t xml:space="preserve"> and p</w:t>
      </w:r>
      <w:r w:rsidRPr="001B0F69">
        <w:t xml:space="preserve">rovides </w:t>
      </w:r>
      <w:r>
        <w:t xml:space="preserve">project </w:t>
      </w:r>
      <w:r w:rsidRPr="001B0F69">
        <w:t xml:space="preserve">oversight. Reviews open </w:t>
      </w:r>
      <w:r>
        <w:t>r</w:t>
      </w:r>
      <w:r w:rsidRPr="001B0F69">
        <w:t>isks/</w:t>
      </w:r>
      <w:r>
        <w:t>i</w:t>
      </w:r>
      <w:r w:rsidRPr="001B0F69">
        <w:t xml:space="preserve">ssues </w:t>
      </w:r>
      <w:r>
        <w:t>and their respective mit</w:t>
      </w:r>
      <w:r w:rsidRPr="001B0F69">
        <w:t xml:space="preserve">igation plans. Reviews and approves CCB decisions. Oversees </w:t>
      </w:r>
      <w:r>
        <w:t xml:space="preserve">the </w:t>
      </w:r>
      <w:r w:rsidRPr="001B0F69">
        <w:t xml:space="preserve">integration strategy for modules.  </w:t>
      </w:r>
    </w:p>
    <w:p w14:paraId="0063383A" w14:textId="18CFE928" w:rsidR="003F18F9" w:rsidRPr="001B0F69" w:rsidRDefault="003F18F9" w:rsidP="00EA13F1">
      <w:pPr>
        <w:pStyle w:val="Bullet"/>
        <w:numPr>
          <w:ilvl w:val="0"/>
          <w:numId w:val="9"/>
        </w:numPr>
      </w:pPr>
      <w:r w:rsidRPr="001B0F69">
        <w:rPr>
          <w:b/>
          <w:bCs/>
        </w:rPr>
        <w:t>Communications</w:t>
      </w:r>
      <w:r>
        <w:rPr>
          <w:b/>
          <w:bCs/>
        </w:rPr>
        <w:t xml:space="preserve"> Team</w:t>
      </w:r>
      <w:r w:rsidRPr="001B0F69">
        <w:rPr>
          <w:b/>
          <w:bCs/>
        </w:rPr>
        <w:t>:</w:t>
      </w:r>
      <w:r w:rsidRPr="001B0F69">
        <w:t xml:space="preserve"> </w:t>
      </w:r>
      <w:r>
        <w:t>R</w:t>
      </w:r>
      <w:r w:rsidRPr="001B0F69">
        <w:t xml:space="preserve">esponsible for communications across DHHS </w:t>
      </w:r>
      <w:r>
        <w:t xml:space="preserve">and </w:t>
      </w:r>
      <w:r w:rsidRPr="001B0F69">
        <w:t xml:space="preserve">to external </w:t>
      </w:r>
      <w:r>
        <w:t>s</w:t>
      </w:r>
      <w:r w:rsidRPr="001B0F69">
        <w:t xml:space="preserve">takeholders. </w:t>
      </w:r>
    </w:p>
    <w:p w14:paraId="7970BA4C" w14:textId="7B306F48" w:rsidR="003F18F9" w:rsidRPr="001B0F69" w:rsidRDefault="003F18F9" w:rsidP="00EA13F1">
      <w:pPr>
        <w:pStyle w:val="Bullet"/>
        <w:numPr>
          <w:ilvl w:val="0"/>
          <w:numId w:val="9"/>
        </w:numPr>
      </w:pPr>
      <w:r w:rsidRPr="001B0F69">
        <w:rPr>
          <w:b/>
          <w:bCs/>
        </w:rPr>
        <w:t>C</w:t>
      </w:r>
      <w:r>
        <w:rPr>
          <w:b/>
          <w:bCs/>
        </w:rPr>
        <w:t>CB</w:t>
      </w:r>
      <w:r w:rsidRPr="001B0F69">
        <w:rPr>
          <w:b/>
          <w:bCs/>
        </w:rPr>
        <w:t xml:space="preserve">: </w:t>
      </w:r>
      <w:r>
        <w:t>R</w:t>
      </w:r>
      <w:r w:rsidRPr="001B0F69">
        <w:t>esponsible for acceptance and categorization</w:t>
      </w:r>
      <w:r>
        <w:t xml:space="preserve"> or rejection</w:t>
      </w:r>
      <w:r w:rsidRPr="001B0F69">
        <w:t xml:space="preserve"> of all change requests. Ensures that each change request </w:t>
      </w:r>
      <w:r>
        <w:t xml:space="preserve">meets </w:t>
      </w:r>
      <w:r w:rsidRPr="001B0F69">
        <w:t xml:space="preserve">agreed upon criteria. Assesses impact of </w:t>
      </w:r>
      <w:r>
        <w:t xml:space="preserve">each </w:t>
      </w:r>
      <w:r w:rsidRPr="001B0F69">
        <w:t xml:space="preserve">change on </w:t>
      </w:r>
      <w:r>
        <w:t>the p</w:t>
      </w:r>
      <w:r w:rsidRPr="001B0F69">
        <w:t xml:space="preserve">roject, </w:t>
      </w:r>
      <w:r>
        <w:t>s</w:t>
      </w:r>
      <w:r w:rsidRPr="001B0F69">
        <w:t>chedule</w:t>
      </w:r>
      <w:r>
        <w:t>,</w:t>
      </w:r>
      <w:r w:rsidRPr="001B0F69">
        <w:t xml:space="preserve"> and </w:t>
      </w:r>
      <w:r>
        <w:t>b</w:t>
      </w:r>
      <w:r w:rsidRPr="001B0F69">
        <w:t xml:space="preserve">udget. Approves and schedules each change based on priority. Refers </w:t>
      </w:r>
      <w:r>
        <w:t>rejected change requests to MMIS Project Board for concurrence</w:t>
      </w:r>
      <w:r w:rsidRPr="001B0F69">
        <w:t>. Coordinates implementation of approved changes.</w:t>
      </w:r>
    </w:p>
    <w:p w14:paraId="74A7DC69" w14:textId="77777777" w:rsidR="003F18F9" w:rsidRPr="001B0F69" w:rsidRDefault="003F18F9" w:rsidP="00EA13F1">
      <w:pPr>
        <w:pStyle w:val="Bullet"/>
        <w:numPr>
          <w:ilvl w:val="0"/>
          <w:numId w:val="9"/>
        </w:numPr>
      </w:pPr>
      <w:r>
        <w:rPr>
          <w:b/>
          <w:bCs/>
        </w:rPr>
        <w:t>PMO</w:t>
      </w:r>
      <w:r w:rsidRPr="001B0F69">
        <w:rPr>
          <w:b/>
          <w:bCs/>
        </w:rPr>
        <w:t xml:space="preserve">: </w:t>
      </w:r>
      <w:r w:rsidRPr="001B0F69">
        <w:t>Provides support to the project by maintaining</w:t>
      </w:r>
      <w:r>
        <w:t xml:space="preserve">/monitoring individual and </w:t>
      </w:r>
      <w:r w:rsidRPr="001B0F69">
        <w:t xml:space="preserve">integrated work plans. Monitors task completion activities and reports </w:t>
      </w:r>
      <w:r>
        <w:t xml:space="preserve">schedule </w:t>
      </w:r>
      <w:r w:rsidRPr="001B0F69">
        <w:t xml:space="preserve">deviations as early as possible to the </w:t>
      </w:r>
      <w:r>
        <w:t xml:space="preserve">MMIS </w:t>
      </w:r>
      <w:r w:rsidRPr="001B0F69">
        <w:t xml:space="preserve">Project Board. Ensures schedule changes are incorporated into </w:t>
      </w:r>
      <w:r>
        <w:t>the integrated master schedule (IMS)</w:t>
      </w:r>
      <w:r w:rsidRPr="001B0F69">
        <w:t xml:space="preserve">. Provides overall project status to the </w:t>
      </w:r>
      <w:r>
        <w:t xml:space="preserve">MMIS </w:t>
      </w:r>
      <w:r w:rsidRPr="001B0F69">
        <w:t xml:space="preserve">Project Board. Facilitates project activities and workgroups as needed. </w:t>
      </w:r>
      <w:r>
        <w:t>R</w:t>
      </w:r>
      <w:r w:rsidRPr="001B0F69">
        <w:t xml:space="preserve">esponsible for </w:t>
      </w:r>
      <w:r>
        <w:t>r</w:t>
      </w:r>
      <w:r w:rsidRPr="001B0F69">
        <w:t>isk/</w:t>
      </w:r>
      <w:r>
        <w:t>i</w:t>
      </w:r>
      <w:r w:rsidRPr="001B0F69">
        <w:t xml:space="preserve">ssue management tracking.  </w:t>
      </w:r>
    </w:p>
    <w:p w14:paraId="66BF9876" w14:textId="6D408452" w:rsidR="003F18F9" w:rsidRPr="001B0F69" w:rsidRDefault="003F18F9" w:rsidP="00EA13F1">
      <w:pPr>
        <w:pStyle w:val="Bullet"/>
        <w:numPr>
          <w:ilvl w:val="0"/>
          <w:numId w:val="9"/>
        </w:numPr>
      </w:pPr>
      <w:r w:rsidRPr="001B0F69">
        <w:rPr>
          <w:b/>
          <w:bCs/>
        </w:rPr>
        <w:t>DMA Project Team:</w:t>
      </w:r>
      <w:r w:rsidRPr="001B0F69">
        <w:t xml:space="preserve"> </w:t>
      </w:r>
      <w:r>
        <w:t>R</w:t>
      </w:r>
      <w:r w:rsidRPr="001B0F69">
        <w:t>esponsible for implementation and delivery of the DMA</w:t>
      </w:r>
      <w:r w:rsidR="003670DF">
        <w:t xml:space="preserve"> solution</w:t>
      </w:r>
      <w:r w:rsidRPr="001B0F69">
        <w:t xml:space="preserve">. </w:t>
      </w:r>
      <w:r>
        <w:t>Oversees</w:t>
      </w:r>
      <w:r w:rsidRPr="001B0F69">
        <w:t xml:space="preserve"> all pro</w:t>
      </w:r>
      <w:r>
        <w:t>ject deliverables, environments, IMS</w:t>
      </w:r>
      <w:r w:rsidRPr="001B0F69">
        <w:t xml:space="preserve">, etc. </w:t>
      </w:r>
      <w:r>
        <w:t>Ensures</w:t>
      </w:r>
      <w:r w:rsidRPr="001B0F69">
        <w:t xml:space="preserve"> all requirements are identified, documented, tracked, validated, tested</w:t>
      </w:r>
      <w:r>
        <w:t>,</w:t>
      </w:r>
      <w:r w:rsidRPr="001B0F69">
        <w:t xml:space="preserve"> and implemented. </w:t>
      </w:r>
      <w:r>
        <w:t>R</w:t>
      </w:r>
      <w:r w:rsidRPr="001B0F69">
        <w:t xml:space="preserve">esponsible for all </w:t>
      </w:r>
      <w:r>
        <w:t xml:space="preserve">project </w:t>
      </w:r>
      <w:r w:rsidRPr="001B0F69">
        <w:t xml:space="preserve">training activities. </w:t>
      </w:r>
      <w:r>
        <w:t>T</w:t>
      </w:r>
      <w:r w:rsidRPr="001B0F69">
        <w:t>rack</w:t>
      </w:r>
      <w:r>
        <w:t>s</w:t>
      </w:r>
      <w:r w:rsidRPr="001B0F69">
        <w:t xml:space="preserve"> all project related documents. </w:t>
      </w:r>
      <w:r>
        <w:t>Completes all q</w:t>
      </w:r>
      <w:r w:rsidRPr="001B0F69">
        <w:t xml:space="preserve">uality </w:t>
      </w:r>
      <w:r>
        <w:t>a</w:t>
      </w:r>
      <w:r w:rsidRPr="001B0F69">
        <w:t xml:space="preserve">ssurance </w:t>
      </w:r>
      <w:r>
        <w:t>activities</w:t>
      </w:r>
      <w:r w:rsidRPr="001B0F69">
        <w:t xml:space="preserve">. </w:t>
      </w:r>
      <w:r>
        <w:t>R</w:t>
      </w:r>
      <w:r w:rsidRPr="001B0F69">
        <w:t>esponsible for defect management.</w:t>
      </w:r>
    </w:p>
    <w:p w14:paraId="5F48CB7F" w14:textId="77777777" w:rsidR="003F18F9" w:rsidRPr="001B0F69" w:rsidRDefault="003F18F9" w:rsidP="00EA13F1">
      <w:pPr>
        <w:pStyle w:val="Bullet"/>
        <w:numPr>
          <w:ilvl w:val="0"/>
          <w:numId w:val="9"/>
        </w:numPr>
      </w:pPr>
      <w:r w:rsidRPr="001B0F69">
        <w:rPr>
          <w:b/>
          <w:bCs/>
        </w:rPr>
        <w:t>CBS Integration</w:t>
      </w:r>
      <w:r>
        <w:rPr>
          <w:b/>
          <w:bCs/>
        </w:rPr>
        <w:t xml:space="preserve"> Team</w:t>
      </w:r>
      <w:r w:rsidRPr="001B0F69">
        <w:rPr>
          <w:b/>
          <w:bCs/>
        </w:rPr>
        <w:t xml:space="preserve">: </w:t>
      </w:r>
      <w:r w:rsidRPr="001B0F69">
        <w:rPr>
          <w:bCs/>
        </w:rPr>
        <w:t>R</w:t>
      </w:r>
      <w:r w:rsidRPr="001B0F69">
        <w:t xml:space="preserve">esponsible for managing the implementation of </w:t>
      </w:r>
      <w:r>
        <w:t>C</w:t>
      </w:r>
      <w:r w:rsidRPr="001B0F69">
        <w:t>BS.</w:t>
      </w:r>
    </w:p>
    <w:p w14:paraId="06B39ECF" w14:textId="77777777" w:rsidR="003F18F9" w:rsidRDefault="003F18F9" w:rsidP="00520E23">
      <w:pPr>
        <w:pStyle w:val="Heading4"/>
      </w:pPr>
      <w:r>
        <w:t>DMA Project Team Governance</w:t>
      </w:r>
    </w:p>
    <w:p w14:paraId="33E00C3E" w14:textId="7D59C013" w:rsidR="003F18F9" w:rsidRDefault="00E279A1" w:rsidP="00B72468">
      <w:r>
        <w:t>The State</w:t>
      </w:r>
      <w:r w:rsidR="003F18F9">
        <w:t xml:space="preserve"> will assign a contract manager or lead responsible for managing the DMA implementation. The role will be supported by the governance teams described above, such as the PMO, Communications, Finance, and other subject matter experts (SMEs). The contractor is responsible for establishing a governance structure within the contractor’s organization to deliver the required solutions. Upon contract signing, the State will work with the contractor to integrate the contractor’s governance structure into the project’s governance structure.</w:t>
      </w:r>
    </w:p>
    <w:p w14:paraId="35428456" w14:textId="77777777" w:rsidR="003F18F9" w:rsidRDefault="003F18F9" w:rsidP="00520E23">
      <w:pPr>
        <w:pStyle w:val="Heading3"/>
      </w:pPr>
      <w:bookmarkStart w:id="23" w:name="_Toc436057849"/>
      <w:r>
        <w:t>Requirements</w:t>
      </w:r>
      <w:bookmarkEnd w:id="23"/>
    </w:p>
    <w:p w14:paraId="53DB9A9A" w14:textId="1A22F917" w:rsidR="003F18F9" w:rsidRDefault="003F18F9" w:rsidP="00B72468">
      <w:r>
        <w:t xml:space="preserve">The 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50"/>
      </w:tblGrid>
      <w:tr w:rsidR="003F18F9" w14:paraId="2C36002A" w14:textId="77777777" w:rsidTr="003F1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AC6EB1A" w14:textId="77777777" w:rsidR="003F18F9" w:rsidRDefault="003F18F9" w:rsidP="00B72468">
            <w:r>
              <w:t>DDI Phase Overview</w:t>
            </w:r>
          </w:p>
        </w:tc>
      </w:tr>
      <w:tr w:rsidR="003F18F9" w14:paraId="5B92F124" w14:textId="77777777" w:rsidTr="003F1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EB11C2F" w14:textId="75457E5D" w:rsidR="003F18F9" w:rsidRDefault="00A87794" w:rsidP="00B72468">
            <w:r>
              <w:t>Must</w:t>
            </w:r>
            <w:r w:rsidR="003F18F9">
              <w:t xml:space="preserve"> establish governance within the contractor’s organization to deliver the procurement scope.</w:t>
            </w:r>
          </w:p>
        </w:tc>
      </w:tr>
      <w:tr w:rsidR="003F18F9" w14:paraId="5BC034F5" w14:textId="77777777" w:rsidTr="003F1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F39E984" w14:textId="57CC1411" w:rsidR="003F18F9" w:rsidRDefault="00A87794" w:rsidP="00B72468">
            <w:r>
              <w:t>Must</w:t>
            </w:r>
            <w:r w:rsidR="003F18F9">
              <w:t xml:space="preserve"> participate in the MMIS Replacement Project governance as required by the State.</w:t>
            </w:r>
          </w:p>
        </w:tc>
      </w:tr>
    </w:tbl>
    <w:p w14:paraId="77BC8A32" w14:textId="77777777" w:rsidR="003F18F9" w:rsidRDefault="003F18F9" w:rsidP="00B72468"/>
    <w:p w14:paraId="170E8F49" w14:textId="77777777" w:rsidR="003F18F9" w:rsidRDefault="003F18F9" w:rsidP="00520E23">
      <w:pPr>
        <w:pStyle w:val="Heading3"/>
      </w:pPr>
      <w:bookmarkStart w:id="24" w:name="_Toc436057850"/>
      <w:r>
        <w:t>Proposal Expectations</w:t>
      </w:r>
      <w:bookmarkEnd w:id="24"/>
    </w:p>
    <w:p w14:paraId="249BA562" w14:textId="3FAC42E9" w:rsidR="003F18F9" w:rsidRDefault="003F18F9" w:rsidP="00B72468">
      <w:r>
        <w:t xml:space="preserve">The contractor </w:t>
      </w:r>
      <w:r w:rsidR="00A87794">
        <w:t>must</w:t>
      </w:r>
      <w:r>
        <w:t>:</w:t>
      </w:r>
    </w:p>
    <w:p w14:paraId="02246D7B" w14:textId="77777777" w:rsidR="003F18F9" w:rsidRDefault="003F18F9" w:rsidP="00B72468">
      <w:pPr>
        <w:pStyle w:val="ListParagraph"/>
      </w:pPr>
      <w:r>
        <w:t xml:space="preserve">Provide an overview of the contractor’s governance structure and approach including staff roles and responsibilities. </w:t>
      </w:r>
    </w:p>
    <w:p w14:paraId="4A88C918" w14:textId="02DDDEF1" w:rsidR="003F18F9" w:rsidRDefault="003F18F9" w:rsidP="00B72468">
      <w:pPr>
        <w:pStyle w:val="ListParagraph"/>
      </w:pPr>
      <w:r>
        <w:t xml:space="preserve">Describe </w:t>
      </w:r>
      <w:r w:rsidR="003670DF">
        <w:t xml:space="preserve">the </w:t>
      </w:r>
      <w:r>
        <w:t>contractor’s recommendations for integrating and establishing an enterprise governance structure that includes State staff, contractors, and appropriate stakeholders.</w:t>
      </w:r>
    </w:p>
    <w:p w14:paraId="7C978D83" w14:textId="477788F7" w:rsidR="003F18F9" w:rsidRDefault="004B537C" w:rsidP="00B72468">
      <w:pPr>
        <w:pStyle w:val="Heading1"/>
      </w:pPr>
      <w:bookmarkStart w:id="25" w:name="_Toc436057851"/>
      <w:r>
        <w:t>Design, Development, and Implementation (</w:t>
      </w:r>
      <w:r w:rsidR="003F18F9">
        <w:t>DDI</w:t>
      </w:r>
      <w:r>
        <w:t>)</w:t>
      </w:r>
      <w:bookmarkEnd w:id="25"/>
    </w:p>
    <w:p w14:paraId="5D1CCBBB" w14:textId="77777777" w:rsidR="003F18F9" w:rsidRDefault="003F18F9" w:rsidP="00B72468">
      <w:pPr>
        <w:pStyle w:val="Heading2"/>
      </w:pPr>
      <w:bookmarkStart w:id="26" w:name="_Toc436057852"/>
      <w:r>
        <w:t>Phase Overview</w:t>
      </w:r>
      <w:bookmarkEnd w:id="26"/>
    </w:p>
    <w:p w14:paraId="34C0A990" w14:textId="77777777" w:rsidR="003F18F9" w:rsidRPr="000B39E3" w:rsidRDefault="003F18F9" w:rsidP="009402E1">
      <w:pPr>
        <w:pStyle w:val="Heading3"/>
      </w:pPr>
      <w:bookmarkStart w:id="27" w:name="_Toc436057853"/>
      <w:r>
        <w:t>Overview</w:t>
      </w:r>
      <w:bookmarkEnd w:id="27"/>
    </w:p>
    <w:p w14:paraId="5E35D0FA" w14:textId="65CA62D4" w:rsidR="003F18F9" w:rsidRPr="00EC3ACB" w:rsidRDefault="003F18F9" w:rsidP="00B72468">
      <w:r w:rsidRPr="00EC3ACB">
        <w:t xml:space="preserve">The </w:t>
      </w:r>
      <w:r>
        <w:t>DDI</w:t>
      </w:r>
      <w:r w:rsidRPr="00EC3ACB">
        <w:t xml:space="preserve"> phase covers the time period from project start</w:t>
      </w:r>
      <w:r>
        <w:t>-</w:t>
      </w:r>
      <w:r w:rsidRPr="00EC3ACB">
        <w:t xml:space="preserve">up until the required functionality </w:t>
      </w:r>
      <w:r w:rsidR="00F17879">
        <w:t xml:space="preserve">as described in the operational phase </w:t>
      </w:r>
      <w:r w:rsidRPr="00EC3ACB">
        <w:t xml:space="preserve">is implemented and operational. </w:t>
      </w:r>
      <w:r w:rsidRPr="00404873">
        <w:t xml:space="preserve">The goal of this </w:t>
      </w:r>
      <w:r>
        <w:t xml:space="preserve">phase is to develop a system that can be certified by CMS. The State expects the contractor to make </w:t>
      </w:r>
      <w:r w:rsidRPr="00404873">
        <w:t>informed decisions about how to bring future business, information, and technical</w:t>
      </w:r>
      <w:r>
        <w:t xml:space="preserve"> </w:t>
      </w:r>
      <w:r w:rsidRPr="00404873">
        <w:t>architectures to</w:t>
      </w:r>
      <w:r>
        <w:t xml:space="preserve"> higher levels of MITA maturity.</w:t>
      </w:r>
      <w:r w:rsidRPr="00404873">
        <w:t xml:space="preserve"> </w:t>
      </w:r>
    </w:p>
    <w:p w14:paraId="519EF497" w14:textId="203E4D3D" w:rsidR="003F18F9" w:rsidRDefault="003F18F9" w:rsidP="00B72468">
      <w:r>
        <w:t xml:space="preserve">During the DDI phase, the contractor is expected to implement a solution and services that meet the requirements of the operational phase of the contract. The State’s contract with its current data warehouse contractor will expire on September 30, 2018.  The DMA solution must be in place prior to that dateThe State is open to a phased approach to </w:t>
      </w:r>
      <w:r w:rsidR="00F17879">
        <w:t xml:space="preserve">meet that date as well as for </w:t>
      </w:r>
      <w:r>
        <w:t>new functionality</w:t>
      </w:r>
      <w:r w:rsidR="002F0280">
        <w:t xml:space="preserve"> delivered</w:t>
      </w:r>
      <w:r>
        <w:t xml:space="preserve"> after September 30</w:t>
      </w:r>
      <w:r w:rsidR="00AC086F">
        <w:t>, 2018</w:t>
      </w:r>
      <w:r>
        <w:t xml:space="preserve">. </w:t>
      </w:r>
    </w:p>
    <w:p w14:paraId="5A1A22AA" w14:textId="262D35DB" w:rsidR="003F18F9" w:rsidRDefault="003F18F9" w:rsidP="00B72468">
      <w:r>
        <w:lastRenderedPageBreak/>
        <w:t xml:space="preserve">The general approach for this phase is to allow the contractor to propose its preferred approach to DDI for the State to evaluate. This allows the </w:t>
      </w:r>
      <w:r w:rsidR="00AC086F">
        <w:t>contractor</w:t>
      </w:r>
      <w:r>
        <w:t xml:space="preserve"> to perform within its proven methods rather than forcing the contractor to conform to a prescribed method for completing DDI.  </w:t>
      </w:r>
    </w:p>
    <w:p w14:paraId="37B0BD7C" w14:textId="1FDB9805" w:rsidR="003F18F9" w:rsidRDefault="003F18F9" w:rsidP="00B72468">
      <w:r>
        <w:t>The State anticipates that the requirements described in this document can be met by a contractor’s standard methods for solution implementation. The State expects the contractor to describe “how” the outcomes will be met. DHHS is not attempting</w:t>
      </w:r>
      <w:r w:rsidRPr="00B0794D">
        <w:t xml:space="preserve"> to specify every possible activity, deliverable, or </w:t>
      </w:r>
      <w:r>
        <w:t xml:space="preserve">the </w:t>
      </w:r>
      <w:r w:rsidRPr="00B0794D">
        <w:t>content of deliverable</w:t>
      </w:r>
      <w:r>
        <w:t>s</w:t>
      </w:r>
      <w:r w:rsidRPr="00B0794D">
        <w:t xml:space="preserve"> necessary to achieve success on this </w:t>
      </w:r>
      <w:r>
        <w:t>c</w:t>
      </w:r>
      <w:r w:rsidRPr="00B0794D">
        <w:t xml:space="preserve">ontract. </w:t>
      </w:r>
      <w:r>
        <w:t>Contractor</w:t>
      </w:r>
      <w:r w:rsidRPr="00B0794D">
        <w:t xml:space="preserve">s should not </w:t>
      </w:r>
      <w:r>
        <w:t>infer that the absence of detailed requirements</w:t>
      </w:r>
      <w:r w:rsidRPr="00B0794D">
        <w:t xml:space="preserve"> </w:t>
      </w:r>
      <w:r>
        <w:t>means that</w:t>
      </w:r>
      <w:r w:rsidRPr="00B0794D">
        <w:t xml:space="preserve"> the State </w:t>
      </w:r>
      <w:r>
        <w:t xml:space="preserve">does </w:t>
      </w:r>
      <w:r w:rsidRPr="00B0794D">
        <w:t xml:space="preserve">not </w:t>
      </w:r>
      <w:r>
        <w:t>consider</w:t>
      </w:r>
      <w:r w:rsidRPr="00B0794D">
        <w:t xml:space="preserve"> </w:t>
      </w:r>
      <w:r w:rsidRPr="009E7AB0">
        <w:t>a</w:t>
      </w:r>
      <w:r w:rsidRPr="00B0794D">
        <w:t xml:space="preserve"> specific area</w:t>
      </w:r>
      <w:r>
        <w:t xml:space="preserve"> or </w:t>
      </w:r>
      <w:r w:rsidR="00AC086F">
        <w:t xml:space="preserve">activity </w:t>
      </w:r>
      <w:r w:rsidR="00AC086F" w:rsidRPr="00B0794D">
        <w:t>important</w:t>
      </w:r>
      <w:r>
        <w:t xml:space="preserve"> or unnecessary</w:t>
      </w:r>
      <w:r w:rsidRPr="00B0794D">
        <w:t>.</w:t>
      </w:r>
      <w:r>
        <w:t xml:space="preserve"> The State expects the contractor to propose solutions and services that meet its documented outcomes and requirements. DHHS expects the contractor to include all details in its proposal necessary to achieve or exceed the desired outcomes. </w:t>
      </w:r>
      <w:r w:rsidR="002F0280">
        <w:t xml:space="preserve">This includes plans, requirements  and deliverables necessary to meet the operational phase requirements. </w:t>
      </w:r>
      <w:r>
        <w:t xml:space="preserve">The State considers the DDI phase very important and will closely evaluate the completeness of the contractor’s response. </w:t>
      </w:r>
    </w:p>
    <w:p w14:paraId="1261FCD7" w14:textId="77777777" w:rsidR="003F18F9" w:rsidRDefault="003F18F9" w:rsidP="009402E1">
      <w:pPr>
        <w:pStyle w:val="Heading3"/>
      </w:pPr>
      <w:bookmarkStart w:id="28" w:name="_Toc436057854"/>
      <w:r>
        <w:t>Requirements</w:t>
      </w:r>
      <w:bookmarkEnd w:id="28"/>
    </w:p>
    <w:p w14:paraId="542D7FD3" w14:textId="78AE6DB2" w:rsidR="003F18F9" w:rsidRPr="001575F5" w:rsidRDefault="003F18F9" w:rsidP="00B72468">
      <w:r>
        <w:t xml:space="preserve">The 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50"/>
      </w:tblGrid>
      <w:tr w:rsidR="003F18F9" w14:paraId="023CF1D7" w14:textId="77777777" w:rsidTr="00282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08D9292" w14:textId="77777777" w:rsidR="003F18F9" w:rsidRDefault="003F18F9" w:rsidP="00B72468">
            <w:r>
              <w:t>DDI Phase Overview</w:t>
            </w:r>
          </w:p>
        </w:tc>
      </w:tr>
      <w:tr w:rsidR="003F18F9" w14:paraId="32CF4CCE" w14:textId="77777777" w:rsidTr="003F1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166FE3" w14:textId="32FCF078" w:rsidR="003F18F9" w:rsidRDefault="00A87794" w:rsidP="00B72468">
            <w:r>
              <w:t>Must</w:t>
            </w:r>
            <w:r w:rsidR="003F18F9">
              <w:t xml:space="preserve"> develop a </w:t>
            </w:r>
            <w:r w:rsidR="003F18F9" w:rsidRPr="00EC77F7">
              <w:t>realis</w:t>
            </w:r>
            <w:r w:rsidR="003F18F9">
              <w:t>tic and achievable implementation plan with contingencies throughout</w:t>
            </w:r>
            <w:r w:rsidR="003F18F9" w:rsidRPr="00EC77F7">
              <w:t xml:space="preserve"> rather than assuming the best possible outcome will always occur.</w:t>
            </w:r>
          </w:p>
        </w:tc>
      </w:tr>
      <w:tr w:rsidR="003F18F9" w14:paraId="1B81FF29" w14:textId="77777777" w:rsidTr="003F1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C2569F" w14:textId="5B4A8C70" w:rsidR="003F18F9" w:rsidRDefault="00A87794" w:rsidP="00B72468">
            <w:r>
              <w:t>Must</w:t>
            </w:r>
            <w:r w:rsidR="003F18F9">
              <w:t>, to the extent possible, create a plan that favors a phased implementation strategy over a single implementation strategy.</w:t>
            </w:r>
          </w:p>
        </w:tc>
      </w:tr>
      <w:tr w:rsidR="003F18F9" w14:paraId="11773041" w14:textId="77777777" w:rsidTr="003F1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52682DC" w14:textId="0A2780EE" w:rsidR="003F18F9" w:rsidRPr="008701FE" w:rsidRDefault="00A87794" w:rsidP="00B72468">
            <w:r>
              <w:t>Must</w:t>
            </w:r>
            <w:r w:rsidR="003F18F9">
              <w:t xml:space="preserve"> provide organizational change management support to the State throughout the DDI phase to prepare the State staff for major operational changes.</w:t>
            </w:r>
          </w:p>
        </w:tc>
      </w:tr>
      <w:tr w:rsidR="003F18F9" w14:paraId="4D6C30BB" w14:textId="77777777" w:rsidTr="003F1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82EA88" w14:textId="49F4CA4D" w:rsidR="003F18F9" w:rsidRDefault="00A87794" w:rsidP="00B72468">
            <w:r>
              <w:t>Must</w:t>
            </w:r>
            <w:r w:rsidR="003F18F9">
              <w:t xml:space="preserve"> implement replacement functionality for the existing data warehouse by September 30, 2018.  </w:t>
            </w:r>
          </w:p>
        </w:tc>
      </w:tr>
    </w:tbl>
    <w:p w14:paraId="4A966128" w14:textId="77777777" w:rsidR="003F18F9" w:rsidRPr="000B39E3" w:rsidRDefault="003F18F9" w:rsidP="00B72468"/>
    <w:p w14:paraId="061A129A" w14:textId="77777777" w:rsidR="003F18F9" w:rsidRDefault="003F18F9" w:rsidP="009402E1">
      <w:pPr>
        <w:pStyle w:val="Heading3"/>
      </w:pPr>
      <w:bookmarkStart w:id="29" w:name="_Toc436057855"/>
      <w:r>
        <w:t>Proposal Expectations</w:t>
      </w:r>
      <w:bookmarkEnd w:id="29"/>
    </w:p>
    <w:p w14:paraId="314853F8" w14:textId="13BADAF8" w:rsidR="003F18F9" w:rsidRDefault="003F18F9" w:rsidP="00B72468">
      <w:r>
        <w:t xml:space="preserve">The contractor </w:t>
      </w:r>
      <w:r w:rsidR="00A87794">
        <w:t>must</w:t>
      </w:r>
      <w:r>
        <w:t xml:space="preserve"> include the following in the proposal:</w:t>
      </w:r>
    </w:p>
    <w:p w14:paraId="3ECA2982" w14:textId="77777777" w:rsidR="003F18F9" w:rsidRDefault="003F18F9" w:rsidP="00B72468">
      <w:pPr>
        <w:pStyle w:val="ListParagraph"/>
      </w:pPr>
      <w:r>
        <w:t xml:space="preserve">Discuss the contractor’s plan and approach for DDI that will result in a successful implementation of the required solutions and services. </w:t>
      </w:r>
    </w:p>
    <w:p w14:paraId="6CA746F3" w14:textId="77777777" w:rsidR="003F18F9" w:rsidRDefault="003F18F9" w:rsidP="00B72468">
      <w:pPr>
        <w:pStyle w:val="ListParagraph"/>
      </w:pPr>
      <w:r>
        <w:t>Describe the contractor’s approach to organizational change management and preparing users to embrace the change.</w:t>
      </w:r>
    </w:p>
    <w:p w14:paraId="59FDD690" w14:textId="77777777" w:rsidR="00EF7D06" w:rsidRDefault="00EF7D06" w:rsidP="00B72468">
      <w:pPr>
        <w:pStyle w:val="Heading2"/>
      </w:pPr>
      <w:bookmarkStart w:id="30" w:name="_Toc436057856"/>
      <w:r>
        <w:t>Project Management and Systems Development Life Cycle (SDLC)</w:t>
      </w:r>
      <w:bookmarkEnd w:id="30"/>
    </w:p>
    <w:p w14:paraId="7A1D488C" w14:textId="77777777" w:rsidR="00EF7D06" w:rsidRDefault="00EF7D06" w:rsidP="009402E1">
      <w:pPr>
        <w:pStyle w:val="Heading3"/>
      </w:pPr>
      <w:bookmarkStart w:id="31" w:name="_Toc436057857"/>
      <w:r>
        <w:t>Overview</w:t>
      </w:r>
      <w:bookmarkEnd w:id="31"/>
    </w:p>
    <w:p w14:paraId="507514D3" w14:textId="47BCB9C4" w:rsidR="00EF7D06" w:rsidRPr="005D4E54" w:rsidRDefault="00EF7D06" w:rsidP="00B72468">
      <w:r>
        <w:t>Proven</w:t>
      </w:r>
      <w:r w:rsidRPr="00B67A48">
        <w:t xml:space="preserve"> methodologies</w:t>
      </w:r>
      <w:r>
        <w:t xml:space="preserve"> and standards,</w:t>
      </w:r>
      <w:r w:rsidRPr="00B67A48">
        <w:t xml:space="preserve"> </w:t>
      </w:r>
      <w:r>
        <w:t xml:space="preserve">used </w:t>
      </w:r>
      <w:r w:rsidRPr="00B67A48">
        <w:t>to control all project activities</w:t>
      </w:r>
      <w:r>
        <w:t>,</w:t>
      </w:r>
      <w:r w:rsidRPr="00B67A48">
        <w:t xml:space="preserve"> </w:t>
      </w:r>
      <w:r>
        <w:t>are</w:t>
      </w:r>
      <w:r w:rsidRPr="00B67A48">
        <w:t xml:space="preserve"> </w:t>
      </w:r>
      <w:r>
        <w:t>crucial</w:t>
      </w:r>
      <w:r w:rsidRPr="00B67A48">
        <w:t xml:space="preserve"> to the success of th</w:t>
      </w:r>
      <w:r>
        <w:t>is</w:t>
      </w:r>
      <w:r w:rsidRPr="00B67A48">
        <w:t xml:space="preserve"> project. The </w:t>
      </w:r>
      <w:r>
        <w:t>State expects that each contractor has established project management life cycle (PMLC) and SDLC processes and has integrated these life cycles into its organizational culture and projects of similar scope and size. The State is not dictating a specific PMLC or SDLC methodology or approach; it prefers that the contractor use an approach that has proved successful in the past. However, DHHS reserves the right to require a corrective action plan (CAP) or mandate the approach be revised if</w:t>
      </w:r>
      <w:r w:rsidR="003A4E1B">
        <w:t xml:space="preserve"> </w:t>
      </w:r>
      <w:r>
        <w:t xml:space="preserve">it does not result in the completion of timely and </w:t>
      </w:r>
      <w:r w:rsidR="00472F8F">
        <w:t>quality</w:t>
      </w:r>
      <w:r>
        <w:t xml:space="preserve"> project deliverables, or it affects the project’s success.</w:t>
      </w:r>
    </w:p>
    <w:p w14:paraId="36ACC722" w14:textId="77777777" w:rsidR="00EF7D06" w:rsidRDefault="00EF7D06" w:rsidP="009402E1">
      <w:pPr>
        <w:pStyle w:val="Heading3"/>
      </w:pPr>
      <w:bookmarkStart w:id="32" w:name="_Toc436057858"/>
      <w:r>
        <w:t>Requirements</w:t>
      </w:r>
      <w:bookmarkEnd w:id="32"/>
    </w:p>
    <w:p w14:paraId="1D602D15" w14:textId="799B46DF" w:rsidR="00EF7D06" w:rsidRPr="001575F5" w:rsidRDefault="00EF7D06" w:rsidP="00B72468">
      <w:r>
        <w:t xml:space="preserve">The contractor </w:t>
      </w:r>
      <w:r w:rsidR="00A87794">
        <w:t>must</w:t>
      </w:r>
      <w:r>
        <w:t xml:space="preserve"> meet the following minimum requirements:</w:t>
      </w:r>
    </w:p>
    <w:tbl>
      <w:tblPr>
        <w:tblStyle w:val="TableStyle"/>
        <w:tblW w:w="0" w:type="auto"/>
        <w:tblInd w:w="-10" w:type="dxa"/>
        <w:tblLook w:val="04A0" w:firstRow="1" w:lastRow="0" w:firstColumn="1" w:lastColumn="0" w:noHBand="0" w:noVBand="1"/>
      </w:tblPr>
      <w:tblGrid>
        <w:gridCol w:w="10"/>
        <w:gridCol w:w="9340"/>
      </w:tblGrid>
      <w:tr w:rsidR="00EF7D06" w14:paraId="72FDD6DA" w14:textId="77777777" w:rsidTr="00F95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DAE4E48" w14:textId="77777777" w:rsidR="00EF7D06" w:rsidRDefault="00EF7D06" w:rsidP="00B72468">
            <w:r>
              <w:t>Project Management Life Cycle and Software Development Life Cycle</w:t>
            </w:r>
          </w:p>
        </w:tc>
      </w:tr>
      <w:tr w:rsidR="00EF7D06" w14:paraId="1A101A72"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F2859F7" w14:textId="3629DEB5" w:rsidR="00EF7D06" w:rsidRDefault="00A87794" w:rsidP="00037D94">
            <w:r>
              <w:t>Must</w:t>
            </w:r>
            <w:r w:rsidR="00EF7D06">
              <w:t xml:space="preserve"> m</w:t>
            </w:r>
            <w:r w:rsidR="00EF7D06" w:rsidRPr="0006711D">
              <w:t xml:space="preserve">anage all aspects of the </w:t>
            </w:r>
            <w:r w:rsidR="00EF7D06">
              <w:t>project</w:t>
            </w:r>
            <w:r w:rsidR="00EF7D06" w:rsidRPr="0006711D">
              <w:t xml:space="preserve"> that affect cost, schedule, performance (scope and quality), ris</w:t>
            </w:r>
            <w:r w:rsidR="00EF7D06">
              <w:t>k/issues/opportunities, and resources</w:t>
            </w:r>
            <w:r w:rsidR="00EF7D06" w:rsidRPr="0006711D">
              <w:t xml:space="preserve"> that are under its control.</w:t>
            </w:r>
          </w:p>
        </w:tc>
      </w:tr>
      <w:tr w:rsidR="00EF7D06" w14:paraId="223EDAB7"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6D3465A" w14:textId="75F7A355" w:rsidR="00EF7D06" w:rsidRDefault="00A87794" w:rsidP="00B72468">
            <w:pPr>
              <w:rPr>
                <w:rFonts w:cs="Calibri"/>
              </w:rPr>
            </w:pPr>
            <w:r>
              <w:t>Must</w:t>
            </w:r>
            <w:r w:rsidR="00EF7D06">
              <w:t xml:space="preserve"> d</w:t>
            </w:r>
            <w:r w:rsidR="00EF7D06" w:rsidRPr="00B67A48">
              <w:t xml:space="preserve">evelop and put into practice a </w:t>
            </w:r>
            <w:r w:rsidR="00EF7D06">
              <w:t xml:space="preserve">holistic project management plan or </w:t>
            </w:r>
            <w:r w:rsidR="00EF7D06" w:rsidRPr="00B67A48">
              <w:t>series of plans</w:t>
            </w:r>
            <w:r w:rsidR="00EF7D06">
              <w:t xml:space="preserve"> and associated integration(s),</w:t>
            </w:r>
            <w:r w:rsidR="00EF7D06" w:rsidRPr="00B67A48">
              <w:t xml:space="preserve"> based on its proposed </w:t>
            </w:r>
            <w:r w:rsidR="00EF7D06">
              <w:t>p</w:t>
            </w:r>
            <w:r w:rsidR="00EF7D06" w:rsidRPr="00B67A48">
              <w:t xml:space="preserve">roject </w:t>
            </w:r>
            <w:r w:rsidR="00EF7D06">
              <w:t xml:space="preserve">management and SDLC methodologies. </w:t>
            </w:r>
          </w:p>
        </w:tc>
      </w:tr>
      <w:tr w:rsidR="00EF7D06" w14:paraId="60DA50F2"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059673C" w14:textId="53D36BAB" w:rsidR="00EF7D06" w:rsidRDefault="00A87794" w:rsidP="00037D94">
            <w:r>
              <w:t>Must</w:t>
            </w:r>
            <w:r w:rsidR="00EF7D06">
              <w:t xml:space="preserve"> seek, and obtain approval for, a project schedule baseline for each plan or series of plans it develops based on its proposed project management and </w:t>
            </w:r>
            <w:r w:rsidR="00AC086F">
              <w:t>SDLC methodologies</w:t>
            </w:r>
            <w:r w:rsidR="00EF7D06">
              <w:t>.</w:t>
            </w:r>
          </w:p>
        </w:tc>
      </w:tr>
      <w:tr w:rsidR="00EF7D06" w14:paraId="318B36F9"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2604030" w14:textId="013F218E" w:rsidR="00EF7D06" w:rsidRPr="00B67A48" w:rsidRDefault="00A87794" w:rsidP="00037D94">
            <w:r>
              <w:t>Must</w:t>
            </w:r>
            <w:r w:rsidR="00EF7D06">
              <w:t xml:space="preserve"> provide updated and compatible weekly extracts (or any other interval requested by the State) of its plan(s) to the State for import into Microsoft Project or CA Clarity.  Extracts </w:t>
            </w:r>
            <w:r>
              <w:t>must</w:t>
            </w:r>
            <w:r w:rsidR="00EF7D06">
              <w:t xml:space="preserve"> include, at a minimum, tasks, start dates, completion dates, resource assignments, levels of effort, durations, dependencies, constraints, percent completion, milestones, variances from baselines, predecessors, and successors.</w:t>
            </w:r>
          </w:p>
        </w:tc>
      </w:tr>
      <w:tr w:rsidR="00EF7D06" w14:paraId="6334FA40"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4C8B783" w14:textId="341C0C11" w:rsidR="00EF7D06" w:rsidRPr="00B67A48" w:rsidRDefault="00A87794" w:rsidP="003A4E1B">
            <w:r>
              <w:lastRenderedPageBreak/>
              <w:t>Must</w:t>
            </w:r>
            <w:r w:rsidR="00EF7D06">
              <w:t xml:space="preserve"> describe how it intends to manage and control updates to its project plan(s) and baselines, including the frequency of updates.</w:t>
            </w:r>
          </w:p>
        </w:tc>
      </w:tr>
      <w:tr w:rsidR="00EF7D06" w14:paraId="4E7257AA"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271450B" w14:textId="4BD8E30E" w:rsidR="00EF7D06" w:rsidRPr="008701FE" w:rsidRDefault="00A87794" w:rsidP="00037D94">
            <w:r>
              <w:t>Must</w:t>
            </w:r>
            <w:r w:rsidR="00EF7D06">
              <w:t xml:space="preserve"> employ a proven p</w:t>
            </w:r>
            <w:r w:rsidR="00EF7D06" w:rsidRPr="00B67A48">
              <w:t xml:space="preserve">roject </w:t>
            </w:r>
            <w:r w:rsidR="00EF7D06">
              <w:t>m</w:t>
            </w:r>
            <w:r w:rsidR="00EF7D06" w:rsidRPr="00B67A48">
              <w:t>anagement approach promot</w:t>
            </w:r>
            <w:r w:rsidR="00EF7D06">
              <w:t>ing</w:t>
            </w:r>
            <w:r w:rsidR="00EF7D06" w:rsidRPr="00B67A48">
              <w:t xml:space="preserve"> the development of a strong wor</w:t>
            </w:r>
            <w:r w:rsidR="00EF7D06">
              <w:t>king relationship and facilitating</w:t>
            </w:r>
            <w:r w:rsidR="00EF7D06" w:rsidRPr="00B67A48">
              <w:t xml:space="preserve"> open and timely </w:t>
            </w:r>
            <w:r w:rsidR="00EF7D06" w:rsidRPr="00006593">
              <w:t xml:space="preserve">collaboration between the </w:t>
            </w:r>
            <w:r w:rsidR="00EF7D06">
              <w:t>S</w:t>
            </w:r>
            <w:r w:rsidR="00EF7D06" w:rsidRPr="00006593">
              <w:t xml:space="preserve">tate, the </w:t>
            </w:r>
            <w:r w:rsidR="00EF7D06">
              <w:t>contractor</w:t>
            </w:r>
            <w:r w:rsidR="00EF7D06" w:rsidRPr="00006593">
              <w:t xml:space="preserve">, </w:t>
            </w:r>
            <w:r w:rsidR="00EF7D06">
              <w:t xml:space="preserve">other contractors, </w:t>
            </w:r>
            <w:r w:rsidR="00EF7D06" w:rsidRPr="00006593">
              <w:t>and project stakeholders</w:t>
            </w:r>
            <w:r w:rsidR="00EF7D06">
              <w:t>.</w:t>
            </w:r>
          </w:p>
        </w:tc>
      </w:tr>
      <w:tr w:rsidR="00EF7D06" w14:paraId="1482BF54"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399F618" w14:textId="32F828EC" w:rsidR="00EF7D06" w:rsidRDefault="00A87794" w:rsidP="00B72468">
            <w:r>
              <w:t>Must</w:t>
            </w:r>
            <w:r w:rsidR="00EF7D06">
              <w:t xml:space="preserve"> employ a proven p</w:t>
            </w:r>
            <w:r w:rsidR="00EF7D06" w:rsidRPr="00B67A48">
              <w:t xml:space="preserve">roject </w:t>
            </w:r>
            <w:r w:rsidR="00EF7D06">
              <w:t>m</w:t>
            </w:r>
            <w:r w:rsidR="00EF7D06" w:rsidRPr="00B67A48">
              <w:t xml:space="preserve">anagement approach </w:t>
            </w:r>
            <w:r w:rsidR="00EF7D06">
              <w:t>e</w:t>
            </w:r>
            <w:r w:rsidR="00EF7D06" w:rsidRPr="00006593">
              <w:t>nsur</w:t>
            </w:r>
            <w:r w:rsidR="00EF7D06">
              <w:t>ing</w:t>
            </w:r>
            <w:r w:rsidR="00EF7D06" w:rsidRPr="00006593">
              <w:t xml:space="preserve"> the transparency of management actions and project results so that all parties remain properly informed.</w:t>
            </w:r>
          </w:p>
        </w:tc>
      </w:tr>
      <w:tr w:rsidR="00EF7D06" w14:paraId="56F1BD4C"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6F2AD5D" w14:textId="3721B136" w:rsidR="00EF7D06" w:rsidRDefault="00A87794" w:rsidP="00B72468">
            <w:pPr>
              <w:rPr>
                <w:rFonts w:cs="Calibri"/>
              </w:rPr>
            </w:pPr>
            <w:r>
              <w:t>Must</w:t>
            </w:r>
            <w:r w:rsidR="00EF7D06">
              <w:t xml:space="preserve"> lead coordination with all other organizations whose participation is necessary for project success. The State will reasonably support the contractor’s coordination efforts.</w:t>
            </w:r>
          </w:p>
        </w:tc>
      </w:tr>
      <w:tr w:rsidR="00EF7D06" w14:paraId="4DEB7D72"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2F7F7D6" w14:textId="4572E23F" w:rsidR="00EF7D06" w:rsidRDefault="00A87794" w:rsidP="00B72468">
            <w:pPr>
              <w:rPr>
                <w:rFonts w:cs="Calibri"/>
              </w:rPr>
            </w:pPr>
            <w:r>
              <w:t>Must</w:t>
            </w:r>
            <w:r w:rsidR="00EF7D06">
              <w:t xml:space="preserve"> p</w:t>
            </w:r>
            <w:r w:rsidR="00EF7D06" w:rsidRPr="000420F3">
              <w:t xml:space="preserve">repare and submit the </w:t>
            </w:r>
            <w:r w:rsidR="00EF7D06">
              <w:t>integrated master schedule (IMS)</w:t>
            </w:r>
            <w:r w:rsidR="00EF7D06" w:rsidRPr="000420F3">
              <w:t xml:space="preserve"> </w:t>
            </w:r>
            <w:r w:rsidR="00EF7D06">
              <w:t>that</w:t>
            </w:r>
            <w:r w:rsidR="00EF7D06" w:rsidRPr="000420F3">
              <w:t xml:space="preserve"> addresses each phase of the </w:t>
            </w:r>
            <w:r w:rsidR="00EF7D06">
              <w:t xml:space="preserve">PMLC and </w:t>
            </w:r>
            <w:r w:rsidR="00EF7D06" w:rsidRPr="000420F3">
              <w:t xml:space="preserve">SDLC and must identify all integration points between all </w:t>
            </w:r>
            <w:r w:rsidR="00EF7D06">
              <w:t>contractors</w:t>
            </w:r>
            <w:r w:rsidR="00EF7D06" w:rsidRPr="000420F3">
              <w:t xml:space="preserve"> and the </w:t>
            </w:r>
            <w:r w:rsidR="00EF7D06">
              <w:t>S</w:t>
            </w:r>
            <w:r w:rsidR="00EF7D06" w:rsidRPr="000420F3">
              <w:t xml:space="preserve">tate including interfaces, inputs, and outputs that the </w:t>
            </w:r>
            <w:r w:rsidR="00EF7D06">
              <w:t>contractor</w:t>
            </w:r>
            <w:r w:rsidR="00EF7D06" w:rsidRPr="000420F3">
              <w:t xml:space="preserve"> requires from other </w:t>
            </w:r>
            <w:r w:rsidR="00EF7D06">
              <w:t>contractors</w:t>
            </w:r>
            <w:r w:rsidR="00EF7D06" w:rsidRPr="000420F3">
              <w:t>, the State, or other entities</w:t>
            </w:r>
            <w:r w:rsidR="00EF7D06">
              <w:t>.</w:t>
            </w:r>
          </w:p>
        </w:tc>
      </w:tr>
      <w:tr w:rsidR="00EF7D06" w14:paraId="330042E4"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E385ACD" w14:textId="359BD8A4" w:rsidR="00EF7D06" w:rsidRDefault="00EF7D06" w:rsidP="00B72468">
            <w:r>
              <w:t xml:space="preserve">Within the IMS, </w:t>
            </w:r>
            <w:r w:rsidR="00A87794">
              <w:t>must</w:t>
            </w:r>
            <w:r>
              <w:t xml:space="preserve"> at a minimum decompose all tasks starting within a 120-day window into the future. This 120-day view should be maintained from month-to-month to provide an appropriate level of visibility for 120 days forward. Any task exceeding ten days in duration must be broken down to include subtasks detailing an appropriate level of work effort.</w:t>
            </w:r>
          </w:p>
        </w:tc>
      </w:tr>
      <w:tr w:rsidR="00EF7D06" w14:paraId="6BEF63C3"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C12E531" w14:textId="544D84D1" w:rsidR="00EF7D06" w:rsidRDefault="00A87794" w:rsidP="00B72468">
            <w:r>
              <w:t>Must</w:t>
            </w:r>
            <w:r w:rsidR="00EF7D06">
              <w:t xml:space="preserve"> submit for review and approval by the State all changes to the approved project management plans and IMS.</w:t>
            </w:r>
          </w:p>
        </w:tc>
      </w:tr>
      <w:tr w:rsidR="00EF7D06" w14:paraId="13184814"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9D31D4F" w14:textId="4D948446" w:rsidR="00EF7D06" w:rsidRDefault="00A87794" w:rsidP="00B72468">
            <w:r>
              <w:t>Must</w:t>
            </w:r>
            <w:r w:rsidR="00EF7D06">
              <w:t xml:space="preserve"> u</w:t>
            </w:r>
            <w:r w:rsidR="00EF7D06" w:rsidRPr="005F29AB">
              <w:t>se a commercial</w:t>
            </w:r>
            <w:r w:rsidR="00EF7D06">
              <w:t>,</w:t>
            </w:r>
            <w:r w:rsidR="00EF7D06" w:rsidRPr="005F29AB">
              <w:t xml:space="preserve"> off-the-shelf project planning software for building and maintaining the IMS</w:t>
            </w:r>
            <w:r w:rsidR="00EF7D06">
              <w:t>. H</w:t>
            </w:r>
            <w:r w:rsidR="00EF7D06" w:rsidRPr="005F29AB">
              <w:t>owever, if it uses software other than M</w:t>
            </w:r>
            <w:r w:rsidR="00EF7D06">
              <w:t>icrosoft</w:t>
            </w:r>
            <w:r w:rsidR="00EF7D06" w:rsidRPr="005F29AB">
              <w:t xml:space="preserve"> Project</w:t>
            </w:r>
            <w:r w:rsidR="00EF7D06">
              <w:t>,</w:t>
            </w:r>
            <w:r w:rsidR="00EF7D06" w:rsidRPr="005F29AB">
              <w:t xml:space="preserve"> Project Server</w:t>
            </w:r>
            <w:r w:rsidR="00EF7D06">
              <w:t>, or Clarity</w:t>
            </w:r>
            <w:r w:rsidR="00EF7D06" w:rsidRPr="005F29AB">
              <w:t xml:space="preserve">, it </w:t>
            </w:r>
            <w:r>
              <w:t>must</w:t>
            </w:r>
            <w:r w:rsidR="00EF7D06" w:rsidRPr="005F29AB">
              <w:t xml:space="preserve"> provide training for State project staff, provide a reasonable number of licenses for </w:t>
            </w:r>
            <w:r w:rsidR="00EF7D06">
              <w:t xml:space="preserve">the </w:t>
            </w:r>
            <w:r w:rsidR="00EF7D06" w:rsidRPr="005F29AB">
              <w:t>State</w:t>
            </w:r>
            <w:r w:rsidR="00EF7D06">
              <w:t>’s</w:t>
            </w:r>
            <w:r w:rsidR="00EF7D06" w:rsidRPr="005F29AB">
              <w:t xml:space="preserve"> </w:t>
            </w:r>
            <w:r w:rsidR="00EF7D06">
              <w:t xml:space="preserve">designated </w:t>
            </w:r>
            <w:r w:rsidR="00EF7D06" w:rsidRPr="005F29AB">
              <w:t>use, and ensure compatibility with the State’s computers.</w:t>
            </w:r>
          </w:p>
        </w:tc>
      </w:tr>
      <w:tr w:rsidR="00EF7D06" w14:paraId="67A6DB03"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591DBB8" w14:textId="73FE9C75" w:rsidR="00EF7D06" w:rsidRDefault="00A87794" w:rsidP="00B72468">
            <w:r>
              <w:t>Must</w:t>
            </w:r>
            <w:r w:rsidR="00EF7D06">
              <w:t xml:space="preserve"> provide all PMLC and SDLC deliverables included in the contractor’s proposed deliverable catalog in conformance with State provided templates, instructions, and procedures. Deliverables must be of the quality of provided examples used on previous projects.  Any templates or forms developed during the course of the project must be submitted for review and approval by the State prior to their use.</w:t>
            </w:r>
          </w:p>
        </w:tc>
      </w:tr>
      <w:tr w:rsidR="00EF7D06" w14:paraId="626503F2"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72CF2A3" w14:textId="6E3EAD04" w:rsidR="00EF7D06" w:rsidRDefault="00A87794" w:rsidP="00B72468">
            <w:r>
              <w:t>Must</w:t>
            </w:r>
            <w:r w:rsidR="00EF7D06">
              <w:t xml:space="preserve"> perform work in accordance with the approved IMS timeframes.</w:t>
            </w:r>
          </w:p>
        </w:tc>
      </w:tr>
      <w:tr w:rsidR="002B6FC2" w14:paraId="75FEB9F4"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940CCD3" w14:textId="5BC40877" w:rsidR="002B6FC2" w:rsidRDefault="00A87794" w:rsidP="00B72468">
            <w:r>
              <w:t>Must</w:t>
            </w:r>
            <w:r w:rsidR="002B6FC2">
              <w:t xml:space="preserve"> complete and maintain a requirements traceability matrix.</w:t>
            </w:r>
          </w:p>
        </w:tc>
      </w:tr>
      <w:tr w:rsidR="00F95862" w14:paraId="07D8F14B"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5D00191" w14:textId="422F5D24" w:rsidR="00F95862" w:rsidRDefault="00A87794" w:rsidP="00F95862">
            <w:r>
              <w:t>Must</w:t>
            </w:r>
            <w:r w:rsidR="00F95862" w:rsidRPr="00156C92">
              <w:t xml:space="preserve"> provide</w:t>
            </w:r>
            <w:r w:rsidR="00F95862">
              <w:t xml:space="preserve"> </w:t>
            </w:r>
            <w:r w:rsidR="00F95862" w:rsidRPr="00156C92">
              <w:t>a State approved Data Management Plan that includes approach, strategy, architecture, methodology, process, tools, resourcing, quality and contingency aspects.</w:t>
            </w:r>
          </w:p>
        </w:tc>
      </w:tr>
      <w:tr w:rsidR="00F95862" w14:paraId="2EE1C403"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3D509B2" w14:textId="796A4231" w:rsidR="00F95862" w:rsidRPr="00156C92" w:rsidRDefault="00A87794">
            <w:r>
              <w:t>Must</w:t>
            </w:r>
            <w:r w:rsidR="00F95862" w:rsidRPr="002A4257">
              <w:t xml:space="preserve"> </w:t>
            </w:r>
            <w:r w:rsidR="00F95862">
              <w:t xml:space="preserve">provide </w:t>
            </w:r>
            <w:r w:rsidR="00F95862" w:rsidRPr="002A4257">
              <w:t xml:space="preserve">a State approved Data Governance Plan that includes </w:t>
            </w:r>
            <w:r w:rsidR="00F95862">
              <w:t xml:space="preserve">approach, </w:t>
            </w:r>
            <w:r w:rsidR="00F95862" w:rsidRPr="002A4257">
              <w:t>strategy, methodology, process, tools, resourcing, q</w:t>
            </w:r>
            <w:r w:rsidR="00F95862">
              <w:t>uality and contingency aspects.</w:t>
            </w:r>
          </w:p>
        </w:tc>
      </w:tr>
      <w:tr w:rsidR="00F95862" w14:paraId="6093F4C9" w14:textId="77777777" w:rsidTr="00F95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158391D" w14:textId="4A2908D3" w:rsidR="00F95862" w:rsidRPr="002A4257" w:rsidRDefault="00A87794">
            <w:r>
              <w:t>Must</w:t>
            </w:r>
            <w:r w:rsidR="00F95862" w:rsidRPr="003809B7">
              <w:t xml:space="preserve"> provide a State approved Master Data Management Plan that includes approach, strategy, architecture, methodology, process, tools, resourcing, quality and contingency aspects.</w:t>
            </w:r>
            <w:r w:rsidR="00F9731B">
              <w:t xml:space="preserve">  The plan must address integration with other State toolsets and support the State’s standardization and processes.</w:t>
            </w:r>
          </w:p>
        </w:tc>
      </w:tr>
      <w:tr w:rsidR="00F95862" w14:paraId="07FD4C4B"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93D1939" w14:textId="7AC8387C" w:rsidR="00F95862" w:rsidRPr="003809B7" w:rsidRDefault="00A87794">
            <w:r>
              <w:t>Must</w:t>
            </w:r>
            <w:r w:rsidR="00F95862" w:rsidRPr="002A4257">
              <w:t xml:space="preserve"> provide</w:t>
            </w:r>
            <w:r w:rsidR="00F95862">
              <w:t xml:space="preserve"> </w:t>
            </w:r>
            <w:r w:rsidR="00F95862" w:rsidRPr="002A4257">
              <w:t xml:space="preserve">a State approved </w:t>
            </w:r>
            <w:r w:rsidR="00F95862">
              <w:t xml:space="preserve">Data Modeling </w:t>
            </w:r>
            <w:r w:rsidR="00F95862" w:rsidRPr="002A4257">
              <w:t>Plan</w:t>
            </w:r>
            <w:r w:rsidR="00F95862">
              <w:t xml:space="preserve"> that</w:t>
            </w:r>
            <w:r w:rsidR="00F95862" w:rsidRPr="002A4257">
              <w:t xml:space="preserve"> includes strategy, methodology, process, tools, resourcing, quality and contingency aspects.</w:t>
            </w:r>
          </w:p>
        </w:tc>
      </w:tr>
      <w:tr w:rsidR="00F95862" w:rsidRPr="006D4B41" w14:paraId="200F014D" w14:textId="77777777" w:rsidTr="00F95862">
        <w:trPr>
          <w:gridBefore w:val="1"/>
          <w:cnfStyle w:val="000000010000" w:firstRow="0" w:lastRow="0" w:firstColumn="0" w:lastColumn="0" w:oddVBand="0" w:evenVBand="0" w:oddHBand="0" w:evenHBand="1"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9340" w:type="dxa"/>
          </w:tcPr>
          <w:p w14:paraId="55D9D00A" w14:textId="264221B0" w:rsidR="00F95862" w:rsidRDefault="00A87794" w:rsidP="00F95862">
            <w:r>
              <w:t>Must</w:t>
            </w:r>
            <w:r w:rsidR="00F95862" w:rsidRPr="002A4257">
              <w:t xml:space="preserve"> </w:t>
            </w:r>
            <w:r w:rsidR="00F95862">
              <w:t xml:space="preserve">provide, implement, and maintain </w:t>
            </w:r>
            <w:r w:rsidR="00F95862" w:rsidRPr="002A4257">
              <w:t xml:space="preserve">a State approved </w:t>
            </w:r>
            <w:r w:rsidR="00F95862">
              <w:t xml:space="preserve">Data Integration </w:t>
            </w:r>
            <w:r w:rsidR="00F95862" w:rsidRPr="002A4257">
              <w:t>Plan</w:t>
            </w:r>
            <w:r w:rsidR="00F95862">
              <w:t xml:space="preserve"> that</w:t>
            </w:r>
            <w:r w:rsidR="00F95862" w:rsidRPr="002A4257">
              <w:t xml:space="preserve"> includes </w:t>
            </w:r>
            <w:r w:rsidR="00F95862">
              <w:t xml:space="preserve">approach, strategy, architecture, methodology, process, tools, </w:t>
            </w:r>
            <w:r w:rsidR="00F95862" w:rsidRPr="002A4257">
              <w:t>resourc</w:t>
            </w:r>
            <w:r w:rsidR="00F95862">
              <w:t>ing</w:t>
            </w:r>
            <w:r w:rsidR="00F95862" w:rsidRPr="002A4257">
              <w:t xml:space="preserve">, </w:t>
            </w:r>
            <w:r w:rsidR="00F95862">
              <w:t>quality and contingency aspects.</w:t>
            </w:r>
          </w:p>
        </w:tc>
      </w:tr>
      <w:tr w:rsidR="00F95862" w:rsidRPr="006D4B41" w14:paraId="4BDF00B2" w14:textId="77777777" w:rsidTr="00F95862">
        <w:trPr>
          <w:gridBefore w:val="1"/>
          <w:cnfStyle w:val="000000100000" w:firstRow="0" w:lastRow="0" w:firstColumn="0" w:lastColumn="0" w:oddVBand="0" w:evenVBand="0" w:oddHBand="1"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9340" w:type="dxa"/>
          </w:tcPr>
          <w:p w14:paraId="5064F384" w14:textId="4097821C" w:rsidR="00F95862" w:rsidRDefault="00A87794">
            <w:r>
              <w:t>Must</w:t>
            </w:r>
            <w:r w:rsidR="00F95862" w:rsidRPr="002A4257">
              <w:t xml:space="preserve"> </w:t>
            </w:r>
            <w:r w:rsidR="00F95862">
              <w:t xml:space="preserve">provide </w:t>
            </w:r>
            <w:r w:rsidR="00F95862" w:rsidRPr="002A4257">
              <w:t xml:space="preserve">a State approved </w:t>
            </w:r>
            <w:r w:rsidR="00F95862">
              <w:t xml:space="preserve">Data Sharing </w:t>
            </w:r>
            <w:r w:rsidR="00F95862" w:rsidRPr="002A4257">
              <w:t>Plan</w:t>
            </w:r>
            <w:r w:rsidR="00F95862">
              <w:t xml:space="preserve"> that</w:t>
            </w:r>
            <w:r w:rsidR="00F95862" w:rsidRPr="002A4257">
              <w:t xml:space="preserve"> includes </w:t>
            </w:r>
            <w:r w:rsidR="00F95862">
              <w:t xml:space="preserve">approach, strategy, architecture, methodology, process, tools, </w:t>
            </w:r>
            <w:r w:rsidR="00F95862" w:rsidRPr="002A4257">
              <w:t>resourc</w:t>
            </w:r>
            <w:r w:rsidR="00F95862">
              <w:t>ing</w:t>
            </w:r>
            <w:r w:rsidR="00F95862" w:rsidRPr="002A4257">
              <w:t xml:space="preserve">, </w:t>
            </w:r>
            <w:r w:rsidR="00F95862">
              <w:t xml:space="preserve">quality and contingency aspects. </w:t>
            </w:r>
          </w:p>
        </w:tc>
      </w:tr>
      <w:tr w:rsidR="00F95862" w:rsidRPr="006D4B41" w14:paraId="4A15EC3E" w14:textId="77777777" w:rsidTr="00F95862">
        <w:trPr>
          <w:gridBefore w:val="1"/>
          <w:cnfStyle w:val="000000010000" w:firstRow="0" w:lastRow="0" w:firstColumn="0" w:lastColumn="0" w:oddVBand="0" w:evenVBand="0" w:oddHBand="0" w:evenHBand="1"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9340" w:type="dxa"/>
          </w:tcPr>
          <w:p w14:paraId="0A466824" w14:textId="098260EB" w:rsidR="00F95862" w:rsidRPr="00D27847" w:rsidRDefault="00A87794" w:rsidP="00F95862">
            <w:pPr>
              <w:rPr>
                <w:rFonts w:cstheme="minorHAnsi"/>
              </w:rPr>
            </w:pPr>
            <w:r>
              <w:t>Must</w:t>
            </w:r>
            <w:r w:rsidR="00F95862">
              <w:t xml:space="preserve"> provide, implement, and maintain a State approved Data Transformation Plan that includes approach, strategy, architecture, methodology, process, tools, resourcing, quality and contingency aspects.</w:t>
            </w:r>
          </w:p>
        </w:tc>
      </w:tr>
      <w:tr w:rsidR="00F95862" w14:paraId="221C2563" w14:textId="77777777" w:rsidTr="00F95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B33ED1C" w14:textId="71802DA3" w:rsidR="00F95862" w:rsidRPr="002A4257" w:rsidRDefault="00A87794" w:rsidP="00F95862">
            <w:r>
              <w:t>Must</w:t>
            </w:r>
            <w:r w:rsidR="00142AA4" w:rsidRPr="00CA14CC">
              <w:t xml:space="preserve"> provide, implement, and maintain a State approved </w:t>
            </w:r>
            <w:r w:rsidR="00142AA4">
              <w:t xml:space="preserve">DMA Audit and Control </w:t>
            </w:r>
            <w:r w:rsidR="00142AA4" w:rsidRPr="00CA14CC">
              <w:t>Plan that includes approach, strategy, architecture, methodology, process, tools, resourcing, quality and contingency aspects.</w:t>
            </w:r>
          </w:p>
        </w:tc>
      </w:tr>
    </w:tbl>
    <w:p w14:paraId="5855459C" w14:textId="77777777" w:rsidR="00EF7D06" w:rsidRDefault="00EF7D06" w:rsidP="00B72468"/>
    <w:p w14:paraId="5A5C64AF" w14:textId="77777777" w:rsidR="00EF7D06" w:rsidRDefault="00EF7D06" w:rsidP="009402E1">
      <w:pPr>
        <w:pStyle w:val="Heading3"/>
      </w:pPr>
      <w:bookmarkStart w:id="33" w:name="_Toc436057859"/>
      <w:r>
        <w:t>Proposal Expectations</w:t>
      </w:r>
      <w:bookmarkEnd w:id="33"/>
    </w:p>
    <w:p w14:paraId="258F86CF" w14:textId="578C0AF2" w:rsidR="00EF7D06" w:rsidRDefault="00EF7D06" w:rsidP="00B72468">
      <w:r>
        <w:t xml:space="preserve">To understand and appropriately evaluate the contractor’s approach and discipline in infusing that approach within the contractor’s organization, DHHS’ expectation is that the contractor </w:t>
      </w:r>
      <w:r w:rsidR="00A87794">
        <w:t>must</w:t>
      </w:r>
      <w:r>
        <w:t>:</w:t>
      </w:r>
    </w:p>
    <w:p w14:paraId="0E3388FF" w14:textId="77777777" w:rsidR="00EF7D06" w:rsidRDefault="00EF7D06" w:rsidP="00B72468">
      <w:pPr>
        <w:pStyle w:val="ListParagraph"/>
      </w:pPr>
      <w:r>
        <w:t>Describe the contractor’s proven methodology, approach, and process for PMLC and SDLC.</w:t>
      </w:r>
    </w:p>
    <w:p w14:paraId="6A1B5149" w14:textId="77777777" w:rsidR="00EF7D06" w:rsidRPr="0070064B" w:rsidRDefault="00EF7D06" w:rsidP="00B72468">
      <w:pPr>
        <w:pStyle w:val="ListParagraph"/>
      </w:pPr>
      <w:r>
        <w:t>Describe how the contractor’s project management approach works within an integrated PMO model that may consist of contractors, State staff, IV&amp;V representatives, as well as other contractors currently supporting State efforts.</w:t>
      </w:r>
    </w:p>
    <w:p w14:paraId="350A55A1" w14:textId="77777777" w:rsidR="00EF7D06" w:rsidRPr="00595AC6" w:rsidRDefault="00EF7D06" w:rsidP="00B72468">
      <w:pPr>
        <w:pStyle w:val="ListParagraph"/>
        <w:rPr>
          <w:rFonts w:cs="Calibri"/>
        </w:rPr>
      </w:pPr>
      <w:r>
        <w:t>Describe the</w:t>
      </w:r>
      <w:r w:rsidRPr="00B67A48">
        <w:t xml:space="preserve"> standard(s) </w:t>
      </w:r>
      <w:r>
        <w:t xml:space="preserve">the contractor’s </w:t>
      </w:r>
      <w:r w:rsidRPr="00B67A48">
        <w:t xml:space="preserve">proposed methodologies </w:t>
      </w:r>
      <w:r>
        <w:t xml:space="preserve">are based upon, or consistent with, and how they are </w:t>
      </w:r>
      <w:r w:rsidRPr="00B67A48">
        <w:t xml:space="preserve">integrated into </w:t>
      </w:r>
      <w:r>
        <w:t>the contractor’s p</w:t>
      </w:r>
      <w:r w:rsidRPr="00B67A48">
        <w:t xml:space="preserve">roject </w:t>
      </w:r>
      <w:r>
        <w:t>m</w:t>
      </w:r>
      <w:r w:rsidRPr="00B67A48">
        <w:t>anagement methodology.</w:t>
      </w:r>
    </w:p>
    <w:p w14:paraId="6883E1D8" w14:textId="77777777" w:rsidR="00EF7D06" w:rsidRDefault="00EF7D06" w:rsidP="00B72468">
      <w:pPr>
        <w:pStyle w:val="ListParagraph"/>
      </w:pPr>
      <w:r>
        <w:lastRenderedPageBreak/>
        <w:t>D</w:t>
      </w:r>
      <w:r w:rsidRPr="008701FE">
        <w:t xml:space="preserve">escribe how </w:t>
      </w:r>
      <w:r>
        <w:t>the contractor’s</w:t>
      </w:r>
      <w:r w:rsidRPr="008701FE">
        <w:t xml:space="preserve"> project management, quality management</w:t>
      </w:r>
      <w:r>
        <w:t>,</w:t>
      </w:r>
      <w:r w:rsidRPr="008701FE">
        <w:t xml:space="preserve"> and software development methodologies are designed to work together.</w:t>
      </w:r>
    </w:p>
    <w:p w14:paraId="267C0BF0" w14:textId="390F7304" w:rsidR="00EF7D06" w:rsidRDefault="00EF7D06" w:rsidP="00B72468">
      <w:pPr>
        <w:pStyle w:val="ListParagraph"/>
      </w:pPr>
      <w:r>
        <w:t>Discuss and include any additional</w:t>
      </w:r>
      <w:r w:rsidRPr="008701FE">
        <w:t xml:space="preserve"> </w:t>
      </w:r>
      <w:r w:rsidR="00AC086F">
        <w:t xml:space="preserve">proposed </w:t>
      </w:r>
      <w:r w:rsidR="00AC086F" w:rsidRPr="008701FE">
        <w:t>project</w:t>
      </w:r>
      <w:r>
        <w:t xml:space="preserve"> management and SDLC </w:t>
      </w:r>
      <w:r w:rsidRPr="008701FE">
        <w:t>deliverables</w:t>
      </w:r>
      <w:r>
        <w:t xml:space="preserve"> i</w:t>
      </w:r>
      <w:r w:rsidRPr="008701FE">
        <w:t xml:space="preserve">n the deliverables catalog </w:t>
      </w:r>
      <w:r>
        <w:t>based on t</w:t>
      </w:r>
      <w:r w:rsidRPr="008701FE">
        <w:t xml:space="preserve">he </w:t>
      </w:r>
      <w:r>
        <w:t>contractor</w:t>
      </w:r>
      <w:r w:rsidRPr="008701FE">
        <w:t>’</w:t>
      </w:r>
      <w:r>
        <w:t xml:space="preserve">s </w:t>
      </w:r>
      <w:r w:rsidRPr="008701FE">
        <w:t>project management and SDLC methodology.</w:t>
      </w:r>
    </w:p>
    <w:p w14:paraId="7FE2C250" w14:textId="77777777" w:rsidR="00EF7D06" w:rsidRDefault="00EF7D06" w:rsidP="00B72468">
      <w:pPr>
        <w:pStyle w:val="ListParagraph"/>
      </w:pPr>
      <w:r>
        <w:t>Submit the initial IMS.</w:t>
      </w:r>
    </w:p>
    <w:p w14:paraId="394565E2" w14:textId="77777777" w:rsidR="00EF7D06" w:rsidRPr="001575F5" w:rsidRDefault="00EF7D06" w:rsidP="00B72468">
      <w:pPr>
        <w:pStyle w:val="ListParagraph"/>
      </w:pPr>
      <w:r w:rsidRPr="001575F5">
        <w:t xml:space="preserve">Provide the </w:t>
      </w:r>
      <w:r>
        <w:t>contractor</w:t>
      </w:r>
      <w:r w:rsidRPr="001575F5">
        <w:t xml:space="preserve">’s project management and SDLC standard deliverable templates including instructions and procedures for completing </w:t>
      </w:r>
      <w:r>
        <w:t xml:space="preserve">each type of </w:t>
      </w:r>
      <w:r w:rsidRPr="001575F5">
        <w:t>deliverable.</w:t>
      </w:r>
    </w:p>
    <w:p w14:paraId="36625B74" w14:textId="77777777" w:rsidR="00EF7D06" w:rsidRPr="0070064B" w:rsidRDefault="00EF7D06" w:rsidP="00B72468">
      <w:pPr>
        <w:pStyle w:val="ListParagraph"/>
      </w:pPr>
      <w:r w:rsidRPr="001575F5">
        <w:t xml:space="preserve">Provide examples of the proposed project management and SDLC standard deliverables </w:t>
      </w:r>
      <w:r>
        <w:t>use</w:t>
      </w:r>
      <w:r w:rsidRPr="001575F5">
        <w:t xml:space="preserve">d </w:t>
      </w:r>
      <w:r>
        <w:t>in</w:t>
      </w:r>
      <w:r w:rsidRPr="001575F5">
        <w:t xml:space="preserve"> previous projects</w:t>
      </w:r>
      <w:r>
        <w:t>.</w:t>
      </w:r>
    </w:p>
    <w:p w14:paraId="765B4E80" w14:textId="77777777" w:rsidR="00EF7D06" w:rsidRPr="000225C1" w:rsidRDefault="00EF7D06" w:rsidP="00B72468">
      <w:pPr>
        <w:pStyle w:val="ListParagraph"/>
      </w:pPr>
      <w:r>
        <w:t xml:space="preserve">Describe how the contractor’s project management approach can adapt to existing or newly defined State governance models.  </w:t>
      </w:r>
    </w:p>
    <w:p w14:paraId="27DF6AC7" w14:textId="77777777" w:rsidR="00EF7D06" w:rsidRDefault="00EF7D06" w:rsidP="00B72468">
      <w:pPr>
        <w:pStyle w:val="Heading2"/>
      </w:pPr>
      <w:bookmarkStart w:id="34" w:name="_Toc436057860"/>
      <w:r>
        <w:t>Performance and Status Reporting</w:t>
      </w:r>
      <w:bookmarkEnd w:id="34"/>
    </w:p>
    <w:p w14:paraId="41102BE2" w14:textId="77777777" w:rsidR="00EF7D06" w:rsidRDefault="00EF7D06" w:rsidP="009402E1">
      <w:pPr>
        <w:pStyle w:val="Heading3"/>
      </w:pPr>
      <w:bookmarkStart w:id="35" w:name="_Toc436057861"/>
      <w:r>
        <w:t>Status Reporting</w:t>
      </w:r>
      <w:bookmarkEnd w:id="35"/>
    </w:p>
    <w:p w14:paraId="247063E8" w14:textId="77777777" w:rsidR="00EF7D06" w:rsidRDefault="00EF7D06" w:rsidP="009402E1">
      <w:pPr>
        <w:pStyle w:val="Heading4"/>
      </w:pPr>
      <w:r>
        <w:t>Overview</w:t>
      </w:r>
    </w:p>
    <w:p w14:paraId="06B576DA" w14:textId="77777777" w:rsidR="00EF7D06" w:rsidRDefault="00EF7D06" w:rsidP="00B72468">
      <w:r>
        <w:t>During the DDI phase, DHHS and its stakeholders will need accurate performance and status reports to understand the project’s status and any potential risks. Reports must address various DHHS and stakeholder informational needs. The anticipated minimum status reporting requirements include:</w:t>
      </w:r>
    </w:p>
    <w:tbl>
      <w:tblPr>
        <w:tblStyle w:val="TableStyle"/>
        <w:tblW w:w="0" w:type="auto"/>
        <w:tblLook w:val="04A0" w:firstRow="1" w:lastRow="0" w:firstColumn="1" w:lastColumn="0" w:noHBand="0" w:noVBand="1"/>
      </w:tblPr>
      <w:tblGrid>
        <w:gridCol w:w="1880"/>
        <w:gridCol w:w="3510"/>
        <w:gridCol w:w="3950"/>
      </w:tblGrid>
      <w:tr w:rsidR="00EF7D06" w14:paraId="4F2184E1"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7A9D4C2E" w14:textId="77777777" w:rsidR="00EF7D06" w:rsidRDefault="00EF7D06" w:rsidP="00B72468">
            <w:r>
              <w:t>Frequency</w:t>
            </w:r>
          </w:p>
        </w:tc>
        <w:tc>
          <w:tcPr>
            <w:tcW w:w="3510" w:type="dxa"/>
          </w:tcPr>
          <w:p w14:paraId="7F806962" w14:textId="77777777" w:rsidR="00EF7D06" w:rsidRDefault="00EF7D06" w:rsidP="00B72468">
            <w:pPr>
              <w:cnfStyle w:val="100000000000" w:firstRow="1" w:lastRow="0" w:firstColumn="0" w:lastColumn="0" w:oddVBand="0" w:evenVBand="0" w:oddHBand="0" w:evenHBand="0" w:firstRowFirstColumn="0" w:firstRowLastColumn="0" w:lastRowFirstColumn="0" w:lastRowLastColumn="0"/>
            </w:pPr>
            <w:r>
              <w:t>Audience</w:t>
            </w:r>
          </w:p>
        </w:tc>
        <w:tc>
          <w:tcPr>
            <w:tcW w:w="3950" w:type="dxa"/>
          </w:tcPr>
          <w:p w14:paraId="7C57CB5C" w14:textId="77777777" w:rsidR="00EF7D06" w:rsidRDefault="00EF7D06" w:rsidP="00B72468">
            <w:pPr>
              <w:cnfStyle w:val="100000000000" w:firstRow="1" w:lastRow="0" w:firstColumn="0" w:lastColumn="0" w:oddVBand="0" w:evenVBand="0" w:oddHBand="0" w:evenHBand="0" w:firstRowFirstColumn="0" w:firstRowLastColumn="0" w:lastRowFirstColumn="0" w:lastRowLastColumn="0"/>
            </w:pPr>
            <w:r>
              <w:t>Information Needed</w:t>
            </w:r>
          </w:p>
        </w:tc>
      </w:tr>
      <w:tr w:rsidR="00EF7D06" w14:paraId="31B52485" w14:textId="77777777" w:rsidTr="00FD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top"/>
          </w:tcPr>
          <w:p w14:paraId="53F37A56" w14:textId="77777777" w:rsidR="00EF7D06" w:rsidRDefault="00EF7D06" w:rsidP="00FD653A">
            <w:r>
              <w:t>Weekly</w:t>
            </w:r>
          </w:p>
        </w:tc>
        <w:tc>
          <w:tcPr>
            <w:tcW w:w="3510" w:type="dxa"/>
            <w:vAlign w:val="top"/>
          </w:tcPr>
          <w:p w14:paraId="3EA923D6" w14:textId="77777777" w:rsidR="00EF7D06" w:rsidRDefault="00EF7D06" w:rsidP="00FD653A">
            <w:pPr>
              <w:jc w:val="left"/>
              <w:cnfStyle w:val="000000100000" w:firstRow="0" w:lastRow="0" w:firstColumn="0" w:lastColumn="0" w:oddVBand="0" w:evenVBand="0" w:oddHBand="1" w:evenHBand="0" w:firstRowFirstColumn="0" w:firstRowLastColumn="0" w:lastRowFirstColumn="0" w:lastRowLastColumn="0"/>
            </w:pPr>
            <w:r>
              <w:t>Project Management</w:t>
            </w:r>
          </w:p>
          <w:p w14:paraId="79D0A679" w14:textId="77777777" w:rsidR="00EF7D06" w:rsidRDefault="00EF7D06" w:rsidP="00FD653A">
            <w:pPr>
              <w:jc w:val="left"/>
              <w:cnfStyle w:val="000000100000" w:firstRow="0" w:lastRow="0" w:firstColumn="0" w:lastColumn="0" w:oddVBand="0" w:evenVBand="0" w:oddHBand="1" w:evenHBand="0" w:firstRowFirstColumn="0" w:firstRowLastColumn="0" w:lastRowFirstColumn="0" w:lastRowLastColumn="0"/>
            </w:pPr>
            <w:r>
              <w:t>Project Director</w:t>
            </w:r>
          </w:p>
        </w:tc>
        <w:tc>
          <w:tcPr>
            <w:tcW w:w="3950" w:type="dxa"/>
            <w:vAlign w:val="top"/>
          </w:tcPr>
          <w:p w14:paraId="548F7913" w14:textId="77777777" w:rsidR="00EF7D06" w:rsidRPr="000D1BA9"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t>Detailed schedule status</w:t>
            </w:r>
          </w:p>
          <w:p w14:paraId="1F24B754" w14:textId="77777777" w:rsidR="00EF7D06" w:rsidRPr="00C32220"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rsidRPr="00D32AC1">
              <w:t>A</w:t>
            </w:r>
            <w:r w:rsidRPr="00C32220">
              <w:t>ctivities and accomplishments</w:t>
            </w:r>
          </w:p>
          <w:p w14:paraId="5E99DACB" w14:textId="77777777" w:rsidR="00EF7D06" w:rsidRPr="00C32220"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rsidRPr="00C32220">
              <w:t>Risk</w:t>
            </w:r>
            <w:r>
              <w:t>/</w:t>
            </w:r>
            <w:r w:rsidRPr="00C32220">
              <w:t>issues to be addressed</w:t>
            </w:r>
            <w:r w:rsidRPr="003F1A25">
              <w:t xml:space="preserve"> and status of open items</w:t>
            </w:r>
          </w:p>
          <w:p w14:paraId="4F6B9050" w14:textId="77777777" w:rsidR="00EF7D06" w:rsidRPr="00C32220"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rsidRPr="00C32220">
              <w:t>Upcoming resource needs</w:t>
            </w:r>
          </w:p>
          <w:p w14:paraId="6C8C1C7C" w14:textId="77777777" w:rsidR="00EF7D06" w:rsidRPr="00C32220"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rsidRPr="00C32220">
              <w:t>Stakeholder engagement</w:t>
            </w:r>
          </w:p>
          <w:p w14:paraId="562DAF91" w14:textId="77777777" w:rsidR="00EF7D06" w:rsidRPr="003F1A25"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rsidRPr="00C32220">
              <w:t xml:space="preserve">Project plan reports </w:t>
            </w:r>
          </w:p>
        </w:tc>
      </w:tr>
      <w:tr w:rsidR="00EF7D06" w14:paraId="74B2F665" w14:textId="77777777" w:rsidTr="00FD6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top"/>
          </w:tcPr>
          <w:p w14:paraId="0D46C9CD" w14:textId="77777777" w:rsidR="00EF7D06" w:rsidRDefault="00EF7D06" w:rsidP="00FD653A">
            <w:r>
              <w:t>Monthly*</w:t>
            </w:r>
          </w:p>
        </w:tc>
        <w:tc>
          <w:tcPr>
            <w:tcW w:w="3510" w:type="dxa"/>
            <w:vAlign w:val="top"/>
          </w:tcPr>
          <w:p w14:paraId="6FB87BE3" w14:textId="77777777" w:rsidR="00EF7D06" w:rsidRDefault="00EF7D06" w:rsidP="00FD653A">
            <w:pPr>
              <w:jc w:val="left"/>
              <w:cnfStyle w:val="000000010000" w:firstRow="0" w:lastRow="0" w:firstColumn="0" w:lastColumn="0" w:oddVBand="0" w:evenVBand="0" w:oddHBand="0" w:evenHBand="1" w:firstRowFirstColumn="0" w:firstRowLastColumn="0" w:lastRowFirstColumn="0" w:lastRowLastColumn="0"/>
            </w:pPr>
            <w:r>
              <w:t>Steering Committee</w:t>
            </w:r>
          </w:p>
          <w:p w14:paraId="17A24D73" w14:textId="77777777" w:rsidR="00EF7D06" w:rsidRDefault="00EF7D06" w:rsidP="00FD653A">
            <w:pPr>
              <w:jc w:val="left"/>
              <w:cnfStyle w:val="000000010000" w:firstRow="0" w:lastRow="0" w:firstColumn="0" w:lastColumn="0" w:oddVBand="0" w:evenVBand="0" w:oddHBand="0" w:evenHBand="1" w:firstRowFirstColumn="0" w:firstRowLastColumn="0" w:lastRowFirstColumn="0" w:lastRowLastColumn="0"/>
            </w:pPr>
            <w:r>
              <w:t>CMS</w:t>
            </w:r>
          </w:p>
          <w:p w14:paraId="13759912" w14:textId="4881E747" w:rsidR="001C4A08" w:rsidRDefault="001C4A08" w:rsidP="00FD653A">
            <w:pPr>
              <w:jc w:val="left"/>
              <w:cnfStyle w:val="000000010000" w:firstRow="0" w:lastRow="0" w:firstColumn="0" w:lastColumn="0" w:oddVBand="0" w:evenVBand="0" w:oddHBand="0" w:evenHBand="1" w:firstRowFirstColumn="0" w:firstRowLastColumn="0" w:lastRowFirstColumn="0" w:lastRowLastColumn="0"/>
            </w:pPr>
            <w:r>
              <w:t>Nebraska Information Technology Commission</w:t>
            </w:r>
          </w:p>
        </w:tc>
        <w:tc>
          <w:tcPr>
            <w:tcW w:w="3950" w:type="dxa"/>
            <w:vAlign w:val="top"/>
          </w:tcPr>
          <w:p w14:paraId="217E06B5" w14:textId="77777777" w:rsidR="00EF7D06" w:rsidRDefault="00EF7D06" w:rsidP="00EA13F1">
            <w:pPr>
              <w:pStyle w:val="ListParagraph"/>
              <w:numPr>
                <w:ilvl w:val="0"/>
                <w:numId w:val="12"/>
              </w:numPr>
              <w:jc w:val="left"/>
              <w:cnfStyle w:val="000000010000" w:firstRow="0" w:lastRow="0" w:firstColumn="0" w:lastColumn="0" w:oddVBand="0" w:evenVBand="0" w:oddHBand="0" w:evenHBand="1" w:firstRowFirstColumn="0" w:firstRowLastColumn="0" w:lastRowFirstColumn="0" w:lastRowLastColumn="0"/>
            </w:pPr>
            <w:r>
              <w:t>Overall project status</w:t>
            </w:r>
          </w:p>
          <w:p w14:paraId="7AD405F2" w14:textId="77777777" w:rsidR="00EF7D06" w:rsidRDefault="00EF7D06" w:rsidP="00EA13F1">
            <w:pPr>
              <w:pStyle w:val="ListParagraph"/>
              <w:numPr>
                <w:ilvl w:val="0"/>
                <w:numId w:val="12"/>
              </w:numPr>
              <w:jc w:val="left"/>
              <w:cnfStyle w:val="000000010000" w:firstRow="0" w:lastRow="0" w:firstColumn="0" w:lastColumn="0" w:oddVBand="0" w:evenVBand="0" w:oddHBand="0" w:evenHBand="1" w:firstRowFirstColumn="0" w:firstRowLastColumn="0" w:lastRowFirstColumn="0" w:lastRowLastColumn="0"/>
            </w:pPr>
            <w:r>
              <w:t>Status of milestones</w:t>
            </w:r>
          </w:p>
          <w:p w14:paraId="32F51DF6" w14:textId="77777777" w:rsidR="00EF7D06" w:rsidRDefault="00EF7D06" w:rsidP="00EA13F1">
            <w:pPr>
              <w:pStyle w:val="ListParagraph"/>
              <w:numPr>
                <w:ilvl w:val="0"/>
                <w:numId w:val="12"/>
              </w:numPr>
              <w:jc w:val="left"/>
              <w:cnfStyle w:val="000000010000" w:firstRow="0" w:lastRow="0" w:firstColumn="0" w:lastColumn="0" w:oddVBand="0" w:evenVBand="0" w:oddHBand="0" w:evenHBand="1" w:firstRowFirstColumn="0" w:firstRowLastColumn="0" w:lastRowFirstColumn="0" w:lastRowLastColumn="0"/>
            </w:pPr>
            <w:r>
              <w:t>Executive level risks/issues</w:t>
            </w:r>
          </w:p>
          <w:p w14:paraId="5BD31497" w14:textId="77777777" w:rsidR="00EF7D06" w:rsidRDefault="00EF7D06" w:rsidP="00EA13F1">
            <w:pPr>
              <w:pStyle w:val="ListParagraph"/>
              <w:numPr>
                <w:ilvl w:val="0"/>
                <w:numId w:val="12"/>
              </w:numPr>
              <w:jc w:val="left"/>
              <w:cnfStyle w:val="000000010000" w:firstRow="0" w:lastRow="0" w:firstColumn="0" w:lastColumn="0" w:oddVBand="0" w:evenVBand="0" w:oddHBand="0" w:evenHBand="1" w:firstRowFirstColumn="0" w:firstRowLastColumn="0" w:lastRowFirstColumn="0" w:lastRowLastColumn="0"/>
            </w:pPr>
            <w:r>
              <w:t>External communications</w:t>
            </w:r>
          </w:p>
          <w:p w14:paraId="008B2264" w14:textId="4BC9CBF5" w:rsidR="001C4A08" w:rsidRDefault="001C4A08" w:rsidP="00EA13F1">
            <w:pPr>
              <w:pStyle w:val="ListParagraph"/>
              <w:numPr>
                <w:ilvl w:val="0"/>
                <w:numId w:val="12"/>
              </w:numPr>
              <w:jc w:val="left"/>
              <w:cnfStyle w:val="000000010000" w:firstRow="0" w:lastRow="0" w:firstColumn="0" w:lastColumn="0" w:oddVBand="0" w:evenVBand="0" w:oddHBand="0" w:evenHBand="1" w:firstRowFirstColumn="0" w:firstRowLastColumn="0" w:lastRowFirstColumn="0" w:lastRowLastColumn="0"/>
            </w:pPr>
            <w:r>
              <w:t>Budget Status</w:t>
            </w:r>
          </w:p>
        </w:tc>
      </w:tr>
      <w:tr w:rsidR="00EF7D06" w14:paraId="76BADC75" w14:textId="77777777" w:rsidTr="00FD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top"/>
          </w:tcPr>
          <w:p w14:paraId="10A37702" w14:textId="77777777" w:rsidR="00EF7D06" w:rsidRDefault="00EF7D06" w:rsidP="00FD653A">
            <w:r>
              <w:t>Quarterly*</w:t>
            </w:r>
          </w:p>
        </w:tc>
        <w:tc>
          <w:tcPr>
            <w:tcW w:w="3510" w:type="dxa"/>
            <w:vAlign w:val="top"/>
          </w:tcPr>
          <w:p w14:paraId="6A193F8C" w14:textId="77777777" w:rsidR="00EF7D06" w:rsidRDefault="00EF7D06" w:rsidP="00FD653A">
            <w:pPr>
              <w:jc w:val="left"/>
              <w:cnfStyle w:val="000000100000" w:firstRow="0" w:lastRow="0" w:firstColumn="0" w:lastColumn="0" w:oddVBand="0" w:evenVBand="0" w:oddHBand="1" w:evenHBand="0" w:firstRowFirstColumn="0" w:firstRowLastColumn="0" w:lastRowFirstColumn="0" w:lastRowLastColumn="0"/>
            </w:pPr>
            <w:r>
              <w:t>Governor</w:t>
            </w:r>
          </w:p>
          <w:p w14:paraId="65A7C40F" w14:textId="77777777" w:rsidR="00EF7D06" w:rsidRDefault="00EF7D06" w:rsidP="00FD653A">
            <w:pPr>
              <w:jc w:val="left"/>
              <w:cnfStyle w:val="000000100000" w:firstRow="0" w:lastRow="0" w:firstColumn="0" w:lastColumn="0" w:oddVBand="0" w:evenVBand="0" w:oddHBand="1" w:evenHBand="0" w:firstRowFirstColumn="0" w:firstRowLastColumn="0" w:lastRowFirstColumn="0" w:lastRowLastColumn="0"/>
            </w:pPr>
            <w:r>
              <w:t>Legislature</w:t>
            </w:r>
          </w:p>
        </w:tc>
        <w:tc>
          <w:tcPr>
            <w:tcW w:w="3950" w:type="dxa"/>
            <w:vAlign w:val="top"/>
          </w:tcPr>
          <w:p w14:paraId="70196A5C" w14:textId="77777777" w:rsidR="00EF7D06"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t>Overall project status</w:t>
            </w:r>
          </w:p>
          <w:p w14:paraId="1A122F61" w14:textId="77777777" w:rsidR="00EF7D06"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t>Major accomplishments</w:t>
            </w:r>
          </w:p>
          <w:p w14:paraId="46B05BB4" w14:textId="77777777" w:rsidR="00EF7D06" w:rsidRDefault="00EF7D06" w:rsidP="00EA13F1">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pPr>
            <w:r>
              <w:t>Constituent impacts</w:t>
            </w:r>
          </w:p>
        </w:tc>
      </w:tr>
    </w:tbl>
    <w:p w14:paraId="79A86D0F" w14:textId="77777777" w:rsidR="00EF7D06" w:rsidRPr="00F92477" w:rsidRDefault="00EF7D06" w:rsidP="00B72468">
      <w:r>
        <w:t>* Frequency will be established based on project needs. Large scale projects with higher levels of visibility may require an increased frequency of some reporting.</w:t>
      </w:r>
    </w:p>
    <w:p w14:paraId="4D6CE2B1" w14:textId="77777777" w:rsidR="00EF7D06" w:rsidRDefault="00EF7D06" w:rsidP="009402E1">
      <w:pPr>
        <w:pStyle w:val="Heading4"/>
      </w:pPr>
      <w:r>
        <w:t>Requirements</w:t>
      </w:r>
    </w:p>
    <w:p w14:paraId="65417F15" w14:textId="5D3D79EE" w:rsidR="00EF7D06" w:rsidRPr="001575F5" w:rsidRDefault="00EF7D06" w:rsidP="00B72468">
      <w:r>
        <w:t xml:space="preserve">The 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50"/>
      </w:tblGrid>
      <w:tr w:rsidR="00EF7D06" w14:paraId="706D53EC"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B54038" w14:textId="77777777" w:rsidR="00EF7D06" w:rsidRDefault="00EF7D06" w:rsidP="00B72468">
            <w:r>
              <w:t>Status Reporting</w:t>
            </w:r>
          </w:p>
        </w:tc>
      </w:tr>
      <w:tr w:rsidR="00EF7D06" w14:paraId="0EE50898"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D396BB0" w14:textId="0F9B5D1F" w:rsidR="00EF7D06" w:rsidRDefault="00A87794" w:rsidP="00B72468">
            <w:r>
              <w:t>Must</w:t>
            </w:r>
            <w:r w:rsidR="00EF7D06">
              <w:t xml:space="preserve"> prepare and submit a weekly status report.</w:t>
            </w:r>
          </w:p>
        </w:tc>
      </w:tr>
      <w:tr w:rsidR="00EF7D06" w14:paraId="7F0F93BC"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38777E7" w14:textId="59D510B8" w:rsidR="00EF7D06" w:rsidRPr="00EE2947" w:rsidRDefault="00A87794" w:rsidP="00B72468">
            <w:pPr>
              <w:rPr>
                <w:highlight w:val="yellow"/>
              </w:rPr>
            </w:pPr>
            <w:r>
              <w:t>Must</w:t>
            </w:r>
            <w:r w:rsidR="00EF7D06">
              <w:t xml:space="preserve"> prepare and submit a monthly status report.  </w:t>
            </w:r>
          </w:p>
        </w:tc>
      </w:tr>
      <w:tr w:rsidR="00EF7D06" w14:paraId="02FFE277"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A383B1" w14:textId="4267442A" w:rsidR="00EF7D06" w:rsidRDefault="00A87794" w:rsidP="00B72468">
            <w:pPr>
              <w:rPr>
                <w:rFonts w:cs="Calibri"/>
              </w:rPr>
            </w:pPr>
            <w:r>
              <w:t>Must</w:t>
            </w:r>
            <w:r w:rsidR="00EF7D06">
              <w:t xml:space="preserve"> prepare and submit a quarterly status report.</w:t>
            </w:r>
          </w:p>
        </w:tc>
      </w:tr>
      <w:tr w:rsidR="00EF7D06" w14:paraId="47786E61"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D9F9572" w14:textId="623EE31C" w:rsidR="00EF7D06" w:rsidRDefault="00EF7D06" w:rsidP="00B72468">
            <w:r>
              <w:t xml:space="preserve">The contractor </w:t>
            </w:r>
            <w:r w:rsidR="00A87794">
              <w:t>must</w:t>
            </w:r>
            <w:r>
              <w:t xml:space="preserve"> provide weekly (or any other interval requested by the State) baseline project plan-based reports that demonstrate: </w:t>
            </w:r>
          </w:p>
          <w:p w14:paraId="5E350251" w14:textId="77777777" w:rsidR="00EF7D06" w:rsidRDefault="00EF7D06" w:rsidP="00EA13F1">
            <w:pPr>
              <w:pStyle w:val="ListParagraph"/>
              <w:numPr>
                <w:ilvl w:val="0"/>
                <w:numId w:val="13"/>
              </w:numPr>
            </w:pPr>
            <w:r>
              <w:t xml:space="preserve">Tasks not started on time.  </w:t>
            </w:r>
          </w:p>
          <w:p w14:paraId="32A6CE58" w14:textId="77777777" w:rsidR="00EF7D06" w:rsidRDefault="00EF7D06" w:rsidP="00EA13F1">
            <w:pPr>
              <w:pStyle w:val="ListParagraph"/>
              <w:numPr>
                <w:ilvl w:val="0"/>
                <w:numId w:val="13"/>
              </w:numPr>
            </w:pPr>
            <w:r>
              <w:t>Tasks started on time but not completed on time.</w:t>
            </w:r>
          </w:p>
          <w:p w14:paraId="4446D58B" w14:textId="77777777" w:rsidR="00EF7D06" w:rsidRPr="00C32220" w:rsidRDefault="00EF7D06" w:rsidP="00EA13F1">
            <w:pPr>
              <w:pStyle w:val="ListParagraph"/>
              <w:numPr>
                <w:ilvl w:val="0"/>
                <w:numId w:val="13"/>
              </w:numPr>
              <w:rPr>
                <w:rFonts w:cs="Calibri"/>
              </w:rPr>
            </w:pPr>
            <w:r>
              <w:t xml:space="preserve">Upcoming tasks for the next 30 days (or any other interval requested by the State). </w:t>
            </w:r>
          </w:p>
          <w:p w14:paraId="6C7B0B96" w14:textId="77777777" w:rsidR="00EF7D06" w:rsidRPr="00C32220" w:rsidRDefault="00EF7D06" w:rsidP="00EA13F1">
            <w:pPr>
              <w:pStyle w:val="ListParagraph"/>
              <w:numPr>
                <w:ilvl w:val="0"/>
                <w:numId w:val="13"/>
              </w:numPr>
              <w:rPr>
                <w:rFonts w:cs="Calibri"/>
              </w:rPr>
            </w:pPr>
            <w:r>
              <w:t xml:space="preserve">Upcoming tasks for the next 30 days that are to be performed by an entity other than the contractor, </w:t>
            </w:r>
            <w:r>
              <w:lastRenderedPageBreak/>
              <w:t xml:space="preserve">which includes duration, start date, end date, and the contractor’s estimate of resource hours needed to complete each task.  </w:t>
            </w:r>
          </w:p>
        </w:tc>
      </w:tr>
      <w:tr w:rsidR="00EF7D06" w14:paraId="1F8A0E25"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22F66DD" w14:textId="6822E30F" w:rsidR="00EF7D06" w:rsidRDefault="00A87794" w:rsidP="00B72468">
            <w:r>
              <w:lastRenderedPageBreak/>
              <w:t>Must</w:t>
            </w:r>
            <w:r w:rsidR="00EF7D06">
              <w:t xml:space="preserve"> prepare and submit other status documents as necessary to support the DDI progress.  </w:t>
            </w:r>
          </w:p>
        </w:tc>
      </w:tr>
    </w:tbl>
    <w:p w14:paraId="0E4D5D9D" w14:textId="77777777" w:rsidR="00EF7D06" w:rsidRPr="00E43084" w:rsidRDefault="00EF7D06" w:rsidP="00B72468"/>
    <w:p w14:paraId="490CFE0A" w14:textId="77777777" w:rsidR="00EF7D06" w:rsidRDefault="00EF7D06" w:rsidP="009402E1">
      <w:pPr>
        <w:pStyle w:val="Heading4"/>
      </w:pPr>
      <w:r>
        <w:t>Proposal Expectations</w:t>
      </w:r>
    </w:p>
    <w:p w14:paraId="127AB3B5" w14:textId="11F9F964" w:rsidR="00EF7D06" w:rsidRDefault="00EF7D06" w:rsidP="00B72468">
      <w:r>
        <w:t xml:space="preserve">The State’s expectation is that the contractor </w:t>
      </w:r>
      <w:r w:rsidR="00A87794">
        <w:t>must</w:t>
      </w:r>
      <w:r>
        <w:t>:</w:t>
      </w:r>
    </w:p>
    <w:p w14:paraId="084CD3B7" w14:textId="77777777" w:rsidR="00EF7D06" w:rsidRDefault="00EF7D06" w:rsidP="00B72468">
      <w:pPr>
        <w:pStyle w:val="ListParagraph"/>
      </w:pPr>
      <w:r>
        <w:t>Describe the contractor’s process for capturing detailed status on project activities (i.e., scheduled tasks, risks, issues, staffing, communications, etc.) at a detailed level and reporting the information as needed based on the reporting audience.</w:t>
      </w:r>
    </w:p>
    <w:p w14:paraId="0662C65C" w14:textId="77777777" w:rsidR="00EF7D06" w:rsidRDefault="00EF7D06" w:rsidP="00B72468">
      <w:pPr>
        <w:pStyle w:val="ListParagraph"/>
      </w:pPr>
      <w:r>
        <w:t>Describe the contractor’s methods for determining and reporting overall project status (i.e., determining whether a project is red, yellow, or green, and providing defined criteria as to what constitutes each type of status).</w:t>
      </w:r>
    </w:p>
    <w:p w14:paraId="166077B7" w14:textId="77777777" w:rsidR="00EF7D06" w:rsidRPr="001575F5" w:rsidRDefault="00EF7D06" w:rsidP="00B72468">
      <w:pPr>
        <w:pStyle w:val="ListParagraph"/>
      </w:pPr>
      <w:r w:rsidRPr="001575F5">
        <w:t xml:space="preserve">Provide the </w:t>
      </w:r>
      <w:r>
        <w:t>contractor</w:t>
      </w:r>
      <w:r w:rsidRPr="001575F5">
        <w:t xml:space="preserve">’s </w:t>
      </w:r>
      <w:r>
        <w:t xml:space="preserve">status report </w:t>
      </w:r>
      <w:r w:rsidRPr="001575F5">
        <w:t>templates</w:t>
      </w:r>
      <w:r>
        <w:t>,</w:t>
      </w:r>
      <w:r w:rsidRPr="001575F5">
        <w:t xml:space="preserve"> including instructions and procedures for completing the </w:t>
      </w:r>
      <w:r>
        <w:t>templates</w:t>
      </w:r>
      <w:r w:rsidRPr="001575F5">
        <w:t>.</w:t>
      </w:r>
    </w:p>
    <w:p w14:paraId="0DDD551D" w14:textId="77777777" w:rsidR="00EF7D06" w:rsidRPr="001575F5" w:rsidRDefault="00EF7D06" w:rsidP="00B72468">
      <w:pPr>
        <w:pStyle w:val="ListParagraph"/>
      </w:pPr>
      <w:r w:rsidRPr="001575F5">
        <w:t xml:space="preserve">Provide examples of </w:t>
      </w:r>
      <w:r>
        <w:t>similar status reports use</w:t>
      </w:r>
      <w:r w:rsidRPr="001575F5">
        <w:t xml:space="preserve">d </w:t>
      </w:r>
      <w:r>
        <w:t xml:space="preserve">in </w:t>
      </w:r>
      <w:r w:rsidRPr="001575F5">
        <w:t>previous projects</w:t>
      </w:r>
      <w:r>
        <w:t>.</w:t>
      </w:r>
    </w:p>
    <w:p w14:paraId="7F1704C2" w14:textId="77777777" w:rsidR="00EF7D06" w:rsidRPr="004C377B" w:rsidRDefault="00EF7D06" w:rsidP="009402E1">
      <w:pPr>
        <w:pStyle w:val="Heading3"/>
      </w:pPr>
      <w:bookmarkStart w:id="36" w:name="_Toc436057862"/>
      <w:r>
        <w:t>Performance</w:t>
      </w:r>
      <w:bookmarkEnd w:id="36"/>
    </w:p>
    <w:p w14:paraId="311E94C4" w14:textId="77777777" w:rsidR="00EF7D06" w:rsidRDefault="00EF7D06" w:rsidP="009402E1">
      <w:pPr>
        <w:pStyle w:val="Heading4"/>
      </w:pPr>
      <w:r>
        <w:t>Overview</w:t>
      </w:r>
    </w:p>
    <w:p w14:paraId="7D3DFAA4" w14:textId="01E05DEB" w:rsidR="00EF7D06" w:rsidRPr="005E52A0" w:rsidRDefault="00EF7D06" w:rsidP="00B72468">
      <w:r w:rsidRPr="005E52A0">
        <w:t xml:space="preserve">The </w:t>
      </w:r>
      <w:r>
        <w:t xml:space="preserve">contractor is responsible for timely performance and completion of the project deliverables. </w:t>
      </w:r>
      <w:r w:rsidRPr="005E52A0">
        <w:t xml:space="preserve">If the </w:t>
      </w:r>
      <w:r>
        <w:t>contractor submits a late deliverable, the State may impose monetary penalties</w:t>
      </w:r>
      <w:r w:rsidRPr="005E52A0">
        <w:t xml:space="preserve"> </w:t>
      </w:r>
      <w:r>
        <w:t xml:space="preserve">against </w:t>
      </w:r>
      <w:r w:rsidRPr="005E52A0">
        <w:t xml:space="preserve">the </w:t>
      </w:r>
      <w:r>
        <w:t>contractor</w:t>
      </w:r>
      <w:r w:rsidRPr="005E52A0">
        <w:t xml:space="preserve">’s </w:t>
      </w:r>
      <w:r>
        <w:t>deliverable payment</w:t>
      </w:r>
      <w:r w:rsidRPr="005E52A0">
        <w:t xml:space="preserve">. </w:t>
      </w:r>
      <w:r>
        <w:t xml:space="preserve">Submission of a deliverable that meets the schedule, but is deemed not indicative of the quality and completeness of the deliverables provided in the contractor’s proposal, </w:t>
      </w:r>
      <w:r w:rsidR="00A87794">
        <w:t>must</w:t>
      </w:r>
      <w:r>
        <w:t xml:space="preserve"> be considered late until an acceptable product is provided. Penalty</w:t>
      </w:r>
      <w:r w:rsidRPr="005E52A0">
        <w:t xml:space="preserve"> amounts </w:t>
      </w:r>
      <w:r>
        <w:t xml:space="preserve">per deliverable </w:t>
      </w:r>
      <w:r w:rsidRPr="005E52A0">
        <w:t>are</w:t>
      </w:r>
      <w:r>
        <w:t>:</w:t>
      </w:r>
      <w:r w:rsidRPr="005E52A0">
        <w:t xml:space="preserve">   </w:t>
      </w:r>
    </w:p>
    <w:p w14:paraId="4DC564CE" w14:textId="77777777" w:rsidR="00EF7D06" w:rsidRDefault="00472F8F" w:rsidP="00EA13F1">
      <w:pPr>
        <w:pStyle w:val="ListParagraph"/>
        <w:numPr>
          <w:ilvl w:val="0"/>
          <w:numId w:val="11"/>
        </w:numPr>
      </w:pPr>
      <w:r>
        <w:t>One to ten</w:t>
      </w:r>
      <w:r w:rsidR="00EF7D06" w:rsidRPr="00072998">
        <w:t xml:space="preserve"> calendar days of delay</w:t>
      </w:r>
      <w:r w:rsidR="00EF7D06">
        <w:t xml:space="preserve"> – 5</w:t>
      </w:r>
      <w:r w:rsidR="00EF7D06" w:rsidRPr="00072998">
        <w:t>% of the amount due.</w:t>
      </w:r>
    </w:p>
    <w:p w14:paraId="28B91D29" w14:textId="77777777" w:rsidR="00EF7D06" w:rsidRDefault="00472F8F" w:rsidP="00EA13F1">
      <w:pPr>
        <w:pStyle w:val="ListParagraph"/>
        <w:numPr>
          <w:ilvl w:val="0"/>
          <w:numId w:val="11"/>
        </w:numPr>
      </w:pPr>
      <w:r>
        <w:t>11 to 40</w:t>
      </w:r>
      <w:r w:rsidR="00EF7D06" w:rsidRPr="004C377B">
        <w:t xml:space="preserve"> calendar days of delay </w:t>
      </w:r>
      <w:r w:rsidR="00EF7D06">
        <w:t>–</w:t>
      </w:r>
      <w:r w:rsidR="00EF7D06" w:rsidRPr="004C377B">
        <w:t xml:space="preserve"> </w:t>
      </w:r>
      <w:r>
        <w:t xml:space="preserve">An additional </w:t>
      </w:r>
      <w:r w:rsidR="00EF7D06" w:rsidRPr="004C377B">
        <w:t>10% of the amount due.</w:t>
      </w:r>
    </w:p>
    <w:p w14:paraId="60A07E11" w14:textId="6E3DB620" w:rsidR="00EF7D06" w:rsidRDefault="00472F8F" w:rsidP="00EA13F1">
      <w:pPr>
        <w:pStyle w:val="ListParagraph"/>
        <w:numPr>
          <w:ilvl w:val="0"/>
          <w:numId w:val="11"/>
        </w:numPr>
      </w:pPr>
      <w:r>
        <w:t>41 to 70</w:t>
      </w:r>
      <w:r w:rsidR="00EF7D06" w:rsidRPr="004C377B">
        <w:t xml:space="preserve"> calendar days of delay</w:t>
      </w:r>
      <w:r w:rsidR="00EF7D06">
        <w:t xml:space="preserve"> – </w:t>
      </w:r>
      <w:r>
        <w:t xml:space="preserve">An additional </w:t>
      </w:r>
      <w:r w:rsidR="00EF7D06" w:rsidRPr="004C377B">
        <w:t xml:space="preserve">20% of </w:t>
      </w:r>
      <w:r w:rsidR="00AC086F" w:rsidRPr="004C377B">
        <w:t>the amount</w:t>
      </w:r>
      <w:r w:rsidR="00EF7D06" w:rsidRPr="004C377B">
        <w:t xml:space="preserve"> due</w:t>
      </w:r>
      <w:r w:rsidR="00EF7D06">
        <w:t>.</w:t>
      </w:r>
    </w:p>
    <w:p w14:paraId="081139A8" w14:textId="77777777" w:rsidR="00EF7D06" w:rsidRPr="00203C04" w:rsidRDefault="00D1485E" w:rsidP="00B72468">
      <w:pPr>
        <w:rPr>
          <w:color w:val="000000"/>
        </w:rPr>
      </w:pPr>
      <w:r>
        <w:t xml:space="preserve">Penalties assess for late </w:t>
      </w:r>
      <w:r w:rsidR="00EF7D06">
        <w:t xml:space="preserve">deliverables may be regained by the contractor upon successful completion and DHHS approval of the contractor’s CAP and return of the project’s IMS to an on-time status.  (Note: Change requests that extend the schedule are not applicable to regaining </w:t>
      </w:r>
      <w:r>
        <w:t>penalties</w:t>
      </w:r>
      <w:r w:rsidR="00EF7D06">
        <w:t xml:space="preserve">).  </w:t>
      </w:r>
      <w:r>
        <w:rPr>
          <w:color w:val="000000"/>
        </w:rPr>
        <w:t>Penaltie</w:t>
      </w:r>
      <w:r w:rsidR="00EF7D06" w:rsidRPr="00203C04">
        <w:rPr>
          <w:color w:val="000000"/>
        </w:rPr>
        <w:t xml:space="preserve">s </w:t>
      </w:r>
      <w:r w:rsidR="00EF7D06">
        <w:rPr>
          <w:color w:val="000000"/>
        </w:rPr>
        <w:t xml:space="preserve">taken from the contractor’s payment are </w:t>
      </w:r>
      <w:r w:rsidR="00EF7D06" w:rsidRPr="00203C04">
        <w:rPr>
          <w:color w:val="000000"/>
        </w:rPr>
        <w:t xml:space="preserve">not damages and do not preclude the State from assessing </w:t>
      </w:r>
      <w:r w:rsidR="00EF7D06">
        <w:rPr>
          <w:color w:val="000000"/>
        </w:rPr>
        <w:t>S</w:t>
      </w:r>
      <w:r w:rsidR="00EF7D06" w:rsidRPr="00203C04">
        <w:rPr>
          <w:color w:val="000000"/>
        </w:rPr>
        <w:t>tate</w:t>
      </w:r>
      <w:r w:rsidR="00EF7D06">
        <w:rPr>
          <w:color w:val="000000"/>
        </w:rPr>
        <w:t>-</w:t>
      </w:r>
      <w:r w:rsidR="00EF7D06" w:rsidRPr="00203C04">
        <w:rPr>
          <w:color w:val="000000"/>
        </w:rPr>
        <w:t xml:space="preserve">incurred actual damages resulting from </w:t>
      </w:r>
      <w:r w:rsidR="00EF7D06">
        <w:rPr>
          <w:color w:val="000000"/>
        </w:rPr>
        <w:t>the contractor</w:t>
      </w:r>
      <w:r w:rsidR="00EF7D06" w:rsidRPr="00203C04">
        <w:rPr>
          <w:color w:val="000000"/>
        </w:rPr>
        <w:t xml:space="preserve">’s </w:t>
      </w:r>
      <w:r w:rsidR="00EF7D06">
        <w:rPr>
          <w:color w:val="000000"/>
        </w:rPr>
        <w:t xml:space="preserve">performance </w:t>
      </w:r>
      <w:r w:rsidR="00EF7D06" w:rsidRPr="00203C04">
        <w:rPr>
          <w:color w:val="000000"/>
        </w:rPr>
        <w:t>deficiencies.</w:t>
      </w:r>
    </w:p>
    <w:p w14:paraId="17DD8F97" w14:textId="1651DDF8" w:rsidR="00EF7D06" w:rsidRDefault="00EF7D06" w:rsidP="00B72468">
      <w:r w:rsidRPr="00203C04">
        <w:t xml:space="preserve">In the event of a dispute </w:t>
      </w:r>
      <w:r>
        <w:t>concerning</w:t>
      </w:r>
      <w:r w:rsidRPr="00203C04">
        <w:t xml:space="preserve"> responsibility for the </w:t>
      </w:r>
      <w:r>
        <w:t>contractor</w:t>
      </w:r>
      <w:r w:rsidRPr="00203C04">
        <w:t xml:space="preserve">’s failure to meet any performance requirements, the State may </w:t>
      </w:r>
      <w:r>
        <w:t>use</w:t>
      </w:r>
      <w:r w:rsidRPr="00203C04">
        <w:t xml:space="preserve"> the services of an independent party </w:t>
      </w:r>
      <w:r>
        <w:t>t</w:t>
      </w:r>
      <w:r w:rsidRPr="00203C04">
        <w:t xml:space="preserve">o determine where responsibility rests. If it is determined that </w:t>
      </w:r>
      <w:r w:rsidR="00D1485E">
        <w:t>no fault lies</w:t>
      </w:r>
      <w:r w:rsidRPr="00203C04">
        <w:t xml:space="preserve"> with the </w:t>
      </w:r>
      <w:r>
        <w:t>contractor</w:t>
      </w:r>
      <w:r w:rsidRPr="00203C04">
        <w:t xml:space="preserve">, </w:t>
      </w:r>
      <w:r w:rsidR="00D1485E">
        <w:t xml:space="preserve">any penalty will be waiver.  Otherwise, </w:t>
      </w:r>
      <w:r w:rsidRPr="00203C04">
        <w:t xml:space="preserve">the </w:t>
      </w:r>
      <w:r>
        <w:t>contractor</w:t>
      </w:r>
      <w:r w:rsidRPr="00203C04">
        <w:t xml:space="preserve"> </w:t>
      </w:r>
      <w:r w:rsidR="00A87794">
        <w:t>must</w:t>
      </w:r>
      <w:r w:rsidRPr="00203C04">
        <w:t xml:space="preserve"> </w:t>
      </w:r>
      <w:r w:rsidR="00D1485E">
        <w:t xml:space="preserve">be penalized </w:t>
      </w:r>
      <w:r w:rsidRPr="00203C04">
        <w:t xml:space="preserve">funds for both the missed </w:t>
      </w:r>
      <w:r>
        <w:t>requirement</w:t>
      </w:r>
      <w:r w:rsidRPr="00203C04">
        <w:t xml:space="preserve"> and the cost of the analysis from its </w:t>
      </w:r>
      <w:r>
        <w:t>deliverable invoice</w:t>
      </w:r>
      <w:r w:rsidRPr="00203C04">
        <w:t>.</w:t>
      </w:r>
    </w:p>
    <w:p w14:paraId="29DA581E" w14:textId="77777777" w:rsidR="00EF7D06" w:rsidRPr="00203C04" w:rsidRDefault="00EF7D06" w:rsidP="00B72468">
      <w:r w:rsidRPr="00203C04">
        <w:t xml:space="preserve">The State may, at its sole discretion, waive a </w:t>
      </w:r>
      <w:r w:rsidR="00D1485E">
        <w:t xml:space="preserve">penalty </w:t>
      </w:r>
      <w:r w:rsidRPr="00203C04">
        <w:t>for extenuating circumstances.</w:t>
      </w:r>
    </w:p>
    <w:p w14:paraId="38733C95" w14:textId="77777777" w:rsidR="00EF7D06" w:rsidRDefault="00EF7D06" w:rsidP="009402E1">
      <w:pPr>
        <w:pStyle w:val="Heading4"/>
      </w:pPr>
      <w:r>
        <w:t>Requirements</w:t>
      </w:r>
    </w:p>
    <w:p w14:paraId="37E7F71F" w14:textId="3FA81C3E" w:rsidR="00EF7D06" w:rsidRPr="001575F5" w:rsidRDefault="00EF7D06" w:rsidP="00B72468">
      <w:r>
        <w:t xml:space="preserve">The 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50"/>
      </w:tblGrid>
      <w:tr w:rsidR="00EF7D06" w14:paraId="781830BF"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0035AE" w14:textId="77777777" w:rsidR="00EF7D06" w:rsidRDefault="00EF7D06" w:rsidP="00B72468">
            <w:r>
              <w:t>Performance</w:t>
            </w:r>
          </w:p>
        </w:tc>
      </w:tr>
      <w:tr w:rsidR="00EF7D06" w14:paraId="196A324C"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12F5BD" w14:textId="356765A2" w:rsidR="00EF7D06" w:rsidRDefault="00A87794" w:rsidP="00D1485E">
            <w:r>
              <w:t>Must</w:t>
            </w:r>
            <w:r w:rsidR="00EF7D06">
              <w:t xml:space="preserve"> deduct any State-required </w:t>
            </w:r>
            <w:r w:rsidR="00D1485E">
              <w:t xml:space="preserve">penalties </w:t>
            </w:r>
            <w:r w:rsidR="00EF7D06">
              <w:t>from the contractor’s deliverable invoices.</w:t>
            </w:r>
          </w:p>
        </w:tc>
      </w:tr>
      <w:tr w:rsidR="00EF7D06" w14:paraId="31E43F61"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1850E6" w14:textId="17AD95CA" w:rsidR="00EF7D06" w:rsidRPr="00EE2947" w:rsidRDefault="00A87794" w:rsidP="00B72468">
            <w:pPr>
              <w:rPr>
                <w:highlight w:val="yellow"/>
              </w:rPr>
            </w:pPr>
            <w:r>
              <w:t>Must</w:t>
            </w:r>
            <w:r w:rsidR="00EF7D06" w:rsidRPr="001053F5">
              <w:t xml:space="preserve"> </w:t>
            </w:r>
            <w:r w:rsidR="00EF7D06">
              <w:t xml:space="preserve">develop and implement CAPs for State approval as requested by the State within 10 business days of the request.  </w:t>
            </w:r>
          </w:p>
        </w:tc>
      </w:tr>
      <w:tr w:rsidR="00472F8F" w14:paraId="3087CBD1"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602C14" w14:textId="439FE1B3" w:rsidR="00472F8F" w:rsidRPr="001053F5" w:rsidRDefault="00A87794" w:rsidP="00B72468">
            <w:r>
              <w:t>Must</w:t>
            </w:r>
            <w:r w:rsidR="00472F8F">
              <w:t xml:space="preserve"> submit all required evidence to the State for approval of completed CAPs.</w:t>
            </w:r>
          </w:p>
        </w:tc>
      </w:tr>
      <w:tr w:rsidR="00EF7D06" w14:paraId="54D983A1"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A2CE84" w14:textId="5A4BD7C5" w:rsidR="00EF7D06" w:rsidRPr="001053F5" w:rsidRDefault="00A87794" w:rsidP="00B72468">
            <w:r>
              <w:t>Must</w:t>
            </w:r>
            <w:r w:rsidR="00EF7D06">
              <w:t xml:space="preserve"> report on the status of corrective actions in weekly status reports until the issue that prompted the need for the CAP is resolved.</w:t>
            </w:r>
          </w:p>
        </w:tc>
      </w:tr>
    </w:tbl>
    <w:p w14:paraId="379BA3FC" w14:textId="77777777" w:rsidR="00EF7D06" w:rsidRDefault="00EF7D06" w:rsidP="00B72468"/>
    <w:p w14:paraId="68EED4FC" w14:textId="77777777" w:rsidR="00EF7D06" w:rsidRDefault="00EF7D06" w:rsidP="009402E1">
      <w:pPr>
        <w:pStyle w:val="Heading4"/>
      </w:pPr>
      <w:r>
        <w:lastRenderedPageBreak/>
        <w:t>Proposal Expectations</w:t>
      </w:r>
    </w:p>
    <w:p w14:paraId="2D6DAA9B" w14:textId="1373D055" w:rsidR="00EF7D06" w:rsidRDefault="00EF7D06" w:rsidP="00B72468">
      <w:r>
        <w:t xml:space="preserve">The contractor </w:t>
      </w:r>
      <w:r w:rsidR="00A87794">
        <w:t>must</w:t>
      </w:r>
      <w:r>
        <w:t>:</w:t>
      </w:r>
    </w:p>
    <w:p w14:paraId="6336B4BA" w14:textId="77777777" w:rsidR="00EF7D06" w:rsidRDefault="00EF7D06" w:rsidP="00B72468">
      <w:pPr>
        <w:pStyle w:val="ListParagraph"/>
      </w:pPr>
      <w:r>
        <w:t>Describe the contractor’s approach to ensuring deliverable are completed in a timely and quality manner.</w:t>
      </w:r>
    </w:p>
    <w:p w14:paraId="44C03B28" w14:textId="77777777" w:rsidR="00EF7D06" w:rsidRDefault="00EF7D06" w:rsidP="00B72468">
      <w:pPr>
        <w:pStyle w:val="ListParagraph"/>
      </w:pPr>
      <w:r>
        <w:t>Provide an overview of the contractor’s approach to corrective actions.</w:t>
      </w:r>
    </w:p>
    <w:p w14:paraId="1DAA437A" w14:textId="77777777" w:rsidR="00EF7D06" w:rsidRPr="00666729" w:rsidRDefault="00EF7D06" w:rsidP="00B72468">
      <w:pPr>
        <w:pStyle w:val="ListParagraph"/>
      </w:pPr>
      <w:r>
        <w:t>Describe the contractor’s strategy and approach to resolving project performance issues.</w:t>
      </w:r>
    </w:p>
    <w:p w14:paraId="27EB5FE9" w14:textId="77777777" w:rsidR="00EF7D06" w:rsidRPr="001575F5" w:rsidRDefault="00EF7D06" w:rsidP="00B72468">
      <w:pPr>
        <w:pStyle w:val="ListParagraph"/>
      </w:pPr>
      <w:r w:rsidRPr="001575F5">
        <w:t xml:space="preserve">Provide the </w:t>
      </w:r>
      <w:r>
        <w:t>contractor</w:t>
      </w:r>
      <w:r w:rsidRPr="001575F5">
        <w:t xml:space="preserve">’s </w:t>
      </w:r>
      <w:r>
        <w:t>CAP template,</w:t>
      </w:r>
      <w:r w:rsidRPr="001575F5">
        <w:t xml:space="preserve"> including instructions and procedures for completing the </w:t>
      </w:r>
      <w:r>
        <w:t>template</w:t>
      </w:r>
      <w:r w:rsidRPr="001575F5">
        <w:t>.</w:t>
      </w:r>
    </w:p>
    <w:p w14:paraId="0BCB3727" w14:textId="77777777" w:rsidR="00EF7D06" w:rsidRPr="001575F5" w:rsidRDefault="00EF7D06" w:rsidP="00B72468">
      <w:pPr>
        <w:pStyle w:val="ListParagraph"/>
      </w:pPr>
      <w:r w:rsidRPr="001575F5">
        <w:t xml:space="preserve">Provide examples of </w:t>
      </w:r>
      <w:r>
        <w:t>similar CAPs use</w:t>
      </w:r>
      <w:r w:rsidRPr="001575F5">
        <w:t>d by previous projects</w:t>
      </w:r>
      <w:r>
        <w:t>.</w:t>
      </w:r>
    </w:p>
    <w:p w14:paraId="0E0F8DEA" w14:textId="77777777" w:rsidR="00EF7D06" w:rsidRDefault="00EF7D06" w:rsidP="00B72468">
      <w:pPr>
        <w:pStyle w:val="Heading2"/>
      </w:pPr>
      <w:bookmarkStart w:id="37" w:name="_Toc436057863"/>
      <w:r>
        <w:t>Deliverables</w:t>
      </w:r>
      <w:bookmarkEnd w:id="37"/>
    </w:p>
    <w:p w14:paraId="05C40D13" w14:textId="77777777" w:rsidR="00EF7D06" w:rsidRDefault="00EF7D06" w:rsidP="009402E1">
      <w:pPr>
        <w:pStyle w:val="Heading3"/>
      </w:pPr>
      <w:bookmarkStart w:id="38" w:name="_Toc436057864"/>
      <w:r>
        <w:t>Overview</w:t>
      </w:r>
      <w:bookmarkEnd w:id="38"/>
    </w:p>
    <w:p w14:paraId="4D3634D2" w14:textId="77777777" w:rsidR="00EF7D06" w:rsidRDefault="00EF7D06" w:rsidP="00B72468">
      <w:r w:rsidRPr="00595AC6">
        <w:t xml:space="preserve">The </w:t>
      </w:r>
      <w:r>
        <w:t>S</w:t>
      </w:r>
      <w:r w:rsidRPr="00595AC6">
        <w:t xml:space="preserve">tate </w:t>
      </w:r>
      <w:r>
        <w:t>has identified a minimum</w:t>
      </w:r>
      <w:r w:rsidRPr="00595AC6">
        <w:t xml:space="preserve"> set of deliverables </w:t>
      </w:r>
      <w:r>
        <w:t>for the DDI phase.  Contractors must also propose their methodology, approach for DDI and the Contractor’s deliverables associated with their approach.  The State expects documentation deliverables that include environments, and tested and working products.</w:t>
      </w:r>
    </w:p>
    <w:p w14:paraId="3395287E" w14:textId="77777777" w:rsidR="00EF7D06" w:rsidRDefault="00EF7D06" w:rsidP="009402E1">
      <w:pPr>
        <w:pStyle w:val="Heading4"/>
      </w:pPr>
      <w:r>
        <w:t>Review and Approval</w:t>
      </w:r>
    </w:p>
    <w:p w14:paraId="7C3F3932" w14:textId="2F79801D" w:rsidR="00EF7D06" w:rsidRDefault="00EF7D06" w:rsidP="00B72468">
      <w:r>
        <w:t xml:space="preserve">Regardless of the deliverable provided, the State or designated agents have the responsibility to review and approve contractor deliverables.  The project </w:t>
      </w:r>
      <w:r w:rsidR="00A87794">
        <w:t>must</w:t>
      </w:r>
      <w:r>
        <w:t xml:space="preserve"> adhere to the following review process and the State expects the Contractor to include the following review process within the proposed IMS.  The goal of the review process is to avoid multiple resubmissions and returns.  </w:t>
      </w:r>
    </w:p>
    <w:p w14:paraId="208221AF" w14:textId="77777777" w:rsidR="00EF7D06" w:rsidRDefault="00EF7D06" w:rsidP="00B72468">
      <w:r>
        <w:rPr>
          <w:noProof/>
        </w:rPr>
        <w:drawing>
          <wp:inline distT="0" distB="0" distL="0" distR="0" wp14:anchorId="13F3EA54" wp14:editId="0F715C41">
            <wp:extent cx="5486400" cy="32004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bl>
      <w:tblPr>
        <w:tblStyle w:val="TableStyle"/>
        <w:tblW w:w="0" w:type="auto"/>
        <w:tblLook w:val="04A0" w:firstRow="1" w:lastRow="0" w:firstColumn="1" w:lastColumn="0" w:noHBand="0" w:noVBand="1"/>
      </w:tblPr>
      <w:tblGrid>
        <w:gridCol w:w="2870"/>
        <w:gridCol w:w="6470"/>
      </w:tblGrid>
      <w:tr w:rsidR="00EF7D06" w14:paraId="53402679"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3B530D6B" w14:textId="77777777" w:rsidR="00EF7D06" w:rsidRDefault="00EF7D06" w:rsidP="00B72468">
            <w:r>
              <w:t>Process Step</w:t>
            </w:r>
          </w:p>
        </w:tc>
        <w:tc>
          <w:tcPr>
            <w:tcW w:w="6470" w:type="dxa"/>
          </w:tcPr>
          <w:p w14:paraId="7C368959" w14:textId="77777777" w:rsidR="00EF7D06" w:rsidRDefault="00EF7D06" w:rsidP="00B72468">
            <w:pPr>
              <w:cnfStyle w:val="100000000000" w:firstRow="1" w:lastRow="0" w:firstColumn="0" w:lastColumn="0" w:oddVBand="0" w:evenVBand="0" w:oddHBand="0" w:evenHBand="0" w:firstRowFirstColumn="0" w:firstRowLastColumn="0" w:lastRowFirstColumn="0" w:lastRowLastColumn="0"/>
            </w:pPr>
            <w:r>
              <w:t>Details</w:t>
            </w:r>
          </w:p>
        </w:tc>
      </w:tr>
      <w:tr w:rsidR="00EF7D06" w14:paraId="79A7F4C4"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5F10D5A2" w14:textId="77777777" w:rsidR="00EF7D06" w:rsidRDefault="00EF7D06" w:rsidP="00D1485E">
            <w:r>
              <w:t>Deliverable Submission</w:t>
            </w:r>
          </w:p>
        </w:tc>
        <w:tc>
          <w:tcPr>
            <w:tcW w:w="6470" w:type="dxa"/>
            <w:vAlign w:val="top"/>
          </w:tcPr>
          <w:p w14:paraId="23E0945A" w14:textId="7475C388"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 xml:space="preserve">The Contractor submits the deliverable to the State.  In instances with environments and working product, the deliverable submission may be an attestation that the deliverable is complete and ready for review.  For non-documentation deliverables, the state will determine the review approach.  The contractor </w:t>
            </w:r>
            <w:r w:rsidR="00A87794">
              <w:t>must</w:t>
            </w:r>
            <w:r>
              <w:t xml:space="preserve"> provide any additional supporting details as required by the state.</w:t>
            </w:r>
          </w:p>
        </w:tc>
      </w:tr>
      <w:tr w:rsidR="00EF7D06" w14:paraId="57E3A1D2"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3B660C9F" w14:textId="77777777" w:rsidR="00EF7D06" w:rsidRDefault="00EF7D06" w:rsidP="00D1485E">
            <w:r>
              <w:t>State Review Period</w:t>
            </w:r>
          </w:p>
        </w:tc>
        <w:tc>
          <w:tcPr>
            <w:tcW w:w="6470" w:type="dxa"/>
            <w:vAlign w:val="top"/>
          </w:tcPr>
          <w:p w14:paraId="54FF0EB2" w14:textId="77777777"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 xml:space="preserve">The State will review the deliverable within the time period agreed to within the final deliverable catalog to provide comment.  In instances where a deliverable is not documentation, the State is open to contractor proposed review methods and approaches to take place within the proposed time </w:t>
            </w:r>
            <w:r>
              <w:lastRenderedPageBreak/>
              <w:t>period.</w:t>
            </w:r>
          </w:p>
        </w:tc>
      </w:tr>
      <w:tr w:rsidR="00EF7D06" w14:paraId="54615084"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52C3E95A" w14:textId="77777777" w:rsidR="00EF7D06" w:rsidRDefault="00EF7D06" w:rsidP="00D1485E">
            <w:r>
              <w:lastRenderedPageBreak/>
              <w:t>State Comment Submission</w:t>
            </w:r>
          </w:p>
        </w:tc>
        <w:tc>
          <w:tcPr>
            <w:tcW w:w="6470" w:type="dxa"/>
            <w:vAlign w:val="top"/>
          </w:tcPr>
          <w:p w14:paraId="40DC0965" w14:textId="476E1D8F"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 xml:space="preserve">The State submits comments to the contractor for resolution.  In instances where the contractor proposes a walkthrough, the comments may be comments provided in the walkthrough.  If the Contractor proposes a walkthrough in support of the State review, the contractor </w:t>
            </w:r>
            <w:r w:rsidR="00A87794">
              <w:t>must</w:t>
            </w:r>
            <w:r>
              <w:t xml:space="preserve"> be expected to capture the comments made within the walkthrough for resolution.</w:t>
            </w:r>
          </w:p>
        </w:tc>
      </w:tr>
      <w:tr w:rsidR="00EF7D06" w14:paraId="6DFC6BCF"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345AB637" w14:textId="77777777" w:rsidR="00EF7D06" w:rsidRDefault="00EF7D06" w:rsidP="00D1485E">
            <w:r>
              <w:t>Contractor Review for Proposed Comment Resolution</w:t>
            </w:r>
          </w:p>
        </w:tc>
        <w:tc>
          <w:tcPr>
            <w:tcW w:w="6470" w:type="dxa"/>
            <w:vAlign w:val="top"/>
          </w:tcPr>
          <w:p w14:paraId="170D22CA" w14:textId="116B4288"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 xml:space="preserve">The contractor </w:t>
            </w:r>
            <w:r w:rsidR="00A87794">
              <w:t>must</w:t>
            </w:r>
            <w:r>
              <w:t xml:space="preserve"> review all State comments and document the Contractor’s proposed resolution to the comment.  If a document change is made, the document changes will be made with tracked changes.</w:t>
            </w:r>
          </w:p>
        </w:tc>
      </w:tr>
      <w:tr w:rsidR="00EF7D06" w14:paraId="0271ED4B"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07C0C888" w14:textId="77777777" w:rsidR="00EF7D06" w:rsidRDefault="00EF7D06" w:rsidP="00D1485E">
            <w:r>
              <w:t>Contractor / State Walkthrough of Comment Resolution</w:t>
            </w:r>
          </w:p>
        </w:tc>
        <w:tc>
          <w:tcPr>
            <w:tcW w:w="6470" w:type="dxa"/>
            <w:vAlign w:val="top"/>
          </w:tcPr>
          <w:p w14:paraId="09D9C547" w14:textId="2668BDE4"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 xml:space="preserve">The State and contractor </w:t>
            </w:r>
            <w:r w:rsidR="00A87794">
              <w:t>must</w:t>
            </w:r>
            <w:r>
              <w:t xml:space="preserve"> identify the participants from the respective organizations for the comment resolution walkthrough.  The representatives will jointly review the proposed resolution to the comments.  The expectation is that both the State and contractor </w:t>
            </w:r>
            <w:r w:rsidR="00A87794">
              <w:t>must</w:t>
            </w:r>
            <w:r>
              <w:t xml:space="preserve"> be reasonable in comment resolution.  The review meetings will continue until agreement between the State and contractor is reached on the resolution of all comments or it is clear that agreement will not be reached at which time the deliverable approval will be escalated as an issue pursuant to the governance model.  </w:t>
            </w:r>
          </w:p>
        </w:tc>
      </w:tr>
      <w:tr w:rsidR="00EF7D06" w14:paraId="69B4C189"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67A90812" w14:textId="77777777" w:rsidR="00EF7D06" w:rsidRDefault="00EF7D06" w:rsidP="00D1485E">
            <w:r>
              <w:t>Deliverable Approval</w:t>
            </w:r>
          </w:p>
        </w:tc>
        <w:tc>
          <w:tcPr>
            <w:tcW w:w="6470" w:type="dxa"/>
            <w:vAlign w:val="top"/>
          </w:tcPr>
          <w:p w14:paraId="5AA792BA" w14:textId="7053FBEF"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 xml:space="preserve">The Contractor </w:t>
            </w:r>
            <w:r w:rsidR="00A87794">
              <w:t>must</w:t>
            </w:r>
            <w:r>
              <w:t xml:space="preserve"> submit the final deliverable agreed upon in the previous process step with signed approval from the designed walkthrough attendees from the State and contractor for final approval.</w:t>
            </w:r>
          </w:p>
        </w:tc>
      </w:tr>
    </w:tbl>
    <w:p w14:paraId="5671880C" w14:textId="77777777" w:rsidR="00EF7D06" w:rsidRPr="009618A3" w:rsidRDefault="00EF7D06" w:rsidP="00B72468"/>
    <w:p w14:paraId="5C7D280C" w14:textId="77777777" w:rsidR="00EF7D06" w:rsidRDefault="00EF7D06" w:rsidP="009402E1">
      <w:pPr>
        <w:pStyle w:val="Heading3"/>
      </w:pPr>
      <w:bookmarkStart w:id="39" w:name="_Toc436057865"/>
      <w:r>
        <w:t>Requirements</w:t>
      </w:r>
      <w:bookmarkEnd w:id="39"/>
    </w:p>
    <w:p w14:paraId="48763F95" w14:textId="30F52AF7" w:rsidR="00EF7D06" w:rsidRDefault="00EF7D06" w:rsidP="00B72468">
      <w:r>
        <w:t xml:space="preserve">The contractor </w:t>
      </w:r>
      <w:r w:rsidR="00A87794">
        <w:t>must</w:t>
      </w:r>
      <w:r>
        <w:t xml:space="preserve"> meet the following requirements:</w:t>
      </w:r>
    </w:p>
    <w:p w14:paraId="7B720E31" w14:textId="77777777" w:rsidR="00EF7D06" w:rsidRPr="003F0C06" w:rsidRDefault="00EF7D06" w:rsidP="00B72468"/>
    <w:tbl>
      <w:tblPr>
        <w:tblStyle w:val="TableStyle"/>
        <w:tblW w:w="0" w:type="auto"/>
        <w:tblInd w:w="-20" w:type="dxa"/>
        <w:tblLook w:val="04A0" w:firstRow="1" w:lastRow="0" w:firstColumn="1" w:lastColumn="0" w:noHBand="0" w:noVBand="1"/>
      </w:tblPr>
      <w:tblGrid>
        <w:gridCol w:w="9350"/>
      </w:tblGrid>
      <w:tr w:rsidR="00EF7D06" w14:paraId="09C5A9B7"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197708D" w14:textId="77777777" w:rsidR="00EF7D06" w:rsidRDefault="00EF7D06" w:rsidP="00B72468">
            <w:r>
              <w:t>DDI Deliverables</w:t>
            </w:r>
          </w:p>
        </w:tc>
      </w:tr>
      <w:tr w:rsidR="00EF7D06" w14:paraId="214F3A68"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0C98CF" w14:textId="27D069C2" w:rsidR="00EF7D06" w:rsidRDefault="00A87794" w:rsidP="00B72468">
            <w:r>
              <w:t>Must</w:t>
            </w:r>
            <w:r w:rsidR="00EF7D06">
              <w:t xml:space="preserve"> provide all documentation deliverables included in the Contractor’s proposed deliverable catalog in conformance with the approved templates, instructions, and procedures and of the quality of the provided examples submitted with the proposal.</w:t>
            </w:r>
          </w:p>
        </w:tc>
      </w:tr>
      <w:tr w:rsidR="00EF7D06" w14:paraId="153C21FE"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806F56" w14:textId="276F5A06" w:rsidR="00EF7D06" w:rsidRDefault="00A87794" w:rsidP="00B72468">
            <w:r>
              <w:t>Must</w:t>
            </w:r>
            <w:r w:rsidR="00EF7D06">
              <w:t xml:space="preserve"> perform all deliverables included in the deliverable catalog.</w:t>
            </w:r>
          </w:p>
        </w:tc>
      </w:tr>
      <w:tr w:rsidR="004434D8" w14:paraId="0DF43263"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19AC4F" w14:textId="4A9FF02C" w:rsidR="004434D8" w:rsidRDefault="00A87794" w:rsidP="00C83800">
            <w:r>
              <w:t>Must</w:t>
            </w:r>
            <w:r w:rsidR="004434D8">
              <w:t xml:space="preserve"> </w:t>
            </w:r>
            <w:r w:rsidR="00C83800">
              <w:t>provide</w:t>
            </w:r>
            <w:r w:rsidR="004434D8">
              <w:t xml:space="preserve"> </w:t>
            </w:r>
            <w:r w:rsidR="00C83800">
              <w:t>the S</w:t>
            </w:r>
            <w:r w:rsidR="004434D8">
              <w:t xml:space="preserve">tate </w:t>
            </w:r>
            <w:r w:rsidR="00C83800">
              <w:t xml:space="preserve">with reasonable review periods applicable to the deliverable.  </w:t>
            </w:r>
          </w:p>
        </w:tc>
      </w:tr>
      <w:tr w:rsidR="00EF7D06" w14:paraId="364A49F9"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EF0C88B" w14:textId="0FC5ED54" w:rsidR="00EF7D06" w:rsidRPr="00EE2947" w:rsidRDefault="00A87794" w:rsidP="00B72468">
            <w:pPr>
              <w:rPr>
                <w:highlight w:val="yellow"/>
              </w:rPr>
            </w:pPr>
            <w:r>
              <w:t>Must</w:t>
            </w:r>
            <w:r w:rsidR="00EF7D06">
              <w:t xml:space="preserve"> perform work and submit </w:t>
            </w:r>
            <w:r w:rsidR="00EF7D06" w:rsidRPr="00B00FA1">
              <w:t xml:space="preserve">deliverables for </w:t>
            </w:r>
            <w:r w:rsidR="00EF7D06">
              <w:t>S</w:t>
            </w:r>
            <w:r w:rsidR="00EF7D06" w:rsidRPr="00B00FA1">
              <w:t xml:space="preserve">tate review and </w:t>
            </w:r>
            <w:r w:rsidR="00EF7D06">
              <w:t>approval</w:t>
            </w:r>
            <w:r w:rsidR="00EF7D06" w:rsidRPr="00B00FA1">
              <w:t xml:space="preserve"> in accordance with the </w:t>
            </w:r>
            <w:r w:rsidR="00EF7D06">
              <w:t>approved IMS scheduled dates.</w:t>
            </w:r>
          </w:p>
        </w:tc>
      </w:tr>
      <w:tr w:rsidR="00EF7D06" w14:paraId="5CB79470"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04A840" w14:textId="098CFC77" w:rsidR="00EF7D06" w:rsidRDefault="00A87794" w:rsidP="00B72468">
            <w:r>
              <w:t>Must</w:t>
            </w:r>
            <w:r w:rsidR="00EF7D06">
              <w:t xml:space="preserve"> provide a tracking capability for tracking of deliverable submission and review status.</w:t>
            </w:r>
          </w:p>
        </w:tc>
      </w:tr>
      <w:tr w:rsidR="00EF7D06" w14:paraId="1BD69507"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9C669D4" w14:textId="199459C1" w:rsidR="00EF7D06" w:rsidRDefault="00A87794" w:rsidP="00B72468">
            <w:r>
              <w:t>Must</w:t>
            </w:r>
            <w:r w:rsidR="00EF7D06">
              <w:t xml:space="preserve"> submit any changes to previously approved deliverables for approval through the review process.</w:t>
            </w:r>
          </w:p>
        </w:tc>
      </w:tr>
    </w:tbl>
    <w:p w14:paraId="121FEB10" w14:textId="77777777" w:rsidR="00EF7D06" w:rsidRPr="00E43084" w:rsidRDefault="00EF7D06" w:rsidP="00B72468"/>
    <w:p w14:paraId="6D897D28" w14:textId="77777777" w:rsidR="00EF7D06" w:rsidRPr="005D4E54" w:rsidRDefault="00EF7D06" w:rsidP="009402E1">
      <w:pPr>
        <w:pStyle w:val="Heading3"/>
      </w:pPr>
      <w:bookmarkStart w:id="40" w:name="_Toc436057866"/>
      <w:r>
        <w:t>Proposal Expectations</w:t>
      </w:r>
      <w:bookmarkEnd w:id="40"/>
    </w:p>
    <w:p w14:paraId="4E935826" w14:textId="77777777" w:rsidR="00EF7D06" w:rsidRDefault="00EF7D06" w:rsidP="009402E1">
      <w:pPr>
        <w:pStyle w:val="Heading4"/>
      </w:pPr>
      <w:r>
        <w:t>Catalog</w:t>
      </w:r>
    </w:p>
    <w:p w14:paraId="05A983F3" w14:textId="77777777" w:rsidR="00EF7D06" w:rsidRDefault="00EF7D06" w:rsidP="00B72468">
      <w:r>
        <w:t>Complete the deliverable catalog provided in Attachment A for each deliverable the contractor proposes to provide in the DDI phase.  Instructions for completing the Catalog are in the table below.</w:t>
      </w:r>
    </w:p>
    <w:tbl>
      <w:tblPr>
        <w:tblStyle w:val="TableStyle"/>
        <w:tblW w:w="0" w:type="auto"/>
        <w:tblLook w:val="04A0" w:firstRow="1" w:lastRow="0" w:firstColumn="1" w:lastColumn="0" w:noHBand="0" w:noVBand="1"/>
      </w:tblPr>
      <w:tblGrid>
        <w:gridCol w:w="2965"/>
        <w:gridCol w:w="6295"/>
      </w:tblGrid>
      <w:tr w:rsidR="00EF7D06" w14:paraId="2B85F6A3"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337A218" w14:textId="77777777" w:rsidR="00EF7D06" w:rsidRDefault="00EF7D06" w:rsidP="00B72468">
            <w:r>
              <w:t>Column Heading</w:t>
            </w:r>
          </w:p>
        </w:tc>
        <w:tc>
          <w:tcPr>
            <w:tcW w:w="6295" w:type="dxa"/>
          </w:tcPr>
          <w:p w14:paraId="185261FD" w14:textId="77777777" w:rsidR="00EF7D06" w:rsidRDefault="00EF7D06" w:rsidP="00B72468">
            <w:pPr>
              <w:cnfStyle w:val="100000000000" w:firstRow="1" w:lastRow="0" w:firstColumn="0" w:lastColumn="0" w:oddVBand="0" w:evenVBand="0" w:oddHBand="0" w:evenHBand="0" w:firstRowFirstColumn="0" w:firstRowLastColumn="0" w:lastRowFirstColumn="0" w:lastRowLastColumn="0"/>
            </w:pPr>
            <w:r>
              <w:t>Instruction</w:t>
            </w:r>
          </w:p>
        </w:tc>
      </w:tr>
      <w:tr w:rsidR="009C594A" w14:paraId="1A980213" w14:textId="77777777" w:rsidTr="00C7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D557471" w14:textId="549443FB" w:rsidR="009C594A" w:rsidRDefault="009C594A" w:rsidP="00D1485E">
            <w:r>
              <w:t>Payment Deliverable</w:t>
            </w:r>
          </w:p>
        </w:tc>
        <w:tc>
          <w:tcPr>
            <w:tcW w:w="6295" w:type="dxa"/>
          </w:tcPr>
          <w:p w14:paraId="4260E758" w14:textId="290B2208" w:rsidR="009C594A" w:rsidRDefault="009C594A" w:rsidP="00A771C0">
            <w:pPr>
              <w:jc w:val="left"/>
              <w:cnfStyle w:val="000000100000" w:firstRow="0" w:lastRow="0" w:firstColumn="0" w:lastColumn="0" w:oddVBand="0" w:evenVBand="0" w:oddHBand="1" w:evenHBand="0" w:firstRowFirstColumn="0" w:firstRowLastColumn="0" w:lastRowFirstColumn="0" w:lastRowLastColumn="0"/>
            </w:pPr>
            <w:r>
              <w:t>The State has identified which of the minimum required deliverables are payment deliverables.  Those additional deliverables</w:t>
            </w:r>
            <w:r w:rsidR="00026831">
              <w:t xml:space="preserve"> proposed by the Contractor </w:t>
            </w:r>
            <w:r w:rsidR="00A87794">
              <w:t>must</w:t>
            </w:r>
            <w:r w:rsidR="00026831">
              <w:t xml:space="preserve"> be </w:t>
            </w:r>
            <w:r>
              <w:t>payment deliverables.</w:t>
            </w:r>
          </w:p>
        </w:tc>
      </w:tr>
      <w:tr w:rsidR="00EF7D06" w14:paraId="4162F3FA" w14:textId="77777777" w:rsidTr="00C74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4D5388E1" w14:textId="77777777" w:rsidR="00EF7D06" w:rsidRDefault="00EF7D06" w:rsidP="00D1485E">
            <w:r>
              <w:t>IMS WBS ID</w:t>
            </w:r>
          </w:p>
        </w:tc>
        <w:tc>
          <w:tcPr>
            <w:tcW w:w="6295" w:type="dxa"/>
            <w:vAlign w:val="top"/>
          </w:tcPr>
          <w:p w14:paraId="18B70C63" w14:textId="77777777"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Provide the Work Breakdown Structure ID from the proposed IMS in this column.</w:t>
            </w:r>
          </w:p>
        </w:tc>
      </w:tr>
      <w:tr w:rsidR="00EF7D06" w14:paraId="4853C625" w14:textId="77777777" w:rsidTr="00C7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0C3698A3" w14:textId="77777777" w:rsidR="00EF7D06" w:rsidRDefault="00EF7D06" w:rsidP="00D1485E">
            <w:r>
              <w:t>Related Proposal Section</w:t>
            </w:r>
          </w:p>
        </w:tc>
        <w:tc>
          <w:tcPr>
            <w:tcW w:w="6295" w:type="dxa"/>
            <w:vAlign w:val="top"/>
          </w:tcPr>
          <w:p w14:paraId="258A5E63" w14:textId="77777777"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Include the section numbering of the proposal section in which the deliverable is referenced and described.</w:t>
            </w:r>
          </w:p>
        </w:tc>
      </w:tr>
      <w:tr w:rsidR="00EF7D06" w14:paraId="6E55DE3E" w14:textId="77777777" w:rsidTr="00C74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50E54C89" w14:textId="77777777" w:rsidR="00EF7D06" w:rsidRDefault="00EF7D06" w:rsidP="00D1485E">
            <w:r>
              <w:t>Deliverable Name</w:t>
            </w:r>
          </w:p>
        </w:tc>
        <w:tc>
          <w:tcPr>
            <w:tcW w:w="6295" w:type="dxa"/>
            <w:vAlign w:val="top"/>
          </w:tcPr>
          <w:p w14:paraId="07B60E79" w14:textId="77777777"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 xml:space="preserve">Provide the name of the deliverable.  If the name of the deliverable is abbreviated in the IMS, please provide the IMS abbreviated task name in parenthesis.  The deliverable name should match the deliverable name </w:t>
            </w:r>
            <w:r w:rsidR="007A7917">
              <w:t>use</w:t>
            </w:r>
            <w:r>
              <w:t xml:space="preserve">d in the contractor’s proposal sections.  </w:t>
            </w:r>
          </w:p>
        </w:tc>
      </w:tr>
      <w:tr w:rsidR="00EF7D06" w14:paraId="19D528E6" w14:textId="77777777" w:rsidTr="00C7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6F3BE9C1" w14:textId="77777777" w:rsidR="00EF7D06" w:rsidRDefault="00EF7D06" w:rsidP="00D1485E">
            <w:r>
              <w:t>Deliverable Description</w:t>
            </w:r>
          </w:p>
        </w:tc>
        <w:tc>
          <w:tcPr>
            <w:tcW w:w="6295" w:type="dxa"/>
            <w:vAlign w:val="top"/>
          </w:tcPr>
          <w:p w14:paraId="68838D6B" w14:textId="77777777"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Provide a summary description of the deliverable</w:t>
            </w:r>
          </w:p>
        </w:tc>
      </w:tr>
      <w:tr w:rsidR="00EF7D06" w14:paraId="4605E9B1" w14:textId="77777777" w:rsidTr="00C74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218ED008" w14:textId="77777777" w:rsidR="00EF7D06" w:rsidRDefault="00EF7D06" w:rsidP="00D1485E">
            <w:r>
              <w:t>Deliverable Type</w:t>
            </w:r>
          </w:p>
        </w:tc>
        <w:tc>
          <w:tcPr>
            <w:tcW w:w="6295" w:type="dxa"/>
            <w:vAlign w:val="top"/>
          </w:tcPr>
          <w:p w14:paraId="7ECF7987" w14:textId="77777777"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Provide the type of deliverable in the catalog.  The options for type are:</w:t>
            </w:r>
          </w:p>
          <w:p w14:paraId="787619D7"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Document</w:t>
            </w:r>
          </w:p>
          <w:p w14:paraId="65CA393A"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lastRenderedPageBreak/>
              <w:t>Tested Product</w:t>
            </w:r>
          </w:p>
          <w:p w14:paraId="1A02441C"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Environment</w:t>
            </w:r>
          </w:p>
          <w:p w14:paraId="63FB9812"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Other</w:t>
            </w:r>
          </w:p>
        </w:tc>
      </w:tr>
      <w:tr w:rsidR="00EF7D06" w14:paraId="081CDE8D" w14:textId="77777777" w:rsidTr="00C7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6BE30E81" w14:textId="77777777" w:rsidR="00EF7D06" w:rsidRDefault="00EF7D06" w:rsidP="00D1485E">
            <w:r>
              <w:lastRenderedPageBreak/>
              <w:t>Deliverable Format</w:t>
            </w:r>
          </w:p>
        </w:tc>
        <w:tc>
          <w:tcPr>
            <w:tcW w:w="6295" w:type="dxa"/>
            <w:vAlign w:val="top"/>
          </w:tcPr>
          <w:p w14:paraId="00B05797" w14:textId="77777777"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Describe the format in which the deliverable will be submitted.  I.e., if the deliverable is a document, will it be provided in pdf, Visio, Word, Excel, etc.</w:t>
            </w:r>
          </w:p>
        </w:tc>
      </w:tr>
      <w:tr w:rsidR="00EF7D06" w14:paraId="0A0BF99E" w14:textId="77777777" w:rsidTr="00C74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56927E85" w14:textId="77777777" w:rsidR="00EF7D06" w:rsidRDefault="00EF7D06" w:rsidP="00D1485E">
            <w:r>
              <w:t>Frequency</w:t>
            </w:r>
          </w:p>
        </w:tc>
        <w:tc>
          <w:tcPr>
            <w:tcW w:w="6295" w:type="dxa"/>
            <w:vAlign w:val="top"/>
          </w:tcPr>
          <w:p w14:paraId="4D0C9B9B" w14:textId="77777777"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Include the frequency of submission for the deliverable:</w:t>
            </w:r>
          </w:p>
          <w:p w14:paraId="77BA5F06"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Singular – Deliverable has a singular point-in-time submission and is not intended to be maintained with frequency.  For example, the DDI test plan may be singular depending on the contractor’s approach.</w:t>
            </w:r>
          </w:p>
          <w:p w14:paraId="43DC6197"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 xml:space="preserve">Weekly – Deliverable is regularly updated and provided on a weekly basis.   An example would include a weekly status report. </w:t>
            </w:r>
          </w:p>
          <w:p w14:paraId="7898B3CC"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Monthly - Deliverable is regularly updated and provided on a monthly basis.   An example would include a monthly status report.</w:t>
            </w:r>
          </w:p>
          <w:p w14:paraId="15368010"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Quarterly - Deliverable is regularly updated and provided on a quarterly basis.   An example would include a quarterly status report.</w:t>
            </w:r>
          </w:p>
          <w:p w14:paraId="66DBAF77" w14:textId="77777777" w:rsidR="00EF7D06"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Yearly – Deliverable is updated on an annual basis.  An example would include an annual business plan.</w:t>
            </w:r>
          </w:p>
          <w:p w14:paraId="14E75747" w14:textId="77777777" w:rsidR="00EF7D06" w:rsidRPr="00D2549C" w:rsidRDefault="00EF7D06" w:rsidP="00EA13F1">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 xml:space="preserve">Change request – Deliverable is generally static unless a change request impacts the deliverable.  An example would include a user manual.  </w:t>
            </w:r>
          </w:p>
        </w:tc>
      </w:tr>
      <w:tr w:rsidR="00EF7D06" w14:paraId="0BC492D3" w14:textId="77777777" w:rsidTr="00C7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0873C611" w14:textId="77777777" w:rsidR="00EF7D06" w:rsidRDefault="00EF7D06" w:rsidP="00D1485E">
            <w:r>
              <w:t>Deliverable Size</w:t>
            </w:r>
          </w:p>
        </w:tc>
        <w:tc>
          <w:tcPr>
            <w:tcW w:w="6295" w:type="dxa"/>
            <w:vAlign w:val="top"/>
          </w:tcPr>
          <w:p w14:paraId="5C823F55" w14:textId="77777777"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 xml:space="preserve">The purpose for this column is to provide the State with understanding of the review effort that will be necessary for a deliverable.  Provide the expected size of the deliverable.  If the deliverable is a document, include the expected page volume.  If the deliverable is tested product, provide the number of screens, rules, etc.  If the deliverable is an Environment, the column is not applicable.  </w:t>
            </w:r>
          </w:p>
        </w:tc>
      </w:tr>
      <w:tr w:rsidR="00EF7D06" w14:paraId="53A0501F" w14:textId="77777777" w:rsidTr="00C74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0F414E32" w14:textId="77777777" w:rsidR="00EF7D06" w:rsidRDefault="00EF7D06" w:rsidP="00D1485E">
            <w:r>
              <w:t>Deliverable Review Time</w:t>
            </w:r>
          </w:p>
        </w:tc>
        <w:tc>
          <w:tcPr>
            <w:tcW w:w="6295" w:type="dxa"/>
            <w:vAlign w:val="top"/>
          </w:tcPr>
          <w:p w14:paraId="576187B7" w14:textId="77777777" w:rsidR="00EF7D06" w:rsidRDefault="00EF7D06" w:rsidP="00D1485E">
            <w:pPr>
              <w:jc w:val="left"/>
              <w:cnfStyle w:val="000000010000" w:firstRow="0" w:lastRow="0" w:firstColumn="0" w:lastColumn="0" w:oddVBand="0" w:evenVBand="0" w:oddHBand="0" w:evenHBand="1" w:firstRowFirstColumn="0" w:firstRowLastColumn="0" w:lastRowFirstColumn="0" w:lastRowLastColumn="0"/>
            </w:pPr>
            <w:r>
              <w:t xml:space="preserve">Provide the contractor’s proposed review time period for the State’s initial review.  During the evaluation, the State will review the proposed review time for reasonableness.  </w:t>
            </w:r>
          </w:p>
        </w:tc>
      </w:tr>
      <w:tr w:rsidR="00EF7D06" w14:paraId="61A7DEF5" w14:textId="77777777" w:rsidTr="00C7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482E8A88" w14:textId="77777777" w:rsidR="00EF7D06" w:rsidRDefault="00EF7D06" w:rsidP="00D1485E">
            <w:r>
              <w:t>Review Method / Contractor Support</w:t>
            </w:r>
          </w:p>
        </w:tc>
        <w:tc>
          <w:tcPr>
            <w:tcW w:w="6295" w:type="dxa"/>
            <w:vAlign w:val="top"/>
          </w:tcPr>
          <w:p w14:paraId="3C855202" w14:textId="77777777" w:rsidR="00EF7D06" w:rsidRDefault="00EF7D06" w:rsidP="00D1485E">
            <w:pPr>
              <w:jc w:val="left"/>
              <w:cnfStyle w:val="000000100000" w:firstRow="0" w:lastRow="0" w:firstColumn="0" w:lastColumn="0" w:oddVBand="0" w:evenVBand="0" w:oddHBand="1" w:evenHBand="0" w:firstRowFirstColumn="0" w:firstRowLastColumn="0" w:lastRowFirstColumn="0" w:lastRowLastColumn="0"/>
            </w:pPr>
            <w:r>
              <w:t>Provide the contractor’s proposed review method for the deliverable.  Identify any contractor proposed support for the review process (i.e. walkthrough, demonstration, etc.)</w:t>
            </w:r>
          </w:p>
        </w:tc>
      </w:tr>
    </w:tbl>
    <w:p w14:paraId="00213ABE" w14:textId="77777777" w:rsidR="00EF7D06" w:rsidRDefault="00EF7D06" w:rsidP="00B72468"/>
    <w:p w14:paraId="15D7476B" w14:textId="5145E8B3" w:rsidR="00EF7D06" w:rsidRDefault="00EF7D06" w:rsidP="00B72468">
      <w:r>
        <w:t xml:space="preserve">For all documentation deliverables, the contractor </w:t>
      </w:r>
      <w:r w:rsidR="00A87794">
        <w:t>must</w:t>
      </w:r>
      <w:r>
        <w:t xml:space="preserve"> include the following in the designated sections of the contractor’s proposal:</w:t>
      </w:r>
    </w:p>
    <w:p w14:paraId="7EDB96C8" w14:textId="77777777" w:rsidR="00EF7D06" w:rsidRDefault="00EF7D06" w:rsidP="00B72468">
      <w:pPr>
        <w:pStyle w:val="ListParagraph"/>
      </w:pPr>
      <w:r>
        <w:t>Standard deliverable templates and instructions and / or procedures followed by the contractor’s team for completion of the deliverable.</w:t>
      </w:r>
    </w:p>
    <w:p w14:paraId="493466BB" w14:textId="77777777" w:rsidR="00EF7D06" w:rsidRDefault="00EF7D06" w:rsidP="00B72468">
      <w:pPr>
        <w:pStyle w:val="ListParagraph"/>
      </w:pPr>
      <w:r>
        <w:t xml:space="preserve">Provide examples of the proposed deliverables </w:t>
      </w:r>
      <w:r w:rsidR="007A7917">
        <w:t>use</w:t>
      </w:r>
      <w:r>
        <w:t>d by previous projects.</w:t>
      </w:r>
    </w:p>
    <w:p w14:paraId="7A55EB86" w14:textId="77777777" w:rsidR="00EF7D06" w:rsidRDefault="00EF7D06" w:rsidP="00B72468">
      <w:r>
        <w:t>For non-documentation deliverables, provide a clear explanation of how the contractor will provide the deliverable in a manner in which the state can review, comment upon, and approve the deliverable.  Include examples to the extent possible.</w:t>
      </w:r>
    </w:p>
    <w:p w14:paraId="4D395A7B" w14:textId="77777777" w:rsidR="0058155C" w:rsidRDefault="0058155C" w:rsidP="00B72468">
      <w:pPr>
        <w:pStyle w:val="Heading2"/>
      </w:pPr>
      <w:bookmarkStart w:id="41" w:name="_Toc436057867"/>
      <w:r>
        <w:t>Quality Assurance and Monitoring</w:t>
      </w:r>
      <w:bookmarkEnd w:id="41"/>
    </w:p>
    <w:p w14:paraId="2C51029E" w14:textId="77777777" w:rsidR="0058155C" w:rsidRDefault="0058155C" w:rsidP="009402E1">
      <w:pPr>
        <w:pStyle w:val="Heading3"/>
      </w:pPr>
      <w:bookmarkStart w:id="42" w:name="_Toc436057868"/>
      <w:r>
        <w:t>Overview</w:t>
      </w:r>
      <w:bookmarkEnd w:id="42"/>
    </w:p>
    <w:p w14:paraId="3ADE2A63" w14:textId="77777777" w:rsidR="0058155C" w:rsidRDefault="0058155C" w:rsidP="00B72468">
      <w:r>
        <w:t xml:space="preserve">The State requires a comprehensive Quality Assurance Plan to ensure efficiency, compliance and performance monitoring which will reduce risk and minimize downstream defects.  The State requires monitoring to measure quality assurance activity and identify defects in project deliverables and products.  The Contractor will identify issues as early as possible in the project lifecycle so they may be corrected as quickly as possible.  The Contractor must communicate frequently and transparently to build a collaborative approach to quality assurance. </w:t>
      </w:r>
    </w:p>
    <w:p w14:paraId="780CDA46" w14:textId="77777777" w:rsidR="0058155C" w:rsidRPr="00E236A5" w:rsidRDefault="0058155C" w:rsidP="00B72468">
      <w:r w:rsidRPr="00E236A5">
        <w:lastRenderedPageBreak/>
        <w:t>A collaborative approach to quality will:</w:t>
      </w:r>
    </w:p>
    <w:p w14:paraId="201EA61E" w14:textId="77777777" w:rsidR="0058155C" w:rsidRPr="00D6094E" w:rsidRDefault="0058155C" w:rsidP="00EA13F1">
      <w:pPr>
        <w:pStyle w:val="Bullet"/>
        <w:numPr>
          <w:ilvl w:val="0"/>
          <w:numId w:val="9"/>
        </w:numPr>
      </w:pPr>
      <w:r w:rsidRPr="00D6094E">
        <w:t>Ensure appropriate activities are put in place to ensure a high standard of quality.</w:t>
      </w:r>
    </w:p>
    <w:p w14:paraId="52D79BF2" w14:textId="77777777" w:rsidR="0058155C" w:rsidRPr="00D6094E" w:rsidRDefault="0058155C" w:rsidP="00EA13F1">
      <w:pPr>
        <w:pStyle w:val="Bullet"/>
        <w:numPr>
          <w:ilvl w:val="0"/>
          <w:numId w:val="9"/>
        </w:numPr>
      </w:pPr>
      <w:r w:rsidRPr="00D6094E">
        <w:t>Ensure input and recommendations are promoted and documented in a timely manner.</w:t>
      </w:r>
    </w:p>
    <w:p w14:paraId="348684F5" w14:textId="77777777" w:rsidR="0058155C" w:rsidRPr="00D6094E" w:rsidRDefault="0058155C" w:rsidP="00EA13F1">
      <w:pPr>
        <w:pStyle w:val="Bullet"/>
        <w:numPr>
          <w:ilvl w:val="0"/>
          <w:numId w:val="9"/>
        </w:numPr>
      </w:pPr>
      <w:r w:rsidRPr="00D6094E">
        <w:t>Promote early identification and prevention of problems.</w:t>
      </w:r>
    </w:p>
    <w:p w14:paraId="27A77004" w14:textId="77777777" w:rsidR="0058155C" w:rsidRPr="00D6094E" w:rsidRDefault="0058155C" w:rsidP="00EA13F1">
      <w:pPr>
        <w:pStyle w:val="Bullet"/>
        <w:numPr>
          <w:ilvl w:val="0"/>
          <w:numId w:val="9"/>
        </w:numPr>
      </w:pPr>
      <w:r w:rsidRPr="00D6094E">
        <w:t xml:space="preserve">Share solutions and </w:t>
      </w:r>
      <w:r>
        <w:t>implement</w:t>
      </w:r>
      <w:r w:rsidRPr="00D6094E">
        <w:t xml:space="preserve"> process improvement to avoid similar issues in the future.</w:t>
      </w:r>
    </w:p>
    <w:p w14:paraId="5D810817" w14:textId="77777777" w:rsidR="0058155C" w:rsidRPr="00D6094E" w:rsidRDefault="0058155C" w:rsidP="00EA13F1">
      <w:pPr>
        <w:pStyle w:val="Bullet"/>
        <w:numPr>
          <w:ilvl w:val="0"/>
          <w:numId w:val="9"/>
        </w:numPr>
      </w:pPr>
      <w:r w:rsidRPr="00D6094E">
        <w:t>Communicate changes that affect general work procedures or standards</w:t>
      </w:r>
    </w:p>
    <w:p w14:paraId="3A2054DD" w14:textId="77777777" w:rsidR="0058155C" w:rsidRDefault="0058155C" w:rsidP="00B72468">
      <w:r>
        <w:t>Quality Assurance and Monitoring encompasses the entirety of the Contractor’s products including documentation, software products, environments, and any other deliverables proposed by the Contractor.</w:t>
      </w:r>
    </w:p>
    <w:p w14:paraId="05647B74" w14:textId="77777777" w:rsidR="0058155C" w:rsidRDefault="0058155C" w:rsidP="009402E1">
      <w:pPr>
        <w:pStyle w:val="Heading3"/>
      </w:pPr>
      <w:bookmarkStart w:id="43" w:name="_Toc436057869"/>
      <w:r>
        <w:t>Requirements</w:t>
      </w:r>
      <w:bookmarkEnd w:id="43"/>
    </w:p>
    <w:p w14:paraId="7AE0CA75" w14:textId="639D940A" w:rsidR="0058155C" w:rsidRPr="008D2457" w:rsidRDefault="0058155C"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58155C" w14:paraId="22CDD667"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CC3E8FC" w14:textId="77777777" w:rsidR="0058155C" w:rsidRPr="00B67A48" w:rsidRDefault="0058155C" w:rsidP="00B72468">
            <w:r>
              <w:t>Quality Assurance and Monitoring</w:t>
            </w:r>
          </w:p>
        </w:tc>
      </w:tr>
      <w:tr w:rsidR="0058155C" w14:paraId="18B20479"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DA6F280" w14:textId="0AA246F6" w:rsidR="0058155C" w:rsidRDefault="00A87794" w:rsidP="00B72468">
            <w:r>
              <w:t>Must</w:t>
            </w:r>
            <w:r w:rsidR="0058155C">
              <w:t xml:space="preserve"> develop and put into practice </w:t>
            </w:r>
            <w:r w:rsidR="0058155C" w:rsidRPr="00B00FA1">
              <w:t xml:space="preserve">a comprehensive </w:t>
            </w:r>
            <w:r w:rsidR="0058155C">
              <w:t>quality assurance plan or series of plans to infuse quality throughout the project lifecycle and monitor, test, and audit the projects products prior to delivery.</w:t>
            </w:r>
          </w:p>
        </w:tc>
      </w:tr>
      <w:tr w:rsidR="0058155C" w14:paraId="59EF27B9"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06265FC" w14:textId="39F00745" w:rsidR="0058155C" w:rsidRDefault="00A87794" w:rsidP="00B72468">
            <w:r>
              <w:t>Must</w:t>
            </w:r>
            <w:r w:rsidR="0058155C">
              <w:t xml:space="preserve"> manage and perform all aspects of quality assurance and monitoring necessary to meet the requirements of this contract.</w:t>
            </w:r>
          </w:p>
        </w:tc>
      </w:tr>
      <w:tr w:rsidR="0058155C" w14:paraId="4487CE69"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6D3C05F" w14:textId="4D42FD23" w:rsidR="0058155C" w:rsidRDefault="00A87794" w:rsidP="009B307E">
            <w:r>
              <w:t>Must</w:t>
            </w:r>
            <w:r w:rsidR="0058155C">
              <w:t xml:space="preserve"> develop documented </w:t>
            </w:r>
            <w:r w:rsidR="009B307E">
              <w:t xml:space="preserve">quality assurance </w:t>
            </w:r>
            <w:r w:rsidR="0058155C">
              <w:t>procedures.</w:t>
            </w:r>
          </w:p>
        </w:tc>
      </w:tr>
      <w:tr w:rsidR="0058155C" w14:paraId="73BA7320"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9065A14" w14:textId="02169138" w:rsidR="0058155C" w:rsidRDefault="00A87794" w:rsidP="00B72468">
            <w:r>
              <w:t>Must</w:t>
            </w:r>
            <w:r w:rsidR="0058155C">
              <w:t xml:space="preserve"> report within the weekly status report identified deficiencies with weekly updates until deficiencies are corrected.</w:t>
            </w:r>
          </w:p>
        </w:tc>
      </w:tr>
      <w:tr w:rsidR="0058155C" w14:paraId="641F5735"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2DF85DD" w14:textId="0DDC6B4A" w:rsidR="0058155C" w:rsidRDefault="00A87794" w:rsidP="00B72468">
            <w:r>
              <w:t>Must</w:t>
            </w:r>
            <w:r w:rsidR="00472F8F">
              <w:t xml:space="preserve"> develop, </w:t>
            </w:r>
            <w:r w:rsidR="0058155C">
              <w:t>submit</w:t>
            </w:r>
            <w:r w:rsidR="00472F8F">
              <w:t>, and put into practice a comprehensive test plan to ensure that the provided solution effectively meets the requirements.</w:t>
            </w:r>
          </w:p>
        </w:tc>
      </w:tr>
      <w:tr w:rsidR="0058155C" w14:paraId="35F75A72"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16189FC" w14:textId="6ACA571D" w:rsidR="0058155C" w:rsidRDefault="00A87794" w:rsidP="00B72468">
            <w:r>
              <w:t>Must</w:t>
            </w:r>
            <w:r w:rsidR="0058155C">
              <w:t xml:space="preserve"> provide</w:t>
            </w:r>
            <w:r w:rsidR="00472F8F">
              <w:t xml:space="preserve"> and follow</w:t>
            </w:r>
            <w:r w:rsidR="0058155C">
              <w:t xml:space="preserve"> a rating system for defects.</w:t>
            </w:r>
          </w:p>
        </w:tc>
      </w:tr>
    </w:tbl>
    <w:p w14:paraId="6D558F58" w14:textId="77777777" w:rsidR="0058155C" w:rsidRDefault="0058155C" w:rsidP="00B72468"/>
    <w:p w14:paraId="06690B33" w14:textId="77777777" w:rsidR="0058155C" w:rsidRDefault="0058155C" w:rsidP="009402E1">
      <w:pPr>
        <w:pStyle w:val="Heading3"/>
      </w:pPr>
      <w:bookmarkStart w:id="44" w:name="_Toc436057870"/>
      <w:r>
        <w:t>Proposal Expectations</w:t>
      </w:r>
      <w:bookmarkEnd w:id="44"/>
    </w:p>
    <w:p w14:paraId="06DF4A1F" w14:textId="2280A662" w:rsidR="0058155C" w:rsidRDefault="0058155C" w:rsidP="00B72468">
      <w:r w:rsidRPr="00B67A48">
        <w:t xml:space="preserve">The </w:t>
      </w:r>
      <w:r>
        <w:t xml:space="preserve">State </w:t>
      </w:r>
      <w:r w:rsidRPr="00B67A48">
        <w:t xml:space="preserve">considers the use of recognized </w:t>
      </w:r>
      <w:r>
        <w:t xml:space="preserve">quality assurance </w:t>
      </w:r>
      <w:r w:rsidRPr="00B67A48">
        <w:t xml:space="preserve">methodologies to be critical to the success of the project. The </w:t>
      </w:r>
      <w:r>
        <w:t xml:space="preserve">State expects that the Contractor has an established approach for quality assurance and has integrated the approach into the organization’s culture across projects.  Therefore the State has not dictated a specific methodology or approach to allow the Contractor to use its approach for successful implementations.  To understand and appropriately evaluate the Contractor’s approach and discipline in infusing that approach within the culture of the Contractor’s organization, the State’s expectation is that the Contractor </w:t>
      </w:r>
      <w:r w:rsidR="00A87794">
        <w:t>must</w:t>
      </w:r>
      <w:r>
        <w:t>:</w:t>
      </w:r>
    </w:p>
    <w:p w14:paraId="3F2B2948" w14:textId="77777777" w:rsidR="0058155C" w:rsidRPr="005A042D" w:rsidRDefault="0058155C" w:rsidP="00B72468">
      <w:pPr>
        <w:pStyle w:val="ListParagraph"/>
      </w:pPr>
      <w:r>
        <w:t xml:space="preserve">Describe the Contractor’s methodology, approach, and processes for quality assurance and monitoring of project deliverables and products (e.g. </w:t>
      </w:r>
      <w:r>
        <w:rPr>
          <w:rFonts w:cs="Calibri"/>
        </w:rPr>
        <w:t>quality of the code, workmanship, project schedules, subcontractor activities, etc.)</w:t>
      </w:r>
    </w:p>
    <w:p w14:paraId="75DB7476" w14:textId="77777777" w:rsidR="0058155C" w:rsidRDefault="0058155C" w:rsidP="00B72468">
      <w:pPr>
        <w:pStyle w:val="ListParagraph"/>
      </w:pPr>
      <w:r>
        <w:t>Describe how the Quality Assurance Plan(s) reflect the Contractor’s experience and expertise in systems design, testing and implementation.</w:t>
      </w:r>
    </w:p>
    <w:p w14:paraId="7F0FD3BE" w14:textId="77777777" w:rsidR="0058155C" w:rsidRPr="00595AC6" w:rsidRDefault="0058155C" w:rsidP="00B72468">
      <w:pPr>
        <w:pStyle w:val="ListParagraph"/>
        <w:rPr>
          <w:rFonts w:cs="Calibri"/>
        </w:rPr>
      </w:pPr>
      <w:r>
        <w:t xml:space="preserve">Describe </w:t>
      </w:r>
      <w:r w:rsidRPr="00B67A48">
        <w:t xml:space="preserve">what standard(s) </w:t>
      </w:r>
      <w:r>
        <w:t xml:space="preserve">the Contractor’s </w:t>
      </w:r>
      <w:r w:rsidRPr="00B67A48">
        <w:t xml:space="preserve">proposed methodologies </w:t>
      </w:r>
      <w:r>
        <w:t xml:space="preserve">are based upon or consistent with and how they are </w:t>
      </w:r>
      <w:r w:rsidRPr="00B67A48">
        <w:t xml:space="preserve">integrated into a </w:t>
      </w:r>
      <w:r>
        <w:t>p</w:t>
      </w:r>
      <w:r w:rsidRPr="00B67A48">
        <w:t xml:space="preserve">roject </w:t>
      </w:r>
      <w:r>
        <w:t>m</w:t>
      </w:r>
      <w:r w:rsidRPr="00B67A48">
        <w:t>anagement methodology.</w:t>
      </w:r>
    </w:p>
    <w:p w14:paraId="1D3B0A0D" w14:textId="77777777" w:rsidR="0058155C" w:rsidRDefault="0058155C" w:rsidP="00B72468">
      <w:pPr>
        <w:pStyle w:val="ListParagraph"/>
      </w:pPr>
      <w:r>
        <w:t>I</w:t>
      </w:r>
      <w:r w:rsidRPr="008701FE">
        <w:t xml:space="preserve">nclude the </w:t>
      </w:r>
      <w:r>
        <w:t xml:space="preserve">Contractor’s proposed </w:t>
      </w:r>
      <w:r w:rsidRPr="008701FE">
        <w:t xml:space="preserve">set of </w:t>
      </w:r>
      <w:r>
        <w:t xml:space="preserve">quality assurance </w:t>
      </w:r>
      <w:r w:rsidRPr="008701FE">
        <w:t>deliverables</w:t>
      </w:r>
      <w:r>
        <w:t xml:space="preserve"> i</w:t>
      </w:r>
      <w:r w:rsidRPr="008701FE">
        <w:t xml:space="preserve">n the deliverables catalog </w:t>
      </w:r>
      <w:r>
        <w:t>based on t</w:t>
      </w:r>
      <w:r w:rsidRPr="008701FE">
        <w:t xml:space="preserve">he </w:t>
      </w:r>
      <w:r>
        <w:t>Contractor</w:t>
      </w:r>
      <w:r w:rsidRPr="008701FE">
        <w:t>’</w:t>
      </w:r>
      <w:r>
        <w:t xml:space="preserve">s </w:t>
      </w:r>
      <w:r w:rsidRPr="008701FE">
        <w:t>project management and SDLC methodology.</w:t>
      </w:r>
    </w:p>
    <w:p w14:paraId="7CFD4918" w14:textId="77777777" w:rsidR="0058155C" w:rsidRDefault="0058155C" w:rsidP="00B72468">
      <w:pPr>
        <w:pStyle w:val="ListParagraph"/>
      </w:pPr>
      <w:r w:rsidRPr="003B2101">
        <w:t xml:space="preserve">Provide the </w:t>
      </w:r>
      <w:r>
        <w:t>Contractor</w:t>
      </w:r>
      <w:r w:rsidRPr="003B2101">
        <w:t>’s quality assurance and monitoring standard deliverable templates including instructions and procedures for completing the deliverable.</w:t>
      </w:r>
    </w:p>
    <w:p w14:paraId="1BEA1CA6" w14:textId="77777777" w:rsidR="0058155C" w:rsidRDefault="0058155C" w:rsidP="00B72468">
      <w:pPr>
        <w:pStyle w:val="ListParagraph"/>
      </w:pPr>
      <w:r w:rsidRPr="003B2101">
        <w:t xml:space="preserve">Provide examples of the </w:t>
      </w:r>
      <w:r>
        <w:t xml:space="preserve">required and </w:t>
      </w:r>
      <w:r w:rsidRPr="003B2101">
        <w:t xml:space="preserve">proposed </w:t>
      </w:r>
      <w:r>
        <w:t>quality assurance and monitoring</w:t>
      </w:r>
      <w:r w:rsidRPr="003B2101">
        <w:t xml:space="preserve"> standard deliverable</w:t>
      </w:r>
      <w:r>
        <w:t>s</w:t>
      </w:r>
      <w:r w:rsidRPr="003B2101">
        <w:t xml:space="preserve"> </w:t>
      </w:r>
      <w:r>
        <w:t>use</w:t>
      </w:r>
      <w:r w:rsidRPr="003B2101">
        <w:t xml:space="preserve">d </w:t>
      </w:r>
      <w:r>
        <w:t xml:space="preserve">successfully </w:t>
      </w:r>
      <w:r w:rsidRPr="003B2101">
        <w:t xml:space="preserve">by </w:t>
      </w:r>
      <w:r>
        <w:t xml:space="preserve">the Contractor on </w:t>
      </w:r>
      <w:r w:rsidRPr="003B2101">
        <w:t>previous projects.</w:t>
      </w:r>
    </w:p>
    <w:p w14:paraId="7F59DAC0" w14:textId="77777777" w:rsidR="0058155C" w:rsidRDefault="0058155C" w:rsidP="00B72468">
      <w:pPr>
        <w:pStyle w:val="ListParagraph"/>
      </w:pPr>
      <w:r>
        <w:t xml:space="preserve">Describe the various measures to be used to ensure accurate and timely results.  Include activities, tools and procedures which may be used. </w:t>
      </w:r>
    </w:p>
    <w:p w14:paraId="3529FEC6" w14:textId="77777777" w:rsidR="0058155C" w:rsidRDefault="0058155C" w:rsidP="00B72468">
      <w:pPr>
        <w:pStyle w:val="ListParagraph"/>
      </w:pPr>
      <w:r>
        <w:t>Include activities related to quality assurance in the Integrated Master Schedule (IMS) and indicate the WBS in which they are associated.</w:t>
      </w:r>
    </w:p>
    <w:p w14:paraId="271FB1B2" w14:textId="77777777" w:rsidR="0058155C" w:rsidRDefault="0058155C" w:rsidP="00B72468">
      <w:pPr>
        <w:pStyle w:val="ListParagraph"/>
      </w:pPr>
      <w:r>
        <w:t xml:space="preserve">Ensure quality assurance measurements are addressed in the Contractor’s proposed status reporting templates and processes.  </w:t>
      </w:r>
    </w:p>
    <w:p w14:paraId="05F0C33F" w14:textId="77777777" w:rsidR="0058155C" w:rsidRDefault="0058155C" w:rsidP="00B72468">
      <w:pPr>
        <w:pStyle w:val="Heading2"/>
      </w:pPr>
      <w:bookmarkStart w:id="45" w:name="_Toc436057871"/>
      <w:r>
        <w:lastRenderedPageBreak/>
        <w:t>Change Management</w:t>
      </w:r>
      <w:bookmarkEnd w:id="45"/>
    </w:p>
    <w:p w14:paraId="007F099A" w14:textId="77777777" w:rsidR="0058155C" w:rsidRDefault="0058155C" w:rsidP="00A771C0">
      <w:pPr>
        <w:pStyle w:val="Heading3"/>
      </w:pPr>
      <w:bookmarkStart w:id="46" w:name="_Toc436057872"/>
      <w:r>
        <w:t>Overview</w:t>
      </w:r>
      <w:bookmarkEnd w:id="46"/>
    </w:p>
    <w:p w14:paraId="24A017E3" w14:textId="77777777" w:rsidR="0058155C" w:rsidRDefault="0058155C" w:rsidP="00B72468">
      <w:r>
        <w:t xml:space="preserve">Change Management </w:t>
      </w:r>
      <w:r w:rsidR="00C7437B">
        <w:t xml:space="preserve">addresses </w:t>
      </w:r>
      <w:r>
        <w:t xml:space="preserve">the process that the </w:t>
      </w:r>
      <w:r w:rsidR="00C7437B">
        <w:t>contractor</w:t>
      </w:r>
      <w:r>
        <w:t xml:space="preserve"> must take to manage changes within the project.  For this project, a change is anything that changes the project’s scope, schedule or budget. The State has included a modification pool within the contract to pay for changes.  However, the State will only pay for changes that meet one of the following criteria:</w:t>
      </w:r>
    </w:p>
    <w:p w14:paraId="2CC1291F" w14:textId="77777777" w:rsidR="0058155C" w:rsidRDefault="0058155C" w:rsidP="00EA13F1">
      <w:pPr>
        <w:pStyle w:val="ListParagraph"/>
        <w:numPr>
          <w:ilvl w:val="0"/>
          <w:numId w:val="3"/>
        </w:numPr>
      </w:pPr>
      <w:r>
        <w:t>The requested change is a new requirement not contained within the RFP requirements.</w:t>
      </w:r>
    </w:p>
    <w:p w14:paraId="09535E73" w14:textId="77777777" w:rsidR="0058155C" w:rsidRDefault="0058155C" w:rsidP="00EA13F1">
      <w:pPr>
        <w:pStyle w:val="ListParagraph"/>
        <w:numPr>
          <w:ilvl w:val="0"/>
          <w:numId w:val="3"/>
        </w:numPr>
      </w:pPr>
      <w:r>
        <w:t>The State requests a change to a design after the design has been approved, and the approved design meets the RFP requirements.</w:t>
      </w:r>
    </w:p>
    <w:p w14:paraId="5E5B04E1" w14:textId="712B1397" w:rsidR="0058155C" w:rsidRDefault="0058155C" w:rsidP="00B72468">
      <w:r>
        <w:t xml:space="preserve">All change requests meeting the above criteria will require approval of the State’s designated Project Director.  The Contractor </w:t>
      </w:r>
      <w:r w:rsidR="00A87794">
        <w:t>must</w:t>
      </w:r>
      <w:r>
        <w:t xml:space="preserve"> complete any analysis required to support the change request.  Upon receipt of the analysis the Project Director will determine whether the change request meets the criteria for additional payment, and if the State will pay for the change request through time and materials or a fixed price.  </w:t>
      </w:r>
    </w:p>
    <w:p w14:paraId="64D71C8A" w14:textId="77777777" w:rsidR="0058155C" w:rsidRDefault="0058155C" w:rsidP="00B72468">
      <w:r>
        <w:t xml:space="preserve">If the Project Director approves the need for a change request, but finds that the change request does not meet the criteria for additional State payment to the Contractor or disagrees with the amount of the additional charges, the Contractor is expected to begin work on the change request so that the implementation of the change request is not delayed.  If the Project Director and contractor cannot reach agreement on any additional </w:t>
      </w:r>
      <w:r w:rsidR="0039146D">
        <w:t>payment</w:t>
      </w:r>
      <w:r>
        <w:t xml:space="preserve"> due to the Contractor, the Contractor may dispute the decision pursuant to the contract’s dispute clauses.  Costs associated with the contractor meeting the requirements of the change management process are included in the base contract and are not subject to additional charges for the modification pool.  </w:t>
      </w:r>
    </w:p>
    <w:p w14:paraId="2B6ED8C3" w14:textId="77777777" w:rsidR="0058155C" w:rsidRDefault="0058155C" w:rsidP="00B72468">
      <w:r>
        <w:t>All changes not impacting the modification pool will be governed at the most appropriate level based on the impact of the change request.  The approval authority indicated below can approve said changes.</w:t>
      </w:r>
    </w:p>
    <w:tbl>
      <w:tblPr>
        <w:tblStyle w:val="TableStyle"/>
        <w:tblW w:w="0" w:type="auto"/>
        <w:tblLook w:val="04A0" w:firstRow="1" w:lastRow="0" w:firstColumn="1" w:lastColumn="0" w:noHBand="0" w:noVBand="1"/>
      </w:tblPr>
      <w:tblGrid>
        <w:gridCol w:w="2335"/>
        <w:gridCol w:w="3836"/>
        <w:gridCol w:w="3089"/>
      </w:tblGrid>
      <w:tr w:rsidR="0058155C" w14:paraId="2A3B7E29"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567E89A1" w14:textId="77777777" w:rsidR="0058155C" w:rsidRDefault="0058155C" w:rsidP="00B72468">
            <w:r>
              <w:t>Level</w:t>
            </w:r>
          </w:p>
        </w:tc>
        <w:tc>
          <w:tcPr>
            <w:tcW w:w="3836" w:type="dxa"/>
          </w:tcPr>
          <w:p w14:paraId="4F72C8B1" w14:textId="77777777" w:rsidR="0058155C" w:rsidRDefault="0058155C" w:rsidP="00B72468">
            <w:pPr>
              <w:cnfStyle w:val="100000000000" w:firstRow="1" w:lastRow="0" w:firstColumn="0" w:lastColumn="0" w:oddVBand="0" w:evenVBand="0" w:oddHBand="0" w:evenHBand="0" w:firstRowFirstColumn="0" w:firstRowLastColumn="0" w:lastRowFirstColumn="0" w:lastRowLastColumn="0"/>
            </w:pPr>
            <w:r>
              <w:t>Description</w:t>
            </w:r>
          </w:p>
        </w:tc>
        <w:tc>
          <w:tcPr>
            <w:tcW w:w="3089" w:type="dxa"/>
          </w:tcPr>
          <w:p w14:paraId="018A1B07" w14:textId="77777777" w:rsidR="0058155C" w:rsidRDefault="0058155C" w:rsidP="00B72468">
            <w:pPr>
              <w:cnfStyle w:val="100000000000" w:firstRow="1" w:lastRow="0" w:firstColumn="0" w:lastColumn="0" w:oddVBand="0" w:evenVBand="0" w:oddHBand="0" w:evenHBand="0" w:firstRowFirstColumn="0" w:firstRowLastColumn="0" w:lastRowFirstColumn="0" w:lastRowLastColumn="0"/>
            </w:pPr>
            <w:r>
              <w:t>Approval Authority</w:t>
            </w:r>
          </w:p>
        </w:tc>
      </w:tr>
      <w:tr w:rsidR="0058155C" w14:paraId="3878D90A" w14:textId="77777777" w:rsidTr="00391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vAlign w:val="top"/>
          </w:tcPr>
          <w:p w14:paraId="4763C196" w14:textId="77777777" w:rsidR="0058155C" w:rsidRDefault="0058155C" w:rsidP="0039146D">
            <w:r>
              <w:t>Contract Change Control</w:t>
            </w:r>
          </w:p>
        </w:tc>
        <w:tc>
          <w:tcPr>
            <w:tcW w:w="3836" w:type="dxa"/>
            <w:vAlign w:val="top"/>
          </w:tcPr>
          <w:p w14:paraId="590682E7" w14:textId="77777777" w:rsidR="0058155C" w:rsidRDefault="0058155C" w:rsidP="0039146D">
            <w:pPr>
              <w:jc w:val="left"/>
              <w:cnfStyle w:val="000000100000" w:firstRow="0" w:lastRow="0" w:firstColumn="0" w:lastColumn="0" w:oddVBand="0" w:evenVBand="0" w:oddHBand="1" w:evenHBand="0" w:firstRowFirstColumn="0" w:firstRowLastColumn="0" w:lastRowFirstColumn="0" w:lastRowLastColumn="0"/>
            </w:pPr>
            <w:r>
              <w:t>Changes that only impact the contracted services and do not change any interaction with entities or systems external to the contract.</w:t>
            </w:r>
          </w:p>
        </w:tc>
        <w:tc>
          <w:tcPr>
            <w:tcW w:w="3089" w:type="dxa"/>
            <w:vAlign w:val="top"/>
          </w:tcPr>
          <w:p w14:paraId="69D8AD2F" w14:textId="77777777" w:rsidR="0058155C" w:rsidRDefault="0058155C" w:rsidP="0039146D">
            <w:pPr>
              <w:jc w:val="left"/>
              <w:cnfStyle w:val="000000100000" w:firstRow="0" w:lastRow="0" w:firstColumn="0" w:lastColumn="0" w:oddVBand="0" w:evenVBand="0" w:oddHBand="1" w:evenHBand="0" w:firstRowFirstColumn="0" w:firstRowLastColumn="0" w:lastRowFirstColumn="0" w:lastRowLastColumn="0"/>
            </w:pPr>
            <w:r>
              <w:t>State Designated Contract Manager</w:t>
            </w:r>
          </w:p>
        </w:tc>
      </w:tr>
      <w:tr w:rsidR="0058155C" w14:paraId="51010C50" w14:textId="77777777" w:rsidTr="00391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vAlign w:val="top"/>
          </w:tcPr>
          <w:p w14:paraId="0F2B1CDE" w14:textId="77777777" w:rsidR="0058155C" w:rsidRDefault="0058155C" w:rsidP="0039146D">
            <w:r>
              <w:t>Project Change Control</w:t>
            </w:r>
          </w:p>
        </w:tc>
        <w:tc>
          <w:tcPr>
            <w:tcW w:w="3836" w:type="dxa"/>
            <w:vAlign w:val="top"/>
          </w:tcPr>
          <w:p w14:paraId="03FF2806" w14:textId="77777777" w:rsidR="0058155C" w:rsidRDefault="0058155C" w:rsidP="0039146D">
            <w:pPr>
              <w:jc w:val="left"/>
              <w:cnfStyle w:val="000000010000" w:firstRow="0" w:lastRow="0" w:firstColumn="0" w:lastColumn="0" w:oddVBand="0" w:evenVBand="0" w:oddHBand="0" w:evenHBand="1" w:firstRowFirstColumn="0" w:firstRowLastColumn="0" w:lastRowFirstColumn="0" w:lastRowLastColumn="0"/>
            </w:pPr>
            <w:r>
              <w:t>Changes that only impact entities participating in the project.  The change has no impact on external entities not involved in the project.</w:t>
            </w:r>
          </w:p>
        </w:tc>
        <w:tc>
          <w:tcPr>
            <w:tcW w:w="3089" w:type="dxa"/>
            <w:vAlign w:val="top"/>
          </w:tcPr>
          <w:p w14:paraId="6EAF2A92" w14:textId="77777777" w:rsidR="0058155C" w:rsidRDefault="0058155C" w:rsidP="0039146D">
            <w:pPr>
              <w:jc w:val="left"/>
              <w:cnfStyle w:val="000000010000" w:firstRow="0" w:lastRow="0" w:firstColumn="0" w:lastColumn="0" w:oddVBand="0" w:evenVBand="0" w:oddHBand="0" w:evenHBand="1" w:firstRowFirstColumn="0" w:firstRowLastColumn="0" w:lastRowFirstColumn="0" w:lastRowLastColumn="0"/>
            </w:pPr>
            <w:r>
              <w:t>State Designated Project Manager</w:t>
            </w:r>
          </w:p>
        </w:tc>
      </w:tr>
      <w:tr w:rsidR="0058155C" w14:paraId="253AE7AF" w14:textId="77777777" w:rsidTr="00391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vAlign w:val="top"/>
          </w:tcPr>
          <w:p w14:paraId="30423AD8" w14:textId="77777777" w:rsidR="0058155C" w:rsidRDefault="0058155C" w:rsidP="0039146D">
            <w:r>
              <w:t>Organizational Change Control</w:t>
            </w:r>
          </w:p>
        </w:tc>
        <w:tc>
          <w:tcPr>
            <w:tcW w:w="3836" w:type="dxa"/>
            <w:vAlign w:val="top"/>
          </w:tcPr>
          <w:p w14:paraId="77D84BE1" w14:textId="77777777" w:rsidR="0058155C" w:rsidRDefault="0058155C" w:rsidP="0039146D">
            <w:pPr>
              <w:jc w:val="left"/>
              <w:cnfStyle w:val="000000100000" w:firstRow="0" w:lastRow="0" w:firstColumn="0" w:lastColumn="0" w:oddVBand="0" w:evenVBand="0" w:oddHBand="1" w:evenHBand="0" w:firstRowFirstColumn="0" w:firstRowLastColumn="0" w:lastRowFirstColumn="0" w:lastRowLastColumn="0"/>
            </w:pPr>
            <w:r>
              <w:t>Changes that impact entities not participating on the project.</w:t>
            </w:r>
          </w:p>
        </w:tc>
        <w:tc>
          <w:tcPr>
            <w:tcW w:w="3089" w:type="dxa"/>
            <w:vAlign w:val="top"/>
          </w:tcPr>
          <w:p w14:paraId="3FE3E7A8" w14:textId="77777777" w:rsidR="0058155C" w:rsidRDefault="0058155C" w:rsidP="0039146D">
            <w:pPr>
              <w:jc w:val="left"/>
              <w:cnfStyle w:val="000000100000" w:firstRow="0" w:lastRow="0" w:firstColumn="0" w:lastColumn="0" w:oddVBand="0" w:evenVBand="0" w:oddHBand="1" w:evenHBand="0" w:firstRowFirstColumn="0" w:firstRowLastColumn="0" w:lastRowFirstColumn="0" w:lastRowLastColumn="0"/>
            </w:pPr>
            <w:r>
              <w:t>State Designated Project Director</w:t>
            </w:r>
          </w:p>
        </w:tc>
      </w:tr>
    </w:tbl>
    <w:p w14:paraId="5FD6DB45" w14:textId="77777777" w:rsidR="0058155C" w:rsidRDefault="0058155C" w:rsidP="00B72468"/>
    <w:p w14:paraId="50A6D6D5" w14:textId="77777777" w:rsidR="0058155C" w:rsidRDefault="0058155C" w:rsidP="00A771C0">
      <w:pPr>
        <w:pStyle w:val="Heading3"/>
      </w:pPr>
      <w:bookmarkStart w:id="47" w:name="_Toc436057873"/>
      <w:r>
        <w:t>Requirements</w:t>
      </w:r>
      <w:bookmarkEnd w:id="47"/>
    </w:p>
    <w:p w14:paraId="2B8C9162" w14:textId="1244614A" w:rsidR="0058155C" w:rsidRPr="00494B63" w:rsidRDefault="0058155C" w:rsidP="00B72468">
      <w:r>
        <w:t xml:space="preserve">The 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50"/>
      </w:tblGrid>
      <w:tr w:rsidR="0058155C" w14:paraId="2CCC192E"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B21493" w14:textId="77777777" w:rsidR="0058155C" w:rsidRPr="00B67A48" w:rsidRDefault="0058155C" w:rsidP="00B72468">
            <w:r>
              <w:t>Change Management</w:t>
            </w:r>
          </w:p>
        </w:tc>
      </w:tr>
      <w:tr w:rsidR="0058155C" w14:paraId="5E95F828"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EEC205" w14:textId="3541C144" w:rsidR="0058155C" w:rsidRDefault="00A87794" w:rsidP="00B72468">
            <w:r>
              <w:t>Must</w:t>
            </w:r>
            <w:r w:rsidR="0058155C">
              <w:t xml:space="preserve"> establish a process to track and manage change requests within the performance of the contract. The process </w:t>
            </w:r>
            <w:r>
              <w:t>must</w:t>
            </w:r>
            <w:r w:rsidR="0058155C">
              <w:t xml:space="preserve"> accommodate escalation and disposition of change requests escalated to the project or organizational change control approval levels.</w:t>
            </w:r>
          </w:p>
        </w:tc>
      </w:tr>
      <w:tr w:rsidR="0058155C" w14:paraId="419335E8"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A5DF52B" w14:textId="364B3180" w:rsidR="0058155C" w:rsidRDefault="00A87794" w:rsidP="00B72468">
            <w:r>
              <w:t>Must</w:t>
            </w:r>
            <w:r w:rsidR="0058155C">
              <w:t xml:space="preserve"> implement change requests in a manner with the least possible impact to the project timeframes and budget while maintaining a high quality delivery.</w:t>
            </w:r>
          </w:p>
        </w:tc>
      </w:tr>
      <w:tr w:rsidR="0058155C" w14:paraId="432E326F"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87E377" w14:textId="693D469F" w:rsidR="0058155C" w:rsidRDefault="00A87794" w:rsidP="00B72468">
            <w:r>
              <w:t>Must</w:t>
            </w:r>
            <w:r w:rsidR="0058155C">
              <w:t xml:space="preserve"> document change requests utilizing a format and process approved by the State.  </w:t>
            </w:r>
          </w:p>
        </w:tc>
      </w:tr>
      <w:tr w:rsidR="0058155C" w14:paraId="7BFBFAF6"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519CDF" w14:textId="0316D22F" w:rsidR="0058155C" w:rsidRDefault="0058155C" w:rsidP="00B72468">
            <w:r>
              <w:t xml:space="preserve">At the request of the State, the contractor </w:t>
            </w:r>
            <w:r w:rsidR="00A87794">
              <w:t>must</w:t>
            </w:r>
            <w:r>
              <w:t xml:space="preserve"> analyze change requests and submit the results of analysis to the State.  At a minimum, the estimate and results </w:t>
            </w:r>
            <w:r w:rsidR="00A87794">
              <w:t>must</w:t>
            </w:r>
            <w:r>
              <w:t xml:space="preserve"> include estimates for effort by resource category by work package, cost, schedule impact, impacts to the system, impacted external entities and interface partners, and impacted business operations.</w:t>
            </w:r>
          </w:p>
        </w:tc>
      </w:tr>
      <w:tr w:rsidR="0058155C" w14:paraId="4B3D715A"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D7BB69" w14:textId="52C4A2EA" w:rsidR="0058155C" w:rsidRDefault="00A87794" w:rsidP="00B72468">
            <w:r>
              <w:t>Must</w:t>
            </w:r>
            <w:r w:rsidR="0058155C">
              <w:t xml:space="preserve"> monitor changes in federal and state laws and rules for impacts to the project.  </w:t>
            </w:r>
          </w:p>
        </w:tc>
      </w:tr>
      <w:tr w:rsidR="0058155C" w14:paraId="1C43A362"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F326B1B" w14:textId="1FBB9A15" w:rsidR="0058155C" w:rsidRDefault="00A87794" w:rsidP="00B72468">
            <w:r>
              <w:t>Must</w:t>
            </w:r>
            <w:r w:rsidR="0058155C">
              <w:t xml:space="preserve"> support discussions and meetings on the disposition of change requests with the necessary team members to enable decision making.</w:t>
            </w:r>
          </w:p>
        </w:tc>
      </w:tr>
      <w:tr w:rsidR="0058155C" w14:paraId="42F2D9C1"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9DF9F65" w14:textId="1D036598" w:rsidR="0058155C" w:rsidRDefault="00A87794" w:rsidP="00B72468">
            <w:r>
              <w:t>Must</w:t>
            </w:r>
            <w:r w:rsidR="0058155C">
              <w:t xml:space="preserve"> submit weekly detailed accounting for change requests to the State’s satisfaction of the work performed by each individual billing time to the change request.  </w:t>
            </w:r>
          </w:p>
        </w:tc>
      </w:tr>
      <w:tr w:rsidR="0058155C" w14:paraId="70911C62"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998A8D0" w14:textId="14B11464" w:rsidR="0058155C" w:rsidRDefault="00A87794" w:rsidP="001C4A08">
            <w:r>
              <w:lastRenderedPageBreak/>
              <w:t>Must</w:t>
            </w:r>
            <w:r w:rsidR="0058155C" w:rsidRPr="00850911">
              <w:t xml:space="preserve"> submit a Change Management Plan</w:t>
            </w:r>
            <w:r w:rsidR="001C4A08">
              <w:t xml:space="preserve"> detailing the change management process and approach along with a visual aid of the overall process and approach</w:t>
            </w:r>
            <w:r w:rsidR="0058155C">
              <w:t>.</w:t>
            </w:r>
          </w:p>
        </w:tc>
      </w:tr>
    </w:tbl>
    <w:p w14:paraId="09FAE04E" w14:textId="77777777" w:rsidR="0058155C" w:rsidRPr="00DB113B" w:rsidRDefault="0058155C" w:rsidP="00B72468"/>
    <w:p w14:paraId="787BB7D2" w14:textId="77777777" w:rsidR="0058155C" w:rsidRPr="00626248" w:rsidRDefault="0058155C" w:rsidP="00A771C0">
      <w:pPr>
        <w:pStyle w:val="Heading3"/>
      </w:pPr>
      <w:bookmarkStart w:id="48" w:name="_Toc436057874"/>
      <w:r>
        <w:t>Proposal Expectations</w:t>
      </w:r>
      <w:bookmarkEnd w:id="48"/>
    </w:p>
    <w:p w14:paraId="3D47E8ED" w14:textId="144463A6" w:rsidR="0058155C" w:rsidRDefault="0058155C" w:rsidP="00B72468">
      <w:r w:rsidRPr="00B67A48">
        <w:t xml:space="preserve">The </w:t>
      </w:r>
      <w:r>
        <w:t xml:space="preserve">State expects the Contractor to propose an established approach for change management and has integrated the approach into the organization’s culture across projects.  To understand and appropriately evaluate the contractor’s approach and discipline in infusing that approach within the culture of the contractor’s organization, the State’s expectation is that the contractor </w:t>
      </w:r>
      <w:r w:rsidR="00A87794">
        <w:t>must</w:t>
      </w:r>
      <w:r>
        <w:t>:</w:t>
      </w:r>
    </w:p>
    <w:p w14:paraId="0ABFACD5" w14:textId="77777777" w:rsidR="0058155C" w:rsidRDefault="0058155C" w:rsidP="00B72468">
      <w:pPr>
        <w:pStyle w:val="ListParagraph"/>
      </w:pPr>
      <w:r>
        <w:t>Describe the contractor’s methodology, approach, and processes for change management and integration of a change requests in various stages of the DDI.</w:t>
      </w:r>
    </w:p>
    <w:p w14:paraId="76562DF5" w14:textId="77777777" w:rsidR="0058155C" w:rsidRDefault="0058155C" w:rsidP="00B72468">
      <w:pPr>
        <w:pStyle w:val="ListParagraph"/>
      </w:pPr>
      <w:r>
        <w:t xml:space="preserve">Describe the types of change requests historically received by the contractor and the typical resource mix (percent of hours) by resource category contained in the contractor’s pricing proposal used to complete the change requests.  </w:t>
      </w:r>
    </w:p>
    <w:p w14:paraId="632E1440" w14:textId="77777777" w:rsidR="0058155C" w:rsidRPr="00595AC6" w:rsidRDefault="0058155C" w:rsidP="00B72468">
      <w:pPr>
        <w:pStyle w:val="ListParagraph"/>
        <w:rPr>
          <w:rFonts w:cs="Calibri"/>
        </w:rPr>
      </w:pPr>
      <w:r>
        <w:t xml:space="preserve">Describe with </w:t>
      </w:r>
      <w:r w:rsidRPr="00B67A48">
        <w:t xml:space="preserve">what standard(s) </w:t>
      </w:r>
      <w:r>
        <w:t xml:space="preserve">the contractor’s </w:t>
      </w:r>
      <w:r w:rsidRPr="00B67A48">
        <w:t xml:space="preserve">proposed methodologies </w:t>
      </w:r>
      <w:r>
        <w:t xml:space="preserve">are based upon or consistent with and how they are </w:t>
      </w:r>
      <w:r w:rsidRPr="00B67A48">
        <w:t xml:space="preserve">integrated into a </w:t>
      </w:r>
      <w:r>
        <w:t>p</w:t>
      </w:r>
      <w:r w:rsidRPr="00B67A48">
        <w:t xml:space="preserve">roject </w:t>
      </w:r>
      <w:r>
        <w:t>m</w:t>
      </w:r>
      <w:r w:rsidRPr="00B67A48">
        <w:t>anagement methodology.</w:t>
      </w:r>
    </w:p>
    <w:p w14:paraId="79CBCC04" w14:textId="77777777" w:rsidR="0058155C" w:rsidRDefault="0058155C" w:rsidP="00B72468">
      <w:pPr>
        <w:pStyle w:val="ListParagraph"/>
      </w:pPr>
      <w:r>
        <w:t>I</w:t>
      </w:r>
      <w:r w:rsidRPr="008701FE">
        <w:t xml:space="preserve">nclude the </w:t>
      </w:r>
      <w:r>
        <w:t xml:space="preserve">contractor’s proposed change management </w:t>
      </w:r>
      <w:r w:rsidRPr="008701FE">
        <w:t>deliverables</w:t>
      </w:r>
      <w:r>
        <w:t xml:space="preserve"> i</w:t>
      </w:r>
      <w:r w:rsidRPr="008701FE">
        <w:t xml:space="preserve">n the deliverables catalog </w:t>
      </w:r>
      <w:r>
        <w:t>based on t</w:t>
      </w:r>
      <w:r w:rsidRPr="008701FE">
        <w:t>he contractor’</w:t>
      </w:r>
      <w:r>
        <w:t xml:space="preserve">s </w:t>
      </w:r>
      <w:r w:rsidRPr="008701FE">
        <w:t>project management and SDLC methodology.</w:t>
      </w:r>
    </w:p>
    <w:p w14:paraId="1A5E9D75" w14:textId="77777777" w:rsidR="0058155C" w:rsidRDefault="0058155C" w:rsidP="00B72468">
      <w:pPr>
        <w:pStyle w:val="ListParagraph"/>
      </w:pPr>
      <w:r w:rsidRPr="00E862D9">
        <w:t>Provide the contractor’s change management standard deliverable templates including instructions and procedures for completing the deliverable.</w:t>
      </w:r>
    </w:p>
    <w:p w14:paraId="3ACB497A" w14:textId="77777777" w:rsidR="0058155C" w:rsidRDefault="0058155C" w:rsidP="00B72468">
      <w:pPr>
        <w:pStyle w:val="ListParagraph"/>
      </w:pPr>
      <w:r w:rsidRPr="00E862D9">
        <w:t xml:space="preserve">Provide examples of the proposed </w:t>
      </w:r>
      <w:r>
        <w:t>change management</w:t>
      </w:r>
      <w:r w:rsidRPr="00E862D9">
        <w:t xml:space="preserve"> standard deliverables </w:t>
      </w:r>
      <w:r>
        <w:t>successfully use</w:t>
      </w:r>
      <w:r w:rsidRPr="00E862D9">
        <w:t xml:space="preserve">d by </w:t>
      </w:r>
      <w:r>
        <w:t xml:space="preserve">the contractor’s </w:t>
      </w:r>
      <w:r w:rsidRPr="00E862D9">
        <w:t>previous projects.</w:t>
      </w:r>
    </w:p>
    <w:p w14:paraId="23CE9B19" w14:textId="77777777" w:rsidR="0058155C" w:rsidRDefault="0058155C" w:rsidP="00B72468">
      <w:pPr>
        <w:pStyle w:val="Heading2"/>
      </w:pPr>
      <w:bookmarkStart w:id="49" w:name="_Toc436057875"/>
      <w:r>
        <w:t>Data Conversion and Data Load</w:t>
      </w:r>
      <w:bookmarkEnd w:id="49"/>
    </w:p>
    <w:p w14:paraId="4820D663" w14:textId="77777777" w:rsidR="0058155C" w:rsidRDefault="0058155C" w:rsidP="009402E1">
      <w:pPr>
        <w:pStyle w:val="Heading3"/>
      </w:pPr>
      <w:bookmarkStart w:id="50" w:name="_Toc436057876"/>
      <w:r>
        <w:t>Overview</w:t>
      </w:r>
      <w:bookmarkEnd w:id="50"/>
    </w:p>
    <w:p w14:paraId="2ECD78AB" w14:textId="77777777" w:rsidR="0058155C" w:rsidRDefault="0058155C" w:rsidP="00B72468">
      <w:r>
        <w:t xml:space="preserve">Data Conversion is a critical step in the implementation process.  To accomplish the vision for the Medicaid Enterprise Data Warehouse, the State anticipates that the Contractor will convert data from the existing data warehouse and perform substantial initial data loads from legacy operational systems.  The existing data warehouse does not contain all of the data necessary to meet the requirements of the contract.  </w:t>
      </w:r>
    </w:p>
    <w:p w14:paraId="1B9B16C2" w14:textId="77777777" w:rsidR="0058155C" w:rsidRDefault="0058155C" w:rsidP="00B72468">
      <w:r w:rsidRPr="002E63A2">
        <w:t xml:space="preserve">Data Conversion </w:t>
      </w:r>
      <w:r>
        <w:t>includes</w:t>
      </w:r>
      <w:r w:rsidRPr="002E63A2">
        <w:t xml:space="preserve"> the strategy, preparation and specifications for converting data from source system(s) to the </w:t>
      </w:r>
      <w:r>
        <w:t>target system(s). The Data Conversion and load approach should also be a coordinated aspect of the operational d</w:t>
      </w:r>
      <w:r w:rsidRPr="001F1ADB">
        <w:t>ata</w:t>
      </w:r>
      <w:r>
        <w:t xml:space="preserve"> i</w:t>
      </w:r>
      <w:r w:rsidRPr="001F1ADB">
        <w:t>ntegration</w:t>
      </w:r>
      <w:r>
        <w:t xml:space="preserve"> strategy. The State seeks to understand the Contractors </w:t>
      </w:r>
      <w:r w:rsidRPr="002E63A2">
        <w:t>overall approach, assumptions, and processes that wil</w:t>
      </w:r>
      <w:r>
        <w:t>l be used in the data conversion and data load including key aspects such as</w:t>
      </w:r>
      <w:r w:rsidRPr="002E63A2">
        <w:t xml:space="preserve"> inventory and cross referenc</w:t>
      </w:r>
      <w:r>
        <w:t>ing</w:t>
      </w:r>
      <w:r w:rsidRPr="002E63A2">
        <w:t xml:space="preserve"> of source and target data elements, schema, metadata and all self-describing files; process for data extraction, transformation and loading for each data source; tools needed to execute the conversion; and strategy for data quality assurance and control.</w:t>
      </w:r>
      <w:r>
        <w:t xml:space="preserve"> </w:t>
      </w:r>
    </w:p>
    <w:p w14:paraId="27C4D3C4" w14:textId="77777777" w:rsidR="0058155C" w:rsidRDefault="0058155C" w:rsidP="009402E1">
      <w:pPr>
        <w:pStyle w:val="Heading3"/>
      </w:pPr>
      <w:bookmarkStart w:id="51" w:name="_Toc436057877"/>
      <w:r>
        <w:t>Requirements</w:t>
      </w:r>
      <w:bookmarkEnd w:id="51"/>
    </w:p>
    <w:p w14:paraId="44FCBE06" w14:textId="4DE4FDEA" w:rsidR="0058155C" w:rsidRDefault="0058155C" w:rsidP="00B72468">
      <w:r>
        <w:t xml:space="preserve">The 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58155C" w14:paraId="001DCA27"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F12D262" w14:textId="77777777" w:rsidR="0058155C" w:rsidRPr="00B67A48" w:rsidRDefault="0058155C" w:rsidP="00B72468">
            <w:r>
              <w:t>DDI Data Conversion and Data Load</w:t>
            </w:r>
          </w:p>
        </w:tc>
      </w:tr>
      <w:tr w:rsidR="0058155C" w:rsidRPr="00B72C8E" w14:paraId="7E8DB327"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1E0F7C3" w14:textId="165495EF" w:rsidR="0058155C" w:rsidRDefault="00A87794" w:rsidP="00B72468">
            <w:r>
              <w:t>Must</w:t>
            </w:r>
            <w:r w:rsidR="0058155C">
              <w:t xml:space="preserve"> submit a Data Conversion and Load Plan that includes strategy, methodology, process, tools, quality and contingency aspects.</w:t>
            </w:r>
          </w:p>
        </w:tc>
      </w:tr>
      <w:tr w:rsidR="0058155C" w:rsidRPr="00B72C8E" w14:paraId="439F427E"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D1EDA09" w14:textId="5566C4E2" w:rsidR="0058155C" w:rsidRDefault="00A87794" w:rsidP="00B72468">
            <w:r>
              <w:t>Must</w:t>
            </w:r>
            <w:r w:rsidR="0058155C">
              <w:t xml:space="preserve"> develop Data Conversion specifications and mappings for all data sets to be converted and loaded.</w:t>
            </w:r>
          </w:p>
        </w:tc>
      </w:tr>
      <w:tr w:rsidR="0058155C" w:rsidRPr="00B72C8E" w14:paraId="14718260"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FC6B097" w14:textId="15D66A46" w:rsidR="0058155C" w:rsidRDefault="00A87794" w:rsidP="00B72468">
            <w:r>
              <w:t>Must</w:t>
            </w:r>
            <w:r w:rsidR="0058155C">
              <w:t xml:space="preserve"> plan, test, execute and manage the Data Conversion process and data load from all source systems.</w:t>
            </w:r>
          </w:p>
        </w:tc>
      </w:tr>
      <w:tr w:rsidR="0058155C" w:rsidRPr="00B72C8E" w14:paraId="525F7215"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1A35778" w14:textId="6C0F37AD" w:rsidR="0058155C" w:rsidRDefault="00A87794" w:rsidP="00B72468">
            <w:r>
              <w:t>Must</w:t>
            </w:r>
            <w:r w:rsidR="0058155C">
              <w:t xml:space="preserve"> develop and provide iterative and final data conversion execution packages according to plan that includes appropriate information on the process, methods, logic, data sets converted, quality findings, and test results.</w:t>
            </w:r>
          </w:p>
        </w:tc>
      </w:tr>
      <w:tr w:rsidR="0058155C" w:rsidRPr="00B72C8E" w14:paraId="00A3E0A0"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2A86127" w14:textId="56D5072F" w:rsidR="0058155C" w:rsidRDefault="00A87794" w:rsidP="00B72468">
            <w:r>
              <w:t>Must</w:t>
            </w:r>
            <w:r w:rsidR="0058155C">
              <w:t xml:space="preserve"> convert and load the appropriate data from all State systems necessary to support the requirements of the contract.</w:t>
            </w:r>
          </w:p>
        </w:tc>
      </w:tr>
    </w:tbl>
    <w:p w14:paraId="29ED0A3B" w14:textId="77777777" w:rsidR="0058155C" w:rsidRPr="00747E37" w:rsidRDefault="0058155C" w:rsidP="009402E1">
      <w:pPr>
        <w:pStyle w:val="Heading3"/>
      </w:pPr>
      <w:bookmarkStart w:id="52" w:name="_Toc436057878"/>
      <w:r>
        <w:t>Proposal Expectations</w:t>
      </w:r>
      <w:bookmarkEnd w:id="52"/>
    </w:p>
    <w:p w14:paraId="05AE4471" w14:textId="77777777" w:rsidR="0058155C" w:rsidRDefault="0058155C" w:rsidP="00B72468">
      <w:r>
        <w:t xml:space="preserve">The State seeks to understand the Contractors </w:t>
      </w:r>
      <w:r w:rsidRPr="002E63A2">
        <w:t xml:space="preserve">overall approach, assumptions, </w:t>
      </w:r>
      <w:r>
        <w:t xml:space="preserve">and </w:t>
      </w:r>
      <w:r w:rsidRPr="002E63A2">
        <w:t>processes that wil</w:t>
      </w:r>
      <w:r>
        <w:t>l be used in the data conversion and data load</w:t>
      </w:r>
      <w:r w:rsidRPr="002E63A2">
        <w:t>.</w:t>
      </w:r>
      <w:r>
        <w:t xml:space="preserve"> The State expects the Contractor to include the following in their proposal:</w:t>
      </w:r>
    </w:p>
    <w:p w14:paraId="09845B37" w14:textId="77777777" w:rsidR="0058155C" w:rsidRDefault="0058155C" w:rsidP="00EA13F1">
      <w:pPr>
        <w:pStyle w:val="ListParagraph"/>
        <w:numPr>
          <w:ilvl w:val="0"/>
          <w:numId w:val="15"/>
        </w:numPr>
      </w:pPr>
      <w:r>
        <w:lastRenderedPageBreak/>
        <w:t>Description of the strategy and approach to Data Conversion that clearly articulates the methodology and activities of the process including the various stages and key aspects including</w:t>
      </w:r>
      <w:r w:rsidRPr="002E63A2">
        <w:t xml:space="preserve"> </w:t>
      </w:r>
      <w:r>
        <w:t>approach to</w:t>
      </w:r>
      <w:r w:rsidRPr="002E63A2">
        <w:t xml:space="preserve"> inventory and cross reference of source and target data elements, schema, metadata and all self-describing files; process for data extraction, transformation and loading for each data source; tools needed to execute the conversion; and strategy for dat</w:t>
      </w:r>
      <w:r>
        <w:t>a quality assurance and control</w:t>
      </w:r>
    </w:p>
    <w:p w14:paraId="35ABF2A2" w14:textId="77777777" w:rsidR="0058155C" w:rsidRPr="00F672EB" w:rsidRDefault="0058155C" w:rsidP="00EA13F1">
      <w:pPr>
        <w:pStyle w:val="ListParagraph"/>
        <w:numPr>
          <w:ilvl w:val="0"/>
          <w:numId w:val="15"/>
        </w:numPr>
      </w:pPr>
      <w:r>
        <w:t>Information that quantifies the implementation (</w:t>
      </w:r>
      <w:r w:rsidRPr="00F672EB">
        <w:t>building, tes</w:t>
      </w:r>
      <w:r>
        <w:t>ting, and deploying) of the proposed and any future data conversion efforts. The State seeks to understand how the Contractor organizes level of effort estimates in this regard.</w:t>
      </w:r>
    </w:p>
    <w:p w14:paraId="2088020A" w14:textId="77777777" w:rsidR="0058155C" w:rsidRDefault="0058155C" w:rsidP="00EA13F1">
      <w:pPr>
        <w:pStyle w:val="ListParagraph"/>
        <w:numPr>
          <w:ilvl w:val="0"/>
          <w:numId w:val="15"/>
        </w:numPr>
      </w:pPr>
      <w:r>
        <w:t>Sample Data Conversion and Load Plan from a previous project.</w:t>
      </w:r>
    </w:p>
    <w:p w14:paraId="1CC2F8E0" w14:textId="77777777" w:rsidR="0058155C" w:rsidRDefault="0058155C" w:rsidP="00EA13F1">
      <w:pPr>
        <w:pStyle w:val="ListParagraph"/>
        <w:numPr>
          <w:ilvl w:val="0"/>
          <w:numId w:val="15"/>
        </w:numPr>
      </w:pPr>
      <w:r>
        <w:t>An approach to developing data conversion specifications and mappings.</w:t>
      </w:r>
    </w:p>
    <w:p w14:paraId="7ED26889" w14:textId="77777777" w:rsidR="0058155C" w:rsidRDefault="0058155C" w:rsidP="00EA13F1">
      <w:pPr>
        <w:pStyle w:val="ListParagraph"/>
        <w:numPr>
          <w:ilvl w:val="0"/>
          <w:numId w:val="15"/>
        </w:numPr>
      </w:pPr>
      <w:r>
        <w:t xml:space="preserve">Methodology and approach for data cleansing that includes rules for populating data elements not present on either the source or target side, handling duplicate data, and </w:t>
      </w:r>
      <w:r w:rsidRPr="00A437BC">
        <w:t>data anomalies</w:t>
      </w:r>
      <w:r>
        <w:t>.</w:t>
      </w:r>
    </w:p>
    <w:p w14:paraId="690154B1" w14:textId="77777777" w:rsidR="0058155C" w:rsidRDefault="0058155C" w:rsidP="00EA13F1">
      <w:pPr>
        <w:pStyle w:val="ListParagraph"/>
        <w:numPr>
          <w:ilvl w:val="0"/>
          <w:numId w:val="15"/>
        </w:numPr>
      </w:pPr>
      <w:r>
        <w:t>Methodology and approach for testing and data synchronization.</w:t>
      </w:r>
    </w:p>
    <w:p w14:paraId="731AED21" w14:textId="77777777" w:rsidR="0058155C" w:rsidRDefault="0058155C" w:rsidP="00EA13F1">
      <w:pPr>
        <w:pStyle w:val="ListParagraph"/>
        <w:numPr>
          <w:ilvl w:val="0"/>
          <w:numId w:val="15"/>
        </w:numPr>
      </w:pPr>
      <w:r>
        <w:t>Corrective actions used for conversion and migration rule defects.</w:t>
      </w:r>
    </w:p>
    <w:p w14:paraId="6B07FB3B" w14:textId="77777777" w:rsidR="0058155C" w:rsidRDefault="0058155C" w:rsidP="00EA13F1">
      <w:pPr>
        <w:pStyle w:val="ListParagraph"/>
        <w:numPr>
          <w:ilvl w:val="0"/>
          <w:numId w:val="15"/>
        </w:numPr>
      </w:pPr>
      <w:r>
        <w:t xml:space="preserve">Conversion and initial load contingency plan detailing methods, approaches and processes. </w:t>
      </w:r>
    </w:p>
    <w:p w14:paraId="2C3DE42C" w14:textId="77777777" w:rsidR="0058155C" w:rsidRDefault="0058155C" w:rsidP="00EA13F1">
      <w:pPr>
        <w:pStyle w:val="ListParagraph"/>
        <w:numPr>
          <w:ilvl w:val="0"/>
          <w:numId w:val="14"/>
        </w:numPr>
      </w:pPr>
      <w:r>
        <w:t>Sample Data Conversion Execution package to include process flows and reports from a previous project.</w:t>
      </w:r>
    </w:p>
    <w:p w14:paraId="5D672873" w14:textId="77777777" w:rsidR="0058155C" w:rsidRDefault="0058155C" w:rsidP="00B72468">
      <w:pPr>
        <w:pStyle w:val="Heading2"/>
      </w:pPr>
      <w:bookmarkStart w:id="53" w:name="_Toc436057879"/>
      <w:r>
        <w:t>Environments</w:t>
      </w:r>
      <w:bookmarkEnd w:id="53"/>
    </w:p>
    <w:p w14:paraId="5987B405" w14:textId="77777777" w:rsidR="005E02C0" w:rsidRDefault="005E02C0" w:rsidP="005E02C0">
      <w:pPr>
        <w:pStyle w:val="Heading3"/>
      </w:pPr>
      <w:bookmarkStart w:id="54" w:name="_Toc436057880"/>
      <w:r>
        <w:t>Overview</w:t>
      </w:r>
      <w:bookmarkEnd w:id="54"/>
    </w:p>
    <w:p w14:paraId="3BCCA13D" w14:textId="4CFDA113" w:rsidR="0058155C" w:rsidRDefault="0058155C" w:rsidP="00B72468">
      <w:r>
        <w:t>The State</w:t>
      </w:r>
      <w:r w:rsidR="00646C1F">
        <w:t xml:space="preserve"> may choose for the </w:t>
      </w:r>
      <w:r>
        <w:t xml:space="preserve">Contractor to establish and configure the appropriate DDI environments with all system components necessary to perform DDI.  These environments will be used to develop, test, and prepare the proposed solution for production.  </w:t>
      </w:r>
      <w:r w:rsidR="00646C1F">
        <w:t xml:space="preserve">However, the State requires flexibility for the State to assume at its discretion the hosting or housing responsibilities for one or more environments.  </w:t>
      </w:r>
    </w:p>
    <w:p w14:paraId="34526C50" w14:textId="77777777" w:rsidR="0058155C" w:rsidRDefault="0058155C" w:rsidP="005E02C0">
      <w:pPr>
        <w:pStyle w:val="Heading3"/>
      </w:pPr>
      <w:bookmarkStart w:id="55" w:name="_Toc436057881"/>
      <w:r>
        <w:t>Requirements</w:t>
      </w:r>
      <w:bookmarkEnd w:id="55"/>
    </w:p>
    <w:p w14:paraId="59121A05" w14:textId="115619B1" w:rsidR="0058155C" w:rsidRPr="008E4351" w:rsidRDefault="0058155C"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58155C" w14:paraId="26743ADC"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67D0D4E" w14:textId="77777777" w:rsidR="0058155C" w:rsidRPr="00B67A48" w:rsidRDefault="0058155C" w:rsidP="00B72468">
            <w:r>
              <w:t>DDI Environments</w:t>
            </w:r>
          </w:p>
        </w:tc>
      </w:tr>
      <w:tr w:rsidR="0058155C" w:rsidRPr="00B72C8E" w14:paraId="0BC09A59"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402D560" w14:textId="20C384E3" w:rsidR="0058155C" w:rsidRDefault="00A87794" w:rsidP="00B72468">
            <w:r>
              <w:t>Must</w:t>
            </w:r>
            <w:r w:rsidR="0058155C">
              <w:t xml:space="preserve"> provide and host all hardware, software, and connectivity required to maintain and operate the environments and for all authorized users to access and use the system. </w:t>
            </w:r>
          </w:p>
        </w:tc>
      </w:tr>
      <w:tr w:rsidR="0058155C" w:rsidRPr="00B72C8E" w14:paraId="20A8DF7B"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6EDECF8" w14:textId="7B0A4E89" w:rsidR="0058155C" w:rsidRDefault="00A87794" w:rsidP="00B72468">
            <w:r>
              <w:t>Must</w:t>
            </w:r>
            <w:r w:rsidR="0058155C">
              <w:t xml:space="preserve"> manage and maintain software upgrades and licenses necessary to fulfill the requirements of the contract.</w:t>
            </w:r>
          </w:p>
        </w:tc>
      </w:tr>
      <w:tr w:rsidR="0058155C" w:rsidRPr="00B72C8E" w14:paraId="4823D67F"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9922F0E" w14:textId="5731A122" w:rsidR="0058155C" w:rsidRPr="00EE573F" w:rsidRDefault="00A87794" w:rsidP="00B72468">
            <w:r>
              <w:t>Must</w:t>
            </w:r>
            <w:r w:rsidR="0058155C" w:rsidRPr="00EE573F">
              <w:t xml:space="preserve"> provide environments that enforce standard security and privacy.</w:t>
            </w:r>
          </w:p>
        </w:tc>
      </w:tr>
      <w:tr w:rsidR="0058155C" w:rsidRPr="00B72C8E" w14:paraId="7334582A"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1E898A3" w14:textId="5641FAFA" w:rsidR="0058155C" w:rsidRPr="00EE573F" w:rsidDel="00A851DE" w:rsidRDefault="00A87794" w:rsidP="00B72468">
            <w:r>
              <w:t>Must</w:t>
            </w:r>
            <w:r w:rsidR="0058155C">
              <w:t xml:space="preserve"> submit an infrastructure and architecture plan describing the DDI environments and network connectivity.</w:t>
            </w:r>
          </w:p>
        </w:tc>
      </w:tr>
    </w:tbl>
    <w:p w14:paraId="3A2730E1" w14:textId="77777777" w:rsidR="0058155C" w:rsidRDefault="0058155C" w:rsidP="00B72468"/>
    <w:p w14:paraId="0C8AF7B1" w14:textId="77777777" w:rsidR="0058155C" w:rsidRPr="00747E37" w:rsidRDefault="0058155C" w:rsidP="009402E1">
      <w:pPr>
        <w:pStyle w:val="Heading3"/>
      </w:pPr>
      <w:bookmarkStart w:id="56" w:name="_Toc436057882"/>
      <w:r>
        <w:t>Proposal Expectations</w:t>
      </w:r>
      <w:bookmarkEnd w:id="56"/>
    </w:p>
    <w:p w14:paraId="4A4CED82" w14:textId="77777777" w:rsidR="0058155C" w:rsidRDefault="0058155C" w:rsidP="00B72468">
      <w:r>
        <w:t>The State expects the Contractor to include the following in their proposal:</w:t>
      </w:r>
      <w:r>
        <w:tab/>
      </w:r>
    </w:p>
    <w:p w14:paraId="04407483" w14:textId="6AA0D412" w:rsidR="0058155C" w:rsidRDefault="0058155C" w:rsidP="00EA13F1">
      <w:pPr>
        <w:pStyle w:val="ListParagraph"/>
        <w:numPr>
          <w:ilvl w:val="0"/>
          <w:numId w:val="16"/>
        </w:numPr>
      </w:pPr>
      <w:r>
        <w:t xml:space="preserve">Describe the proposed environments and plan for connectivity. The description </w:t>
      </w:r>
      <w:r w:rsidR="00A87794">
        <w:t>must</w:t>
      </w:r>
      <w:r>
        <w:t xml:space="preserve"> at a minimum address specifications of the number of units and type of hardware and software product, software licensing models, </w:t>
      </w:r>
      <w:r w:rsidRPr="00A2024A">
        <w:t>system component interdependencies, ve</w:t>
      </w:r>
      <w:r>
        <w:t>rsions, upgrade methodology, and privacy and security.</w:t>
      </w:r>
    </w:p>
    <w:p w14:paraId="37C288BA" w14:textId="77777777" w:rsidR="0058155C" w:rsidRDefault="0058155C" w:rsidP="00EA13F1">
      <w:pPr>
        <w:pStyle w:val="ListParagraph"/>
        <w:numPr>
          <w:ilvl w:val="0"/>
          <w:numId w:val="16"/>
        </w:numPr>
      </w:pPr>
      <w:r>
        <w:t xml:space="preserve">Describe the configuration options and controls in place for updating environments and promotion of product versions.  </w:t>
      </w:r>
    </w:p>
    <w:p w14:paraId="3D0417D2" w14:textId="77777777" w:rsidR="0058155C" w:rsidRDefault="0058155C" w:rsidP="00EA13F1">
      <w:pPr>
        <w:pStyle w:val="ListParagraph"/>
        <w:numPr>
          <w:ilvl w:val="0"/>
          <w:numId w:val="16"/>
        </w:numPr>
      </w:pPr>
      <w:r>
        <w:t xml:space="preserve">Provide examples of an infrastructure and architecture plan </w:t>
      </w:r>
      <w:r w:rsidR="007A7917">
        <w:t>use</w:t>
      </w:r>
      <w:r>
        <w:t xml:space="preserve">d on previous projects.  The State recognizes that the examples may have a different naming convention.  </w:t>
      </w:r>
    </w:p>
    <w:p w14:paraId="61129B5E" w14:textId="77777777" w:rsidR="0058155C" w:rsidRDefault="0058155C" w:rsidP="00EA13F1">
      <w:pPr>
        <w:pStyle w:val="ListParagraph"/>
        <w:numPr>
          <w:ilvl w:val="0"/>
          <w:numId w:val="16"/>
        </w:numPr>
      </w:pPr>
      <w:r>
        <w:t>Provide an overview of the Contractor’s plan for connectivity between the Contractor’s facilities and the State offices.</w:t>
      </w:r>
    </w:p>
    <w:p w14:paraId="21DF5B50" w14:textId="77777777" w:rsidR="0058155C" w:rsidRDefault="0058155C" w:rsidP="00EA13F1">
      <w:pPr>
        <w:pStyle w:val="ListParagraph"/>
        <w:numPr>
          <w:ilvl w:val="0"/>
          <w:numId w:val="16"/>
        </w:numPr>
      </w:pPr>
      <w:r>
        <w:t>Update the Deliverable Catalog with the names and other required details for each environment proposed.</w:t>
      </w:r>
    </w:p>
    <w:p w14:paraId="2395E8B5" w14:textId="490D2AF7" w:rsidR="00646C1F" w:rsidRDefault="00646C1F" w:rsidP="00EA13F1">
      <w:pPr>
        <w:pStyle w:val="ListParagraph"/>
        <w:numPr>
          <w:ilvl w:val="0"/>
          <w:numId w:val="16"/>
        </w:numPr>
      </w:pPr>
      <w:r>
        <w:t>Include all costs and details for the environments in the cost proposal.</w:t>
      </w:r>
    </w:p>
    <w:p w14:paraId="10BED0B3" w14:textId="77777777" w:rsidR="0058155C" w:rsidRDefault="0058155C" w:rsidP="00B72468">
      <w:pPr>
        <w:pStyle w:val="Heading2"/>
      </w:pPr>
      <w:bookmarkStart w:id="57" w:name="_Toc436057883"/>
      <w:r>
        <w:t>Disaster Recovery</w:t>
      </w:r>
      <w:bookmarkEnd w:id="57"/>
    </w:p>
    <w:p w14:paraId="03592531" w14:textId="77777777" w:rsidR="0058155C" w:rsidRDefault="0058155C" w:rsidP="009402E1">
      <w:pPr>
        <w:pStyle w:val="Heading3"/>
      </w:pPr>
      <w:r>
        <w:tab/>
      </w:r>
      <w:bookmarkStart w:id="58" w:name="_Toc436057884"/>
      <w:r>
        <w:t>Overview</w:t>
      </w:r>
      <w:bookmarkEnd w:id="58"/>
    </w:p>
    <w:p w14:paraId="0DF48B31" w14:textId="77777777" w:rsidR="0058155C" w:rsidRPr="006921E9" w:rsidRDefault="0058155C" w:rsidP="00B72468">
      <w:r>
        <w:t>The C</w:t>
      </w:r>
      <w:r w:rsidRPr="006921E9">
        <w:t xml:space="preserve">ontractor must </w:t>
      </w:r>
      <w:r>
        <w:t xml:space="preserve">provide a </w:t>
      </w:r>
      <w:r w:rsidRPr="006921E9">
        <w:t xml:space="preserve">Disaster Recovery </w:t>
      </w:r>
      <w:r>
        <w:t>Plan for</w:t>
      </w:r>
      <w:r w:rsidRPr="006921E9">
        <w:t xml:space="preserve"> the DDI phase of this project</w:t>
      </w:r>
      <w:r>
        <w:t>.  Disaster Recovery must be planned for and implemented early in the DDI phase.</w:t>
      </w:r>
      <w:r w:rsidRPr="006921E9">
        <w:t xml:space="preserve"> </w:t>
      </w:r>
      <w:r>
        <w:t xml:space="preserve">  </w:t>
      </w:r>
      <w:r w:rsidRPr="006921E9">
        <w:t xml:space="preserve">For purposes of this RFP, "disaster" means an occurrence(s) </w:t>
      </w:r>
      <w:r w:rsidRPr="006921E9">
        <w:lastRenderedPageBreak/>
        <w:t xml:space="preserve">of any kind that adversely affects, in whole or in part, the error-free and continuous operation of the </w:t>
      </w:r>
      <w:r>
        <w:t>DDI System</w:t>
      </w:r>
      <w:r w:rsidRPr="006921E9">
        <w:t xml:space="preserve"> </w:t>
      </w:r>
      <w:r>
        <w:t xml:space="preserve">(the system being developed during the DDI phase) </w:t>
      </w:r>
      <w:r w:rsidRPr="006921E9">
        <w:t xml:space="preserve">and Supporting Services, and/or affects the performance, functionality, efficiency, accessibility, reliability, and security of the </w:t>
      </w:r>
      <w:r>
        <w:t>DDI System</w:t>
      </w:r>
      <w:r w:rsidRPr="006921E9">
        <w:t>. Disaster events may include natural disasters, human error, computer virus, or a malfunctioning of the hardware or electrical supply</w:t>
      </w:r>
      <w:r>
        <w:t>.</w:t>
      </w:r>
      <w:r w:rsidRPr="006921E9">
        <w:t xml:space="preserve"> </w:t>
      </w:r>
    </w:p>
    <w:p w14:paraId="798C87BA" w14:textId="4D4CFA48" w:rsidR="0058155C" w:rsidRPr="006921E9" w:rsidRDefault="0058155C" w:rsidP="00B72468">
      <w:r w:rsidRPr="006921E9">
        <w:t>Th</w:t>
      </w:r>
      <w:r>
        <w:t>e</w:t>
      </w:r>
      <w:r w:rsidRPr="006921E9">
        <w:t xml:space="preserve"> </w:t>
      </w:r>
      <w:r>
        <w:t>Contractor’s approach</w:t>
      </w:r>
      <w:r w:rsidRPr="006921E9">
        <w:t xml:space="preserve"> must integrate with the State's overall Disaster Recovery Plan and detail the procedures necessary to recover the </w:t>
      </w:r>
      <w:r>
        <w:t xml:space="preserve">DDI </w:t>
      </w:r>
      <w:r w:rsidR="00AC086F" w:rsidRPr="006921E9">
        <w:t>system</w:t>
      </w:r>
      <w:r w:rsidR="00AC086F">
        <w:t>.</w:t>
      </w:r>
    </w:p>
    <w:p w14:paraId="1F3FDBDD" w14:textId="77777777" w:rsidR="0058155C" w:rsidRDefault="0058155C" w:rsidP="009402E1">
      <w:pPr>
        <w:pStyle w:val="Heading3"/>
      </w:pPr>
      <w:r>
        <w:t xml:space="preserve"> </w:t>
      </w:r>
      <w:bookmarkStart w:id="59" w:name="_Toc436057885"/>
      <w:r>
        <w:t>Disaster Recovery Requirements</w:t>
      </w:r>
      <w:bookmarkEnd w:id="59"/>
    </w:p>
    <w:tbl>
      <w:tblPr>
        <w:tblStyle w:val="TableStyle"/>
        <w:tblW w:w="0" w:type="auto"/>
        <w:tblLook w:val="04A0" w:firstRow="1" w:lastRow="0" w:firstColumn="1" w:lastColumn="0" w:noHBand="0" w:noVBand="1"/>
      </w:tblPr>
      <w:tblGrid>
        <w:gridCol w:w="9340"/>
      </w:tblGrid>
      <w:tr w:rsidR="0058155C" w:rsidRPr="006921E9" w14:paraId="5E55C017" w14:textId="77777777" w:rsidTr="0058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FE27956" w14:textId="77777777" w:rsidR="0058155C" w:rsidRPr="006921E9" w:rsidRDefault="0058155C" w:rsidP="00B72468"/>
        </w:tc>
      </w:tr>
      <w:tr w:rsidR="0058155C" w:rsidRPr="006921E9" w14:paraId="7FB6F9A7"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AB72945" w14:textId="64419222" w:rsidR="0058155C" w:rsidRPr="006921E9" w:rsidRDefault="00A87794" w:rsidP="00B72468">
            <w:r>
              <w:t>Must</w:t>
            </w:r>
            <w:r w:rsidR="0058155C">
              <w:t xml:space="preserve"> submit a Disaster Recovery Plan for DDI that includes strategy, methodology, process, tools, quality and contingency aspects.</w:t>
            </w:r>
          </w:p>
        </w:tc>
      </w:tr>
      <w:tr w:rsidR="0058155C" w:rsidRPr="006921E9" w14:paraId="42271753" w14:textId="77777777" w:rsidTr="00581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99487B6" w14:textId="2D905E83" w:rsidR="0058155C" w:rsidRPr="006921E9" w:rsidRDefault="00A87794" w:rsidP="00B72468">
            <w:r>
              <w:t>Must</w:t>
            </w:r>
            <w:r w:rsidR="0058155C" w:rsidRPr="006921E9">
              <w:t xml:space="preserve"> perform testing to demonstrate that the Disaster Recovery Plan ha</w:t>
            </w:r>
            <w:r w:rsidR="0058155C">
              <w:t>s</w:t>
            </w:r>
            <w:r w:rsidR="0058155C" w:rsidRPr="006921E9">
              <w:t xml:space="preserve"> been correctly implemented</w:t>
            </w:r>
            <w:r w:rsidR="0058155C">
              <w:t xml:space="preserve">, is </w:t>
            </w:r>
            <w:r w:rsidR="0058155C" w:rsidRPr="006921E9">
              <w:t>operational and compl</w:t>
            </w:r>
            <w:r w:rsidR="0058155C">
              <w:t>ies</w:t>
            </w:r>
            <w:r w:rsidR="0058155C" w:rsidRPr="006921E9">
              <w:t xml:space="preserve"> with prescribed recovery timelines</w:t>
            </w:r>
            <w:r w:rsidR="0058155C">
              <w:t xml:space="preserve"> in the Disaster Recovery Plan</w:t>
            </w:r>
            <w:r w:rsidR="0058155C" w:rsidRPr="006921E9">
              <w:t>.</w:t>
            </w:r>
          </w:p>
        </w:tc>
      </w:tr>
      <w:tr w:rsidR="0058155C" w:rsidRPr="006921E9" w14:paraId="2B06C8E3" w14:textId="77777777" w:rsidTr="0058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0B6AC8E" w14:textId="421796BC" w:rsidR="0058155C" w:rsidRPr="006921E9" w:rsidRDefault="00A87794" w:rsidP="00B72468">
            <w:r>
              <w:t>Must</w:t>
            </w:r>
            <w:r w:rsidR="0058155C">
              <w:t xml:space="preserve"> maintain system redundancy</w:t>
            </w:r>
            <w:r w:rsidR="0058155C" w:rsidRPr="006921E9">
              <w:t xml:space="preserve"> </w:t>
            </w:r>
            <w:r w:rsidR="0058155C">
              <w:t>as identified in the Disaster Recovery Plan and approved by the State</w:t>
            </w:r>
            <w:r w:rsidR="0058155C" w:rsidRPr="006921E9">
              <w:t>.</w:t>
            </w:r>
          </w:p>
        </w:tc>
      </w:tr>
    </w:tbl>
    <w:p w14:paraId="3E556556" w14:textId="77777777" w:rsidR="0058155C" w:rsidRDefault="0058155C" w:rsidP="009402E1">
      <w:pPr>
        <w:pStyle w:val="Heading3"/>
      </w:pPr>
      <w:bookmarkStart w:id="60" w:name="_Toc436057886"/>
      <w:r>
        <w:t>Proposal Expectations</w:t>
      </w:r>
      <w:bookmarkEnd w:id="60"/>
    </w:p>
    <w:p w14:paraId="6D1D68E9" w14:textId="77777777" w:rsidR="0058155C" w:rsidRDefault="0058155C" w:rsidP="00B72468">
      <w:r w:rsidRPr="00222938">
        <w:t xml:space="preserve">The </w:t>
      </w:r>
      <w:r>
        <w:t>S</w:t>
      </w:r>
      <w:r w:rsidRPr="00222938">
        <w:t xml:space="preserve">tate expects </w:t>
      </w:r>
      <w:r>
        <w:t>the</w:t>
      </w:r>
      <w:r w:rsidRPr="00222938">
        <w:t xml:space="preserve"> contractor has an established approach for </w:t>
      </w:r>
      <w:r>
        <w:t>Disaster Recovery</w:t>
      </w:r>
      <w:r w:rsidRPr="00222938">
        <w:t xml:space="preserve"> </w:t>
      </w:r>
      <w:r>
        <w:t>that can be</w:t>
      </w:r>
      <w:r w:rsidRPr="00222938">
        <w:t xml:space="preserve"> integrated </w:t>
      </w:r>
      <w:r>
        <w:t xml:space="preserve">into the State’s Disaster Recovery Plan. </w:t>
      </w:r>
      <w:r w:rsidRPr="00222938">
        <w:t xml:space="preserve">Therefore the </w:t>
      </w:r>
      <w:r>
        <w:t>S</w:t>
      </w:r>
      <w:r w:rsidRPr="00222938">
        <w:t xml:space="preserve">tate has not dictated a specific methodology or approach to allow the </w:t>
      </w:r>
      <w:r>
        <w:t>C</w:t>
      </w:r>
      <w:r w:rsidRPr="00222938">
        <w:t>o</w:t>
      </w:r>
      <w:r>
        <w:t>ntractor to use its approach</w:t>
      </w:r>
      <w:r w:rsidRPr="00222938">
        <w:t xml:space="preserve">.  </w:t>
      </w:r>
      <w:r>
        <w:t>Information in this regard will be evaluated and scored accordingly.  Therefore, the State expects the Contractor to include the following in their proposal:</w:t>
      </w:r>
    </w:p>
    <w:p w14:paraId="1C4E963A" w14:textId="77777777" w:rsidR="0058155C" w:rsidRPr="00B64CDF" w:rsidRDefault="0058155C" w:rsidP="00EA13F1">
      <w:pPr>
        <w:pStyle w:val="Bullet"/>
        <w:numPr>
          <w:ilvl w:val="0"/>
          <w:numId w:val="9"/>
        </w:numPr>
      </w:pPr>
      <w:r>
        <w:t>Describe</w:t>
      </w:r>
      <w:r w:rsidRPr="006921E9">
        <w:t xml:space="preserve"> the </w:t>
      </w:r>
      <w:r>
        <w:t>C</w:t>
      </w:r>
      <w:r w:rsidRPr="006921E9">
        <w:t xml:space="preserve">ontractor’s methodology and approach to implementation of </w:t>
      </w:r>
      <w:r>
        <w:t>the</w:t>
      </w:r>
      <w:r w:rsidRPr="006921E9">
        <w:t xml:space="preserve"> Disaster Recovery Plan</w:t>
      </w:r>
      <w:r w:rsidRPr="00B64CDF">
        <w:t xml:space="preserve"> that clearly articulates the activities of the process including the various </w:t>
      </w:r>
      <w:r>
        <w:t xml:space="preserve">levels of criticality, failover and redundancy of key system aspects, alternate processing methods, data center specifications, testing, maintenance, and staffing. </w:t>
      </w:r>
    </w:p>
    <w:p w14:paraId="0DE5F1FC" w14:textId="77777777" w:rsidR="0058155C" w:rsidRPr="006921E9" w:rsidRDefault="0058155C" w:rsidP="00EA13F1">
      <w:pPr>
        <w:pStyle w:val="Bullet"/>
        <w:numPr>
          <w:ilvl w:val="0"/>
          <w:numId w:val="9"/>
        </w:numPr>
      </w:pPr>
      <w:r w:rsidRPr="006921E9">
        <w:t xml:space="preserve">Provide the contractor’s standard </w:t>
      </w:r>
      <w:r>
        <w:t>D</w:t>
      </w:r>
      <w:r w:rsidRPr="006921E9">
        <w:t xml:space="preserve">isaster </w:t>
      </w:r>
      <w:r>
        <w:t>R</w:t>
      </w:r>
      <w:r w:rsidRPr="006921E9">
        <w:t>ecovery deliverable templates including instructions and procedures for completing the deliverable.</w:t>
      </w:r>
    </w:p>
    <w:p w14:paraId="49810BE4" w14:textId="77777777" w:rsidR="0058155C" w:rsidRPr="006921E9" w:rsidRDefault="0058155C" w:rsidP="00EA13F1">
      <w:pPr>
        <w:pStyle w:val="Bullet"/>
        <w:numPr>
          <w:ilvl w:val="0"/>
          <w:numId w:val="9"/>
        </w:numPr>
      </w:pPr>
      <w:r w:rsidRPr="006921E9">
        <w:t xml:space="preserve">Provide examples of the proposed Disaster Recovery Plan standard deliverables </w:t>
      </w:r>
      <w:r w:rsidR="007A7917">
        <w:t>use</w:t>
      </w:r>
      <w:r w:rsidRPr="006921E9">
        <w:t>d by previous projects.</w:t>
      </w:r>
    </w:p>
    <w:p w14:paraId="76B1FE45" w14:textId="77777777" w:rsidR="0058155C" w:rsidRPr="006921E9" w:rsidRDefault="0058155C" w:rsidP="00EA13F1">
      <w:pPr>
        <w:pStyle w:val="Bullet"/>
        <w:numPr>
          <w:ilvl w:val="0"/>
          <w:numId w:val="9"/>
        </w:numPr>
      </w:pPr>
      <w:r>
        <w:t>Propose the contractor’s planned disaster recovery timeframes based on kinds of disasters.</w:t>
      </w:r>
    </w:p>
    <w:p w14:paraId="2574921B" w14:textId="77777777" w:rsidR="0058155C" w:rsidRPr="006921E9" w:rsidRDefault="0058155C" w:rsidP="00EA13F1">
      <w:pPr>
        <w:pStyle w:val="Bullet"/>
        <w:numPr>
          <w:ilvl w:val="0"/>
          <w:numId w:val="9"/>
        </w:numPr>
      </w:pPr>
      <w:r>
        <w:t>Description of approach, method, and samples of r</w:t>
      </w:r>
      <w:r w:rsidRPr="006921E9">
        <w:t>oot cause analysis reporting for unscheduled downtime.</w:t>
      </w:r>
    </w:p>
    <w:p w14:paraId="0415E529" w14:textId="77777777" w:rsidR="0058155C" w:rsidRDefault="0058155C" w:rsidP="00EA13F1">
      <w:pPr>
        <w:pStyle w:val="Bullet"/>
        <w:numPr>
          <w:ilvl w:val="0"/>
          <w:numId w:val="9"/>
        </w:numPr>
      </w:pPr>
      <w:r w:rsidRPr="007F2002">
        <w:t xml:space="preserve">Provide clearly defined roles, responsibilities, processes, and procedures.  </w:t>
      </w:r>
    </w:p>
    <w:p w14:paraId="57051715" w14:textId="77777777" w:rsidR="0047305F" w:rsidRDefault="0047305F" w:rsidP="00B72468">
      <w:pPr>
        <w:pStyle w:val="Heading2"/>
      </w:pPr>
      <w:bookmarkStart w:id="61" w:name="_Toc436057887"/>
      <w:r>
        <w:t>Facility</w:t>
      </w:r>
      <w:bookmarkEnd w:id="61"/>
    </w:p>
    <w:p w14:paraId="79535B84" w14:textId="77777777" w:rsidR="0047305F" w:rsidRDefault="0047305F" w:rsidP="009402E1">
      <w:pPr>
        <w:pStyle w:val="Heading3"/>
      </w:pPr>
      <w:bookmarkStart w:id="62" w:name="_Toc436057888"/>
      <w:r>
        <w:t>Overview</w:t>
      </w:r>
      <w:bookmarkEnd w:id="62"/>
    </w:p>
    <w:p w14:paraId="0DEABD75" w14:textId="45EF7D9B" w:rsidR="0047305F" w:rsidRDefault="0047305F" w:rsidP="00B72468">
      <w:r>
        <w:t xml:space="preserve">The State </w:t>
      </w:r>
      <w:r w:rsidRPr="00F96536">
        <w:t xml:space="preserve">will </w:t>
      </w:r>
      <w:r>
        <w:t xml:space="preserve">provide the Contractor with local facility space for contractor staff members whose work requires regular state interaction (e.g. project manager and business analysts).  For those local project staff members, the State </w:t>
      </w:r>
      <w:r w:rsidR="00A87794">
        <w:t>must</w:t>
      </w:r>
      <w:r>
        <w:t xml:space="preserve"> provide general office furniture, materials, printer and copy machine access, and standard state desktop computers with standard software.  The State, in anticipation of temporary periods of increased local staffing presence for certain project activities (e.g. system readiness testing), will work with the Contractor to plan for and provide temporary work space during those periods.</w:t>
      </w:r>
    </w:p>
    <w:p w14:paraId="0172F791" w14:textId="4D1910BE" w:rsidR="0047305F" w:rsidRDefault="0047305F" w:rsidP="00B72468">
      <w:r>
        <w:t xml:space="preserve">The Contractor is responsible for all other facility needs for hosting of environments and contractor staff whose work does not require regular state interaction.  Contractors </w:t>
      </w:r>
      <w:r w:rsidR="00A87794">
        <w:t>must</w:t>
      </w:r>
      <w:r>
        <w:t xml:space="preserve"> not shift facility cost from the contractor’s proposal by proposing </w:t>
      </w:r>
      <w:r w:rsidR="00AC086F">
        <w:t>positions that</w:t>
      </w:r>
      <w:r>
        <w:t xml:space="preserve"> do not require regular state interaction be housed in the state provided facility.</w:t>
      </w:r>
    </w:p>
    <w:p w14:paraId="329022C9" w14:textId="77777777" w:rsidR="0047305F" w:rsidRDefault="0047305F" w:rsidP="009402E1">
      <w:pPr>
        <w:pStyle w:val="Heading3"/>
      </w:pPr>
      <w:bookmarkStart w:id="63" w:name="_Toc436057889"/>
      <w:r>
        <w:t>Requirements</w:t>
      </w:r>
      <w:bookmarkEnd w:id="63"/>
    </w:p>
    <w:p w14:paraId="5E9339D5" w14:textId="17EB06A7" w:rsidR="0047305F" w:rsidRPr="00B87F2C" w:rsidRDefault="0047305F" w:rsidP="00B72468">
      <w:r>
        <w:t xml:space="preserve">The contractor </w:t>
      </w:r>
      <w:r w:rsidR="00A87794">
        <w:t>must</w:t>
      </w:r>
      <w:r>
        <w:t xml:space="preserve"> meet the following requirements:</w:t>
      </w:r>
    </w:p>
    <w:tbl>
      <w:tblPr>
        <w:tblStyle w:val="TableStyle"/>
        <w:tblW w:w="0" w:type="auto"/>
        <w:tblInd w:w="-30" w:type="dxa"/>
        <w:tblLook w:val="04A0" w:firstRow="1" w:lastRow="0" w:firstColumn="1" w:lastColumn="0" w:noHBand="0" w:noVBand="1"/>
      </w:tblPr>
      <w:tblGrid>
        <w:gridCol w:w="9350"/>
      </w:tblGrid>
      <w:tr w:rsidR="0047305F" w14:paraId="1BAC1C3E" w14:textId="77777777" w:rsidTr="00EA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1E8A4A" w14:textId="77777777" w:rsidR="0047305F" w:rsidRDefault="0047305F" w:rsidP="00B72468">
            <w:r>
              <w:t>DDI Facility</w:t>
            </w:r>
          </w:p>
        </w:tc>
      </w:tr>
      <w:tr w:rsidR="0047305F" w14:paraId="63B75D3D"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C42475" w14:textId="5A271945" w:rsidR="0047305F" w:rsidRDefault="00A87794" w:rsidP="00B72468">
            <w:r>
              <w:t>Must</w:t>
            </w:r>
            <w:r w:rsidR="0047305F">
              <w:t xml:space="preserve"> provide secure facilities for hosting of all environments within the continental United States.</w:t>
            </w:r>
          </w:p>
        </w:tc>
      </w:tr>
      <w:tr w:rsidR="0047305F" w14:paraId="48C2DE98"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80EAF8" w14:textId="342DE110" w:rsidR="0047305F" w:rsidRDefault="00A87794" w:rsidP="00B72468">
            <w:pPr>
              <w:rPr>
                <w:rFonts w:cs="Calibri"/>
              </w:rPr>
            </w:pPr>
            <w:r>
              <w:t>Must</w:t>
            </w:r>
            <w:r w:rsidR="0047305F">
              <w:t xml:space="preserve"> demonstrate how only necessary staff (those who require regular state interaction) will be selected and assigned  to state provided facility</w:t>
            </w:r>
          </w:p>
        </w:tc>
      </w:tr>
      <w:tr w:rsidR="0047305F" w14:paraId="643F7FED"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E25764" w14:textId="6660A48A" w:rsidR="0047305F" w:rsidRDefault="00A87794" w:rsidP="00B72468">
            <w:r>
              <w:t>Must</w:t>
            </w:r>
            <w:r w:rsidR="0047305F">
              <w:t xml:space="preserve"> have plans in place at contractor provided facilities to minimize project work </w:t>
            </w:r>
            <w:r w:rsidR="00AC086F">
              <w:t>impact due</w:t>
            </w:r>
            <w:r w:rsidR="0047305F">
              <w:t xml:space="preserve"> to outages.</w:t>
            </w:r>
          </w:p>
        </w:tc>
      </w:tr>
      <w:tr w:rsidR="0047305F" w14:paraId="0475A31A"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1B96D0" w14:textId="0B9AA060" w:rsidR="0047305F" w:rsidRPr="007C6615" w:rsidRDefault="00A87794" w:rsidP="00B72468">
            <w:pPr>
              <w:rPr>
                <w:sz w:val="22"/>
              </w:rPr>
            </w:pPr>
            <w:r>
              <w:t>Must</w:t>
            </w:r>
            <w:r w:rsidR="0047305F">
              <w:t xml:space="preserve"> have controlled access to all contractor facilities in compliance with privacy and security requirements.</w:t>
            </w:r>
          </w:p>
        </w:tc>
      </w:tr>
    </w:tbl>
    <w:p w14:paraId="2FFEC189" w14:textId="77777777" w:rsidR="0047305F" w:rsidRPr="005D4E54" w:rsidRDefault="0047305F" w:rsidP="009402E1">
      <w:pPr>
        <w:pStyle w:val="Heading3"/>
      </w:pPr>
      <w:bookmarkStart w:id="64" w:name="_Toc436057890"/>
      <w:r>
        <w:t>Proposal Expectations</w:t>
      </w:r>
      <w:bookmarkEnd w:id="64"/>
    </w:p>
    <w:p w14:paraId="5B537B3C" w14:textId="208E6BE9" w:rsidR="0047305F" w:rsidRDefault="0047305F" w:rsidP="00B72468">
      <w:r>
        <w:t xml:space="preserve">The Contractors’ proposal </w:t>
      </w:r>
      <w:r w:rsidR="00A87794">
        <w:t>must</w:t>
      </w:r>
      <w:r>
        <w:t xml:space="preserve">: </w:t>
      </w:r>
    </w:p>
    <w:p w14:paraId="2CAB9E2A" w14:textId="77777777" w:rsidR="0047305F" w:rsidRDefault="0047305F" w:rsidP="00B72468">
      <w:pPr>
        <w:pStyle w:val="ListParagraph"/>
      </w:pPr>
      <w:r>
        <w:lastRenderedPageBreak/>
        <w:t>Describe the contractor’s locations and facilities where off site work will be performed including the Contractor’s approach to controlling access.</w:t>
      </w:r>
    </w:p>
    <w:p w14:paraId="4EDF8447" w14:textId="77777777" w:rsidR="0047305F" w:rsidRDefault="0047305F" w:rsidP="00B72468">
      <w:pPr>
        <w:pStyle w:val="ListParagraph"/>
      </w:pPr>
      <w:r>
        <w:t>Describe the Contractor’s hosting facilities and approach to minimizing project work impact due to outages.</w:t>
      </w:r>
    </w:p>
    <w:p w14:paraId="6FE27B85" w14:textId="77777777" w:rsidR="0047305F" w:rsidRDefault="0047305F" w:rsidP="00B72468">
      <w:pPr>
        <w:pStyle w:val="ListParagraph"/>
      </w:pPr>
      <w:r>
        <w:t>Identify the Contractor’s number of positions expected to be located in Lincoln by project month.</w:t>
      </w:r>
    </w:p>
    <w:p w14:paraId="5EA99473" w14:textId="77777777" w:rsidR="0047305F" w:rsidRDefault="0047305F" w:rsidP="00B72468">
      <w:pPr>
        <w:pStyle w:val="Heading2"/>
      </w:pPr>
      <w:bookmarkStart w:id="65" w:name="_Toc436057891"/>
      <w:r>
        <w:t>Organizational Staffing</w:t>
      </w:r>
      <w:bookmarkEnd w:id="65"/>
    </w:p>
    <w:p w14:paraId="2AB0F8CA" w14:textId="77777777" w:rsidR="0047305F" w:rsidRDefault="0047305F" w:rsidP="009402E1">
      <w:pPr>
        <w:pStyle w:val="Heading3"/>
      </w:pPr>
      <w:bookmarkStart w:id="66" w:name="_Toc436057892"/>
      <w:r>
        <w:t>Overview</w:t>
      </w:r>
      <w:bookmarkEnd w:id="66"/>
    </w:p>
    <w:p w14:paraId="62451E45" w14:textId="313BCBAE" w:rsidR="0047305F" w:rsidRDefault="0047305F" w:rsidP="00B72468">
      <w:r>
        <w:t>The DDI Organizational Staffing begins at project startup. The State expects the Contractor to provide highly qualified and experienced personnel.  Appropriate, skilled staff will reduce project risks and this section</w:t>
      </w:r>
      <w:r w:rsidR="00F025F7">
        <w:t xml:space="preserve"> will be scored accordingly.</w:t>
      </w:r>
    </w:p>
    <w:p w14:paraId="10A72273" w14:textId="16C83E41" w:rsidR="0047305F" w:rsidRDefault="0047305F" w:rsidP="00B72468">
      <w:r>
        <w:t xml:space="preserve">The key position personnel identified below </w:t>
      </w:r>
      <w:r w:rsidR="00AC086F">
        <w:t>must be</w:t>
      </w:r>
      <w:r>
        <w:t xml:space="preserve"> the actual personnel who </w:t>
      </w:r>
      <w:r w:rsidR="00A87794">
        <w:t>must</w:t>
      </w:r>
      <w:r>
        <w:t xml:space="preserve"> fulfill the obligations of the terms of the RFP.  Resumes and references must be included in the proposal for each of these positions.</w:t>
      </w:r>
    </w:p>
    <w:p w14:paraId="76E14009" w14:textId="77777777" w:rsidR="0047305F" w:rsidRDefault="0047305F" w:rsidP="00B72468">
      <w:r>
        <w:t>The State requires the following key positions to be identified in the proposal:</w:t>
      </w:r>
    </w:p>
    <w:tbl>
      <w:tblPr>
        <w:tblStyle w:val="TableStyle"/>
        <w:tblW w:w="10345" w:type="dxa"/>
        <w:tblLayout w:type="fixed"/>
        <w:tblLook w:val="04A0" w:firstRow="1" w:lastRow="0" w:firstColumn="1" w:lastColumn="0" w:noHBand="0" w:noVBand="1"/>
      </w:tblPr>
      <w:tblGrid>
        <w:gridCol w:w="1525"/>
        <w:gridCol w:w="4770"/>
        <w:gridCol w:w="1710"/>
        <w:gridCol w:w="2340"/>
      </w:tblGrid>
      <w:tr w:rsidR="002E539E" w:rsidRPr="007D506C" w14:paraId="2715EBF1" w14:textId="77777777" w:rsidTr="002E5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580CACE" w14:textId="77777777" w:rsidR="002E539E" w:rsidRPr="007D506C" w:rsidRDefault="002E539E" w:rsidP="002E539E">
            <w:r>
              <w:t>Key Position</w:t>
            </w:r>
          </w:p>
        </w:tc>
        <w:tc>
          <w:tcPr>
            <w:tcW w:w="4770" w:type="dxa"/>
          </w:tcPr>
          <w:p w14:paraId="58F0F713" w14:textId="4EC6DC40" w:rsidR="002E539E" w:rsidRPr="007D506C" w:rsidRDefault="002E539E" w:rsidP="002E539E">
            <w:pPr>
              <w:cnfStyle w:val="100000000000" w:firstRow="1" w:lastRow="0" w:firstColumn="0" w:lastColumn="0" w:oddVBand="0" w:evenVBand="0" w:oddHBand="0" w:evenHBand="0" w:firstRowFirstColumn="0" w:firstRowLastColumn="0" w:lastRowFirstColumn="0" w:lastRowLastColumn="0"/>
            </w:pPr>
            <w:r>
              <w:t>Qualifications</w:t>
            </w:r>
          </w:p>
        </w:tc>
        <w:tc>
          <w:tcPr>
            <w:tcW w:w="1710" w:type="dxa"/>
          </w:tcPr>
          <w:p w14:paraId="2F4371FA" w14:textId="77777777" w:rsidR="002E539E" w:rsidRPr="007D506C" w:rsidRDefault="002E539E" w:rsidP="002E539E">
            <w:pPr>
              <w:cnfStyle w:val="100000000000" w:firstRow="1" w:lastRow="0" w:firstColumn="0" w:lastColumn="0" w:oddVBand="0" w:evenVBand="0" w:oddHBand="0" w:evenHBand="0" w:firstRowFirstColumn="0" w:firstRowLastColumn="0" w:lastRowFirstColumn="0" w:lastRowLastColumn="0"/>
            </w:pPr>
            <w:r>
              <w:t>Start Date</w:t>
            </w:r>
          </w:p>
        </w:tc>
        <w:tc>
          <w:tcPr>
            <w:tcW w:w="2340" w:type="dxa"/>
          </w:tcPr>
          <w:p w14:paraId="49784C5A" w14:textId="77777777" w:rsidR="002E539E" w:rsidRPr="007D506C" w:rsidRDefault="002E539E" w:rsidP="002E539E">
            <w:pPr>
              <w:cnfStyle w:val="100000000000" w:firstRow="1" w:lastRow="0" w:firstColumn="0" w:lastColumn="0" w:oddVBand="0" w:evenVBand="0" w:oddHBand="0" w:evenHBand="0" w:firstRowFirstColumn="0" w:firstRowLastColumn="0" w:lastRowFirstColumn="0" w:lastRowLastColumn="0"/>
            </w:pPr>
            <w:r>
              <w:t>Special Requirements</w:t>
            </w:r>
          </w:p>
        </w:tc>
      </w:tr>
      <w:tr w:rsidR="002E539E" w14:paraId="739AE296" w14:textId="77777777" w:rsidTr="002E5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0F094ED3" w14:textId="77777777" w:rsidR="002E539E" w:rsidRDefault="002E539E" w:rsidP="002E539E">
            <w:r>
              <w:t>Project/Account Manager</w:t>
            </w:r>
          </w:p>
        </w:tc>
        <w:tc>
          <w:tcPr>
            <w:tcW w:w="4770" w:type="dxa"/>
            <w:vAlign w:val="top"/>
          </w:tcPr>
          <w:p w14:paraId="78F37A64" w14:textId="77777777" w:rsidR="002E539E" w:rsidRPr="00583E26"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rPr>
                <w:snapToGrid w:val="0"/>
              </w:rPr>
            </w:pPr>
            <w:r w:rsidRPr="00583E26">
              <w:rPr>
                <w:snapToGrid w:val="0"/>
              </w:rPr>
              <w:t>A minimum of five (5) years of experience in managing or in a key management position for a large-scale healthcare IT development project that encompasses the full system development life cycle from initiation through post implementation; and</w:t>
            </w:r>
          </w:p>
          <w:p w14:paraId="2FAB4863" w14:textId="77777777" w:rsidR="002E539E" w:rsidRP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rsidRPr="002E539E">
              <w:t>Previous responsibility for managing subcontractor resources, if subcontractors are included as part of this proposal.</w:t>
            </w:r>
          </w:p>
          <w:p w14:paraId="5904D3C2" w14:textId="77777777" w:rsidR="002E539E" w:rsidRP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rsidRPr="002E539E">
              <w:t>Previous experience following a standard PM methodology and in using various project management tools in developing project plans, delivering tasks, and tracking timelines and resources.</w:t>
            </w:r>
          </w:p>
          <w:p w14:paraId="293C927E" w14:textId="7768C38B" w:rsidR="002E539E" w:rsidRPr="001D2679" w:rsidRDefault="002E539E" w:rsidP="00677739">
            <w:pPr>
              <w:pStyle w:val="ListParagraph"/>
              <w:jc w:val="left"/>
              <w:cnfStyle w:val="000000100000" w:firstRow="0" w:lastRow="0" w:firstColumn="0" w:lastColumn="0" w:oddVBand="0" w:evenVBand="0" w:oddHBand="1" w:evenHBand="0" w:firstRowFirstColumn="0" w:firstRowLastColumn="0" w:lastRowFirstColumn="0" w:lastRowLastColumn="0"/>
            </w:pPr>
            <w:r w:rsidRPr="002E539E">
              <w:t xml:space="preserve">PMI </w:t>
            </w:r>
            <w:r w:rsidR="00677739">
              <w:t>or generally equivalent certification</w:t>
            </w:r>
            <w:r w:rsidRPr="002E539E">
              <w:t>.</w:t>
            </w:r>
          </w:p>
        </w:tc>
        <w:tc>
          <w:tcPr>
            <w:tcW w:w="1710" w:type="dxa"/>
            <w:vAlign w:val="top"/>
          </w:tcPr>
          <w:p w14:paraId="13CCBD86"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r w:rsidRPr="006578FF">
              <w:t>Contract signing date</w:t>
            </w:r>
          </w:p>
        </w:tc>
        <w:tc>
          <w:tcPr>
            <w:tcW w:w="2340" w:type="dxa"/>
            <w:vAlign w:val="top"/>
          </w:tcPr>
          <w:p w14:paraId="308F77AD" w14:textId="4562F7D7"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rsidRPr="006578FF">
              <w:t xml:space="preserve"> not serve in any other position. </w:t>
            </w:r>
          </w:p>
          <w:p w14:paraId="0AEEF1F5"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p w14:paraId="0BC4E9C5" w14:textId="01ABF47E"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rsidRPr="006578FF">
              <w:t xml:space="preserve"> be 100 percent </w:t>
            </w:r>
            <w:r w:rsidR="002E539E">
              <w:t>allocated</w:t>
            </w:r>
            <w:r w:rsidR="002E539E" w:rsidRPr="006578FF">
              <w:t xml:space="preserve"> to the Project through Implementation.</w:t>
            </w:r>
          </w:p>
          <w:p w14:paraId="1C48F306"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p w14:paraId="359FF975" w14:textId="73C8D572"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t xml:space="preserve"> be onsite 90% of the time in Lincoln, Nebraska.</w:t>
            </w:r>
          </w:p>
          <w:p w14:paraId="5531D3E5"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tc>
      </w:tr>
      <w:tr w:rsidR="002E539E" w14:paraId="62D79876" w14:textId="77777777" w:rsidTr="002E5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17F39200" w14:textId="77777777" w:rsidR="002E539E" w:rsidRDefault="002E539E" w:rsidP="002E539E">
            <w:r>
              <w:t>Privacy and Security Manager</w:t>
            </w:r>
          </w:p>
        </w:tc>
        <w:tc>
          <w:tcPr>
            <w:tcW w:w="4770" w:type="dxa"/>
            <w:vAlign w:val="top"/>
          </w:tcPr>
          <w:p w14:paraId="7634C710" w14:textId="77777777" w:rsidR="002E539E" w:rsidRPr="00A437BC"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A minimum of three (3) years of e</w:t>
            </w:r>
            <w:r w:rsidRPr="00A437BC">
              <w:t xml:space="preserve">xperience managing </w:t>
            </w:r>
            <w:r>
              <w:t>Privacy and Security</w:t>
            </w:r>
            <w:r w:rsidRPr="00A437BC">
              <w:t xml:space="preserve"> for </w:t>
            </w:r>
            <w:r w:rsidRPr="006578FF">
              <w:rPr>
                <w:snapToGrid w:val="0"/>
              </w:rPr>
              <w:t>healthcare</w:t>
            </w:r>
            <w:r>
              <w:t>.</w:t>
            </w:r>
          </w:p>
          <w:p w14:paraId="092298E5" w14:textId="77777777"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rsidRPr="00583E26">
              <w:t>Demonstrated experience and knowledge of Privacy and Security standards and best practices regarding large-scale and enterprise-level projects.</w:t>
            </w:r>
          </w:p>
          <w:p w14:paraId="61C5B270" w14:textId="46B4CB34" w:rsidR="00677739" w:rsidRPr="00583E26" w:rsidRDefault="00677739" w:rsidP="002910CA">
            <w:pPr>
              <w:pStyle w:val="ListParagraph"/>
              <w:jc w:val="left"/>
              <w:cnfStyle w:val="000000010000" w:firstRow="0" w:lastRow="0" w:firstColumn="0" w:lastColumn="0" w:oddVBand="0" w:evenVBand="0" w:oddHBand="0" w:evenHBand="1" w:firstRowFirstColumn="0" w:firstRowLastColumn="0" w:lastRowFirstColumn="0" w:lastRowLastColumn="0"/>
            </w:pPr>
            <w:r>
              <w:t>Certification in privacy and security from a nationally recognized standards organization.</w:t>
            </w:r>
          </w:p>
        </w:tc>
        <w:tc>
          <w:tcPr>
            <w:tcW w:w="1710" w:type="dxa"/>
            <w:vAlign w:val="top"/>
          </w:tcPr>
          <w:p w14:paraId="785B55D1" w14:textId="77777777" w:rsidR="002E539E" w:rsidRDefault="002E539E" w:rsidP="002E539E">
            <w:pPr>
              <w:jc w:val="left"/>
              <w:cnfStyle w:val="000000010000" w:firstRow="0" w:lastRow="0" w:firstColumn="0" w:lastColumn="0" w:oddVBand="0" w:evenVBand="0" w:oddHBand="0" w:evenHBand="1" w:firstRowFirstColumn="0" w:firstRowLastColumn="0" w:lastRowFirstColumn="0" w:lastRowLastColumn="0"/>
            </w:pPr>
            <w:r w:rsidRPr="006578FF">
              <w:t>Contract signing date</w:t>
            </w:r>
          </w:p>
        </w:tc>
        <w:tc>
          <w:tcPr>
            <w:tcW w:w="2340" w:type="dxa"/>
            <w:vAlign w:val="top"/>
          </w:tcPr>
          <w:p w14:paraId="62F818AD" w14:textId="77777777" w:rsidR="002E539E" w:rsidRDefault="002E539E" w:rsidP="002E539E">
            <w:pPr>
              <w:jc w:val="left"/>
              <w:cnfStyle w:val="000000010000" w:firstRow="0" w:lastRow="0" w:firstColumn="0" w:lastColumn="0" w:oddVBand="0" w:evenVBand="0" w:oddHBand="0" w:evenHBand="1" w:firstRowFirstColumn="0" w:firstRowLastColumn="0" w:lastRowFirstColumn="0" w:lastRowLastColumn="0"/>
            </w:pPr>
          </w:p>
        </w:tc>
      </w:tr>
      <w:tr w:rsidR="002E539E" w14:paraId="14C27B4F" w14:textId="77777777" w:rsidTr="002E5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0400CB20" w14:textId="77777777" w:rsidR="002E539E" w:rsidRDefault="002E539E" w:rsidP="002E539E">
            <w:r>
              <w:t>DDI Manager</w:t>
            </w:r>
          </w:p>
        </w:tc>
        <w:tc>
          <w:tcPr>
            <w:tcW w:w="4770" w:type="dxa"/>
            <w:vAlign w:val="top"/>
          </w:tcPr>
          <w:p w14:paraId="29C6EB24" w14:textId="6D509890"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A minimum offive (5) years experience implementing large-scale health care solutions within environments similar to that of the DMA. </w:t>
            </w:r>
          </w:p>
          <w:p w14:paraId="00646872" w14:textId="466A5360" w:rsidR="00583E26" w:rsidRDefault="00583E26" w:rsidP="002910CA">
            <w:pPr>
              <w:pStyle w:val="ListParagraph"/>
              <w:jc w:val="left"/>
              <w:cnfStyle w:val="000000100000" w:firstRow="0" w:lastRow="0" w:firstColumn="0" w:lastColumn="0" w:oddVBand="0" w:evenVBand="0" w:oddHBand="1" w:evenHBand="0" w:firstRowFirstColumn="0" w:firstRowLastColumn="0" w:lastRowFirstColumn="0" w:lastRowLastColumn="0"/>
            </w:pPr>
            <w:r w:rsidRPr="002E539E">
              <w:t xml:space="preserve">Previous experience </w:t>
            </w:r>
            <w:r>
              <w:t>in the contractor’s proposed</w:t>
            </w:r>
            <w:r w:rsidRPr="002E539E">
              <w:t xml:space="preserve"> methodology and in using various project management tools in developing project plans, delivering tasks, and tracking timelines and resources.</w:t>
            </w:r>
          </w:p>
          <w:p w14:paraId="270788E0" w14:textId="780D551A" w:rsidR="00583E26" w:rsidRPr="002E539E" w:rsidRDefault="00583E26" w:rsidP="002910CA">
            <w:pPr>
              <w:pStyle w:val="ListParagraph"/>
              <w:jc w:val="left"/>
              <w:cnfStyle w:val="000000100000" w:firstRow="0" w:lastRow="0" w:firstColumn="0" w:lastColumn="0" w:oddVBand="0" w:evenVBand="0" w:oddHBand="1" w:evenHBand="0" w:firstRowFirstColumn="0" w:firstRowLastColumn="0" w:lastRowFirstColumn="0" w:lastRowLastColumn="0"/>
            </w:pPr>
            <w:r w:rsidRPr="002E539E">
              <w:lastRenderedPageBreak/>
              <w:t>PMI certification is preferred</w:t>
            </w:r>
            <w:r>
              <w:t>.</w:t>
            </w:r>
          </w:p>
          <w:p w14:paraId="5A684F40" w14:textId="3A7B1F87" w:rsidR="002E539E" w:rsidRDefault="002E539E" w:rsidP="002910CA">
            <w:pPr>
              <w:jc w:val="left"/>
              <w:cnfStyle w:val="000000100000" w:firstRow="0" w:lastRow="0" w:firstColumn="0" w:lastColumn="0" w:oddVBand="0" w:evenVBand="0" w:oddHBand="1" w:evenHBand="0" w:firstRowFirstColumn="0" w:firstRowLastColumn="0" w:lastRowFirstColumn="0" w:lastRowLastColumn="0"/>
            </w:pPr>
          </w:p>
        </w:tc>
        <w:tc>
          <w:tcPr>
            <w:tcW w:w="1710" w:type="dxa"/>
            <w:vAlign w:val="top"/>
          </w:tcPr>
          <w:p w14:paraId="6EB540A2" w14:textId="77777777" w:rsidR="002E539E" w:rsidRPr="006578FF" w:rsidRDefault="002E539E" w:rsidP="002E539E">
            <w:pPr>
              <w:jc w:val="left"/>
              <w:cnfStyle w:val="000000100000" w:firstRow="0" w:lastRow="0" w:firstColumn="0" w:lastColumn="0" w:oddVBand="0" w:evenVBand="0" w:oddHBand="1" w:evenHBand="0" w:firstRowFirstColumn="0" w:firstRowLastColumn="0" w:lastRowFirstColumn="0" w:lastRowLastColumn="0"/>
            </w:pPr>
            <w:r>
              <w:lastRenderedPageBreak/>
              <w:t>Contract signing date</w:t>
            </w:r>
          </w:p>
        </w:tc>
        <w:tc>
          <w:tcPr>
            <w:tcW w:w="2340" w:type="dxa"/>
            <w:vAlign w:val="top"/>
          </w:tcPr>
          <w:p w14:paraId="3A7D86C1" w14:textId="03C1ACED"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rsidRPr="006578FF">
              <w:t xml:space="preserve"> not serve in any other position. </w:t>
            </w:r>
          </w:p>
          <w:p w14:paraId="7CA77659"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p w14:paraId="3F74252D" w14:textId="68750DB5"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rsidRPr="006578FF">
              <w:t xml:space="preserve"> be 100 percent </w:t>
            </w:r>
            <w:r w:rsidR="002E539E">
              <w:t>allocated</w:t>
            </w:r>
            <w:r w:rsidR="002E539E" w:rsidRPr="006578FF">
              <w:t xml:space="preserve"> to the Project through Implementation.</w:t>
            </w:r>
          </w:p>
          <w:p w14:paraId="65C2F81A"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p w14:paraId="03B4E59A" w14:textId="0D581244"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t xml:space="preserve"> be onsite 90% of the time in Lincoln, Nebraska.</w:t>
            </w:r>
          </w:p>
          <w:p w14:paraId="4DD8E47D"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tc>
      </w:tr>
      <w:tr w:rsidR="002E539E" w14:paraId="7F604501" w14:textId="77777777" w:rsidTr="002E5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04014EC2" w14:textId="77777777" w:rsidR="002E539E" w:rsidRDefault="002E539E" w:rsidP="002E539E">
            <w:r>
              <w:lastRenderedPageBreak/>
              <w:t>Technical Solution Manager</w:t>
            </w:r>
          </w:p>
        </w:tc>
        <w:tc>
          <w:tcPr>
            <w:tcW w:w="4770" w:type="dxa"/>
            <w:vAlign w:val="top"/>
          </w:tcPr>
          <w:p w14:paraId="50CFBBE0" w14:textId="650DEE81" w:rsidR="002E539E" w:rsidRDefault="002E539E" w:rsidP="002910CA">
            <w:pPr>
              <w:pStyle w:val="ListParagraph"/>
              <w:numPr>
                <w:ilvl w:val="0"/>
                <w:numId w:val="32"/>
              </w:numPr>
              <w:spacing w:after="0" w:line="240" w:lineRule="auto"/>
              <w:jc w:val="left"/>
              <w:cnfStyle w:val="000000010000" w:firstRow="0" w:lastRow="0" w:firstColumn="0" w:lastColumn="0" w:oddVBand="0" w:evenVBand="0" w:oddHBand="0" w:evenHBand="1" w:firstRowFirstColumn="0" w:firstRowLastColumn="0" w:lastRowFirstColumn="0" w:lastRowLastColumn="0"/>
            </w:pPr>
            <w:r>
              <w:t xml:space="preserve">Possess a minimum of five (5) years experience implementing large-scale health care solutions within environments similar to that of the DMA. </w:t>
            </w:r>
          </w:p>
          <w:p w14:paraId="4C6761B5" w14:textId="6CE5194F" w:rsidR="002E539E" w:rsidRDefault="002E539E" w:rsidP="002910CA">
            <w:pPr>
              <w:pStyle w:val="ListParagraph"/>
              <w:numPr>
                <w:ilvl w:val="0"/>
                <w:numId w:val="32"/>
              </w:numPr>
              <w:spacing w:after="0" w:line="240" w:lineRule="auto"/>
              <w:jc w:val="left"/>
              <w:cnfStyle w:val="000000010000" w:firstRow="0" w:lastRow="0" w:firstColumn="0" w:lastColumn="0" w:oddVBand="0" w:evenVBand="0" w:oddHBand="0" w:evenHBand="1" w:firstRowFirstColumn="0" w:firstRowLastColumn="0" w:lastRowFirstColumn="0" w:lastRowLastColumn="0"/>
            </w:pPr>
            <w:r>
              <w:t xml:space="preserve">Possess expert knowledge of the Contractor’s solution, having implemented the solution in no less than one (1) environment at least as complex as the DMA. </w:t>
            </w:r>
          </w:p>
          <w:p w14:paraId="161F5A20" w14:textId="3FADCA90" w:rsidR="002E539E" w:rsidRDefault="002E539E" w:rsidP="002910CA">
            <w:pPr>
              <w:pStyle w:val="ListParagraph"/>
              <w:numPr>
                <w:ilvl w:val="0"/>
                <w:numId w:val="32"/>
              </w:numPr>
              <w:spacing w:after="0" w:line="240" w:lineRule="auto"/>
              <w:jc w:val="left"/>
              <w:cnfStyle w:val="000000010000" w:firstRow="0" w:lastRow="0" w:firstColumn="0" w:lastColumn="0" w:oddVBand="0" w:evenVBand="0" w:oddHBand="0" w:evenHBand="1" w:firstRowFirstColumn="0" w:firstRowLastColumn="0" w:lastRowFirstColumn="0" w:lastRowLastColumn="0"/>
            </w:pPr>
            <w:r>
              <w:t xml:space="preserve">Possess demonstrated experience implementing data warehouse solutions within an integrated environment, employing SOA and intelligent business reporting. </w:t>
            </w:r>
          </w:p>
        </w:tc>
        <w:tc>
          <w:tcPr>
            <w:tcW w:w="1710" w:type="dxa"/>
            <w:vAlign w:val="top"/>
          </w:tcPr>
          <w:p w14:paraId="4BD14AF3" w14:textId="77777777" w:rsidR="002E539E" w:rsidRPr="006578FF" w:rsidRDefault="002E539E" w:rsidP="002E539E">
            <w:pPr>
              <w:jc w:val="left"/>
              <w:cnfStyle w:val="000000010000" w:firstRow="0" w:lastRow="0" w:firstColumn="0" w:lastColumn="0" w:oddVBand="0" w:evenVBand="0" w:oddHBand="0" w:evenHBand="1" w:firstRowFirstColumn="0" w:firstRowLastColumn="0" w:lastRowFirstColumn="0" w:lastRowLastColumn="0"/>
            </w:pPr>
            <w:r>
              <w:t>Contract signing date</w:t>
            </w:r>
          </w:p>
        </w:tc>
        <w:tc>
          <w:tcPr>
            <w:tcW w:w="2340" w:type="dxa"/>
            <w:vAlign w:val="top"/>
          </w:tcPr>
          <w:p w14:paraId="37353780" w14:textId="4922048D" w:rsidR="002E539E" w:rsidRDefault="00A87794" w:rsidP="002E539E">
            <w:pPr>
              <w:jc w:val="left"/>
              <w:cnfStyle w:val="000000010000" w:firstRow="0" w:lastRow="0" w:firstColumn="0" w:lastColumn="0" w:oddVBand="0" w:evenVBand="0" w:oddHBand="0" w:evenHBand="1" w:firstRowFirstColumn="0" w:firstRowLastColumn="0" w:lastRowFirstColumn="0" w:lastRowLastColumn="0"/>
            </w:pPr>
            <w:r>
              <w:t>Must</w:t>
            </w:r>
            <w:r w:rsidR="002E539E" w:rsidRPr="006578FF">
              <w:t xml:space="preserve"> not serve in any other position. </w:t>
            </w:r>
          </w:p>
          <w:p w14:paraId="0F9F0092" w14:textId="77777777" w:rsidR="002E539E" w:rsidRDefault="002E539E" w:rsidP="002E539E">
            <w:pPr>
              <w:jc w:val="left"/>
              <w:cnfStyle w:val="000000010000" w:firstRow="0" w:lastRow="0" w:firstColumn="0" w:lastColumn="0" w:oddVBand="0" w:evenVBand="0" w:oddHBand="0" w:evenHBand="1" w:firstRowFirstColumn="0" w:firstRowLastColumn="0" w:lastRowFirstColumn="0" w:lastRowLastColumn="0"/>
            </w:pPr>
          </w:p>
          <w:p w14:paraId="61E59710" w14:textId="05C2D0F4" w:rsidR="002E539E" w:rsidRDefault="00A87794" w:rsidP="002E539E">
            <w:pPr>
              <w:jc w:val="left"/>
              <w:cnfStyle w:val="000000010000" w:firstRow="0" w:lastRow="0" w:firstColumn="0" w:lastColumn="0" w:oddVBand="0" w:evenVBand="0" w:oddHBand="0" w:evenHBand="1" w:firstRowFirstColumn="0" w:firstRowLastColumn="0" w:lastRowFirstColumn="0" w:lastRowLastColumn="0"/>
            </w:pPr>
            <w:r>
              <w:t>Must</w:t>
            </w:r>
            <w:r w:rsidR="002E539E" w:rsidRPr="006578FF">
              <w:t xml:space="preserve"> be 100 percent </w:t>
            </w:r>
            <w:r w:rsidR="002E539E">
              <w:t>allocated</w:t>
            </w:r>
            <w:r w:rsidR="002E539E" w:rsidRPr="006578FF">
              <w:t xml:space="preserve"> to the Project through Implementation.</w:t>
            </w:r>
          </w:p>
          <w:p w14:paraId="3FE1193A" w14:textId="77777777" w:rsidR="002E539E" w:rsidRDefault="002E539E" w:rsidP="002E539E">
            <w:pPr>
              <w:jc w:val="left"/>
              <w:cnfStyle w:val="000000010000" w:firstRow="0" w:lastRow="0" w:firstColumn="0" w:lastColumn="0" w:oddVBand="0" w:evenVBand="0" w:oddHBand="0" w:evenHBand="1" w:firstRowFirstColumn="0" w:firstRowLastColumn="0" w:lastRowFirstColumn="0" w:lastRowLastColumn="0"/>
            </w:pPr>
          </w:p>
          <w:p w14:paraId="3991ACCC" w14:textId="57A53CC6" w:rsidR="002E539E" w:rsidRDefault="00A87794" w:rsidP="002E539E">
            <w:pPr>
              <w:jc w:val="left"/>
              <w:cnfStyle w:val="000000010000" w:firstRow="0" w:lastRow="0" w:firstColumn="0" w:lastColumn="0" w:oddVBand="0" w:evenVBand="0" w:oddHBand="0" w:evenHBand="1" w:firstRowFirstColumn="0" w:firstRowLastColumn="0" w:lastRowFirstColumn="0" w:lastRowLastColumn="0"/>
            </w:pPr>
            <w:r>
              <w:t>Must</w:t>
            </w:r>
            <w:r w:rsidR="002E539E">
              <w:t xml:space="preserve"> be onsite 90% of the time in Lincoln, Nebraska.</w:t>
            </w:r>
          </w:p>
          <w:p w14:paraId="249EE913" w14:textId="77777777" w:rsidR="002E539E" w:rsidRPr="001534AF" w:rsidRDefault="002E539E" w:rsidP="002E539E">
            <w:pPr>
              <w:jc w:val="left"/>
              <w:cnfStyle w:val="000000010000" w:firstRow="0" w:lastRow="0" w:firstColumn="0" w:lastColumn="0" w:oddVBand="0" w:evenVBand="0" w:oddHBand="0" w:evenHBand="1" w:firstRowFirstColumn="0" w:firstRowLastColumn="0" w:lastRowFirstColumn="0" w:lastRowLastColumn="0"/>
            </w:pPr>
          </w:p>
        </w:tc>
      </w:tr>
      <w:tr w:rsidR="002E539E" w14:paraId="65CE16F7" w14:textId="77777777" w:rsidTr="002E5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2B444607" w14:textId="77777777" w:rsidR="002E539E" w:rsidRDefault="002E539E" w:rsidP="002E539E">
            <w:r>
              <w:t>Business Solution Manager</w:t>
            </w:r>
          </w:p>
        </w:tc>
        <w:tc>
          <w:tcPr>
            <w:tcW w:w="4770" w:type="dxa"/>
            <w:vAlign w:val="top"/>
          </w:tcPr>
          <w:p w14:paraId="0EF710B8" w14:textId="03FA3AED"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Possess a minimum of five (5) years experience implementing large-scale health care solutions within environments similar to that of the DMA </w:t>
            </w:r>
          </w:p>
          <w:p w14:paraId="37492109" w14:textId="31B34FA5"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Possess three (3) years experience extracting and documenting business rules </w:t>
            </w:r>
          </w:p>
          <w:p w14:paraId="0B8526F9" w14:textId="47033399"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Possess a working knowledge of business process modeling </w:t>
            </w:r>
          </w:p>
          <w:p w14:paraId="0E34C3A0" w14:textId="60DF596F"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Possess expert knowledge of the Contractor’s solution, having implemented the solution in no less than one (1) environment at least as complex as the DMA </w:t>
            </w:r>
          </w:p>
          <w:p w14:paraId="0212D36A" w14:textId="224E8343"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Possess expert knowledge of national policy and standards that </w:t>
            </w:r>
            <w:r w:rsidR="00583E26">
              <w:t>impact the Medicaid environment.</w:t>
            </w:r>
          </w:p>
        </w:tc>
        <w:tc>
          <w:tcPr>
            <w:tcW w:w="1710" w:type="dxa"/>
            <w:vAlign w:val="top"/>
          </w:tcPr>
          <w:p w14:paraId="2745368B"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r>
              <w:t>Contract signing date</w:t>
            </w:r>
          </w:p>
        </w:tc>
        <w:tc>
          <w:tcPr>
            <w:tcW w:w="2340" w:type="dxa"/>
            <w:vAlign w:val="top"/>
          </w:tcPr>
          <w:p w14:paraId="254A2C58" w14:textId="5CAA757E"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rsidRPr="006578FF">
              <w:t xml:space="preserve"> not serve in any other position. </w:t>
            </w:r>
          </w:p>
          <w:p w14:paraId="2993FF24"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p w14:paraId="2DAFD362" w14:textId="14E87391"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rsidRPr="006578FF">
              <w:t xml:space="preserve"> be 100 percent </w:t>
            </w:r>
            <w:r w:rsidR="002E539E">
              <w:t>allocated</w:t>
            </w:r>
            <w:r w:rsidR="002E539E" w:rsidRPr="006578FF">
              <w:t xml:space="preserve"> to the Project through Implementation.</w:t>
            </w:r>
          </w:p>
          <w:p w14:paraId="4D4D1F22"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p w14:paraId="22B02E99" w14:textId="68491FB7"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t xml:space="preserve"> be onsite 90% of the time in Lincoln, Nebraska.</w:t>
            </w:r>
          </w:p>
          <w:p w14:paraId="5BF875DA"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tc>
      </w:tr>
      <w:tr w:rsidR="002E539E" w14:paraId="2A17C23D" w14:textId="77777777" w:rsidTr="002E5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2E53FBB7" w14:textId="77777777" w:rsidR="002E539E" w:rsidRDefault="002E539E" w:rsidP="002E539E">
            <w:r>
              <w:t>Testing Manager</w:t>
            </w:r>
          </w:p>
        </w:tc>
        <w:tc>
          <w:tcPr>
            <w:tcW w:w="4770" w:type="dxa"/>
            <w:vAlign w:val="top"/>
          </w:tcPr>
          <w:p w14:paraId="1992FC71" w14:textId="79F1716A"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 xml:space="preserve">Possess a minimum of five (5) years experience developing and executing testing programs for solutions similar to Contractor’s solution for the DMA </w:t>
            </w:r>
          </w:p>
          <w:p w14:paraId="36EB3831" w14:textId="533693F0"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Possess a working knowledge of the Contractor’s proposed solution for the DMA</w:t>
            </w:r>
            <w:r w:rsidR="00205368">
              <w:t>.</w:t>
            </w:r>
          </w:p>
          <w:p w14:paraId="010A1BC5" w14:textId="1B5AA6D3"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Possess a working knowledge of business pr</w:t>
            </w:r>
            <w:r w:rsidR="00205368">
              <w:t>ocesses associated with the DMA.</w:t>
            </w:r>
          </w:p>
        </w:tc>
        <w:tc>
          <w:tcPr>
            <w:tcW w:w="1710" w:type="dxa"/>
            <w:vAlign w:val="top"/>
          </w:tcPr>
          <w:p w14:paraId="7BD8068A" w14:textId="77777777" w:rsidR="002E539E" w:rsidRDefault="002E539E" w:rsidP="002E539E">
            <w:pPr>
              <w:jc w:val="left"/>
              <w:cnfStyle w:val="000000010000" w:firstRow="0" w:lastRow="0" w:firstColumn="0" w:lastColumn="0" w:oddVBand="0" w:evenVBand="0" w:oddHBand="0" w:evenHBand="1" w:firstRowFirstColumn="0" w:firstRowLastColumn="0" w:lastRowFirstColumn="0" w:lastRowLastColumn="0"/>
            </w:pPr>
            <w:r>
              <w:t>After contract signing date and according to the Contractor’s baseline project plan</w:t>
            </w:r>
          </w:p>
        </w:tc>
        <w:tc>
          <w:tcPr>
            <w:tcW w:w="2340" w:type="dxa"/>
            <w:vAlign w:val="top"/>
          </w:tcPr>
          <w:p w14:paraId="297FE242" w14:textId="75BAAECC" w:rsidR="002E539E" w:rsidRDefault="00A87794" w:rsidP="002E539E">
            <w:pPr>
              <w:jc w:val="left"/>
              <w:cnfStyle w:val="000000010000" w:firstRow="0" w:lastRow="0" w:firstColumn="0" w:lastColumn="0" w:oddVBand="0" w:evenVBand="0" w:oddHBand="0" w:evenHBand="1" w:firstRowFirstColumn="0" w:firstRowLastColumn="0" w:lastRowFirstColumn="0" w:lastRowLastColumn="0"/>
            </w:pPr>
            <w:r>
              <w:t>Must</w:t>
            </w:r>
            <w:r w:rsidR="001E3494">
              <w:t xml:space="preserve"> </w:t>
            </w:r>
            <w:r w:rsidR="002E539E">
              <w:t xml:space="preserve"> be on-site any time that </w:t>
            </w:r>
            <w:r w:rsidR="00205368">
              <w:t xml:space="preserve">on-site </w:t>
            </w:r>
            <w:r w:rsidR="002E539E">
              <w:t>testing activities are being performed</w:t>
            </w:r>
            <w:r w:rsidR="00205368">
              <w:t>.</w:t>
            </w:r>
          </w:p>
        </w:tc>
      </w:tr>
      <w:tr w:rsidR="002E539E" w14:paraId="5502A54D" w14:textId="77777777" w:rsidTr="002E5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6C8363D7" w14:textId="77777777" w:rsidR="002E539E" w:rsidRDefault="002E539E" w:rsidP="002E539E">
            <w:r>
              <w:t>Documentation and Training Manager</w:t>
            </w:r>
          </w:p>
        </w:tc>
        <w:tc>
          <w:tcPr>
            <w:tcW w:w="4770" w:type="dxa"/>
            <w:vAlign w:val="top"/>
          </w:tcPr>
          <w:p w14:paraId="24923D97" w14:textId="655DF68C"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Possess a minimum of five (5) years experience developing and executing </w:t>
            </w:r>
            <w:r w:rsidR="001E3494">
              <w:t xml:space="preserve">training </w:t>
            </w:r>
            <w:r>
              <w:t xml:space="preserve">programs for solutions similar to Contractor’s solution for the DMA </w:t>
            </w:r>
          </w:p>
          <w:p w14:paraId="19519E01" w14:textId="38AA38F5"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 xml:space="preserve">Possess a working knowledge of the Contractor’s proposed solution for the DMA </w:t>
            </w:r>
          </w:p>
          <w:p w14:paraId="5BAF0DF1" w14:textId="2567E8A3" w:rsidR="002E539E" w:rsidRDefault="002E539E" w:rsidP="002910CA">
            <w:pPr>
              <w:pStyle w:val="ListParagraph"/>
              <w:jc w:val="left"/>
              <w:cnfStyle w:val="000000100000" w:firstRow="0" w:lastRow="0" w:firstColumn="0" w:lastColumn="0" w:oddVBand="0" w:evenVBand="0" w:oddHBand="1" w:evenHBand="0" w:firstRowFirstColumn="0" w:firstRowLastColumn="0" w:lastRowFirstColumn="0" w:lastRowLastColumn="0"/>
            </w:pPr>
            <w:r>
              <w:t>Possess a working knowledge of business pr</w:t>
            </w:r>
            <w:r w:rsidR="001E3494">
              <w:t>ocesses associated with the DMA.</w:t>
            </w:r>
          </w:p>
        </w:tc>
        <w:tc>
          <w:tcPr>
            <w:tcW w:w="1710" w:type="dxa"/>
            <w:vAlign w:val="top"/>
          </w:tcPr>
          <w:p w14:paraId="65B6AEBD"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r>
              <w:t>Contract signing date</w:t>
            </w:r>
          </w:p>
        </w:tc>
        <w:tc>
          <w:tcPr>
            <w:tcW w:w="2340" w:type="dxa"/>
            <w:vAlign w:val="top"/>
          </w:tcPr>
          <w:p w14:paraId="4034F1A4" w14:textId="04204825" w:rsidR="002E539E" w:rsidRDefault="00A87794" w:rsidP="002E539E">
            <w:pPr>
              <w:jc w:val="left"/>
              <w:cnfStyle w:val="000000100000" w:firstRow="0" w:lastRow="0" w:firstColumn="0" w:lastColumn="0" w:oddVBand="0" w:evenVBand="0" w:oddHBand="1" w:evenHBand="0" w:firstRowFirstColumn="0" w:firstRowLastColumn="0" w:lastRowFirstColumn="0" w:lastRowLastColumn="0"/>
            </w:pPr>
            <w:r>
              <w:t>Must</w:t>
            </w:r>
            <w:r w:rsidR="002E539E">
              <w:t xml:space="preserve"> be onsite </w:t>
            </w:r>
            <w:r w:rsidR="001E3494">
              <w:t>for all training activities.</w:t>
            </w:r>
          </w:p>
          <w:p w14:paraId="4A26FE9D" w14:textId="77777777" w:rsidR="002E539E" w:rsidRDefault="002E539E" w:rsidP="002E539E">
            <w:pPr>
              <w:jc w:val="left"/>
              <w:cnfStyle w:val="000000100000" w:firstRow="0" w:lastRow="0" w:firstColumn="0" w:lastColumn="0" w:oddVBand="0" w:evenVBand="0" w:oddHBand="1" w:evenHBand="0" w:firstRowFirstColumn="0" w:firstRowLastColumn="0" w:lastRowFirstColumn="0" w:lastRowLastColumn="0"/>
            </w:pPr>
          </w:p>
        </w:tc>
      </w:tr>
      <w:tr w:rsidR="002E539E" w14:paraId="1EA4DCCA" w14:textId="77777777" w:rsidTr="002E5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top"/>
          </w:tcPr>
          <w:p w14:paraId="618C53C3" w14:textId="77777777" w:rsidR="002E539E" w:rsidRDefault="002E539E" w:rsidP="002E539E">
            <w:r>
              <w:t>Interface/Data Manager</w:t>
            </w:r>
          </w:p>
        </w:tc>
        <w:tc>
          <w:tcPr>
            <w:tcW w:w="4770" w:type="dxa"/>
            <w:vAlign w:val="top"/>
          </w:tcPr>
          <w:p w14:paraId="3CEA0F95" w14:textId="3FF01B3E"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 xml:space="preserve">Possess a minimum of three (3) years experience developing and deploying interfaces for systems similar to </w:t>
            </w:r>
            <w:r>
              <w:lastRenderedPageBreak/>
              <w:t xml:space="preserve">contractor’s solution </w:t>
            </w:r>
          </w:p>
          <w:p w14:paraId="7A64A60F" w14:textId="7951EE7D"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 xml:space="preserve">Possess a minimum of five (5) years experience performing data warehouse, data cleansing, or data conversion activities for systems similar to the contractor’s solution </w:t>
            </w:r>
          </w:p>
          <w:p w14:paraId="024392FA" w14:textId="573730DD"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 xml:space="preserve">Possess a minimum of three (3) years experience managing a data conversion or interface design project similar to the needs of the DMA </w:t>
            </w:r>
          </w:p>
          <w:p w14:paraId="756A284E" w14:textId="5631271B"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 xml:space="preserve">Possess excellent communications skills, written and oral </w:t>
            </w:r>
          </w:p>
          <w:p w14:paraId="0385A11F" w14:textId="45859EAC" w:rsidR="002E539E" w:rsidRDefault="002E539E" w:rsidP="002910CA">
            <w:pPr>
              <w:pStyle w:val="ListParagraph"/>
              <w:jc w:val="left"/>
              <w:cnfStyle w:val="000000010000" w:firstRow="0" w:lastRow="0" w:firstColumn="0" w:lastColumn="0" w:oddVBand="0" w:evenVBand="0" w:oddHBand="0" w:evenHBand="1" w:firstRowFirstColumn="0" w:firstRowLastColumn="0" w:lastRowFirstColumn="0" w:lastRowLastColumn="0"/>
            </w:pPr>
            <w:r>
              <w:t>A Bachelor’s Degree in an information technology or a related field is preferred but not required.</w:t>
            </w:r>
          </w:p>
        </w:tc>
        <w:tc>
          <w:tcPr>
            <w:tcW w:w="1710" w:type="dxa"/>
            <w:vAlign w:val="top"/>
          </w:tcPr>
          <w:p w14:paraId="3882D8CF" w14:textId="77777777" w:rsidR="002E539E" w:rsidRDefault="002E539E" w:rsidP="002E539E">
            <w:pPr>
              <w:jc w:val="left"/>
              <w:cnfStyle w:val="000000010000" w:firstRow="0" w:lastRow="0" w:firstColumn="0" w:lastColumn="0" w:oddVBand="0" w:evenVBand="0" w:oddHBand="0" w:evenHBand="1" w:firstRowFirstColumn="0" w:firstRowLastColumn="0" w:lastRowFirstColumn="0" w:lastRowLastColumn="0"/>
            </w:pPr>
            <w:r>
              <w:lastRenderedPageBreak/>
              <w:t xml:space="preserve">After contract signing and according to the </w:t>
            </w:r>
            <w:r>
              <w:lastRenderedPageBreak/>
              <w:t>Contractor’s baseline project plan</w:t>
            </w:r>
          </w:p>
        </w:tc>
        <w:tc>
          <w:tcPr>
            <w:tcW w:w="2340" w:type="dxa"/>
            <w:vAlign w:val="top"/>
          </w:tcPr>
          <w:p w14:paraId="51A7BCD2" w14:textId="6E0413E1" w:rsidR="002E539E" w:rsidRDefault="00A87794" w:rsidP="002910CA">
            <w:pPr>
              <w:jc w:val="left"/>
              <w:cnfStyle w:val="000000010000" w:firstRow="0" w:lastRow="0" w:firstColumn="0" w:lastColumn="0" w:oddVBand="0" w:evenVBand="0" w:oddHBand="0" w:evenHBand="1" w:firstRowFirstColumn="0" w:firstRowLastColumn="0" w:lastRowFirstColumn="0" w:lastRowLastColumn="0"/>
            </w:pPr>
            <w:r>
              <w:lastRenderedPageBreak/>
              <w:t>Must</w:t>
            </w:r>
            <w:r w:rsidR="002910CA">
              <w:t xml:space="preserve"> be</w:t>
            </w:r>
            <w:r w:rsidR="002E539E">
              <w:t xml:space="preserve"> on-site during design sessions related to interfaces or data </w:t>
            </w:r>
            <w:r w:rsidR="002E539E">
              <w:lastRenderedPageBreak/>
              <w:t>requirements.</w:t>
            </w:r>
          </w:p>
          <w:p w14:paraId="2B03A8FF" w14:textId="77777777" w:rsidR="002910CA" w:rsidRDefault="002910CA" w:rsidP="002910CA">
            <w:pPr>
              <w:jc w:val="left"/>
              <w:cnfStyle w:val="000000010000" w:firstRow="0" w:lastRow="0" w:firstColumn="0" w:lastColumn="0" w:oddVBand="0" w:evenVBand="0" w:oddHBand="0" w:evenHBand="1" w:firstRowFirstColumn="0" w:firstRowLastColumn="0" w:lastRowFirstColumn="0" w:lastRowLastColumn="0"/>
            </w:pPr>
          </w:p>
          <w:p w14:paraId="0EC46008" w14:textId="7A39F91F" w:rsidR="002910CA" w:rsidRDefault="00A87794" w:rsidP="002910CA">
            <w:pPr>
              <w:jc w:val="left"/>
              <w:cnfStyle w:val="000000010000" w:firstRow="0" w:lastRow="0" w:firstColumn="0" w:lastColumn="0" w:oddVBand="0" w:evenVBand="0" w:oddHBand="0" w:evenHBand="1" w:firstRowFirstColumn="0" w:firstRowLastColumn="0" w:lastRowFirstColumn="0" w:lastRowLastColumn="0"/>
            </w:pPr>
            <w:r>
              <w:t>Must</w:t>
            </w:r>
            <w:r w:rsidR="002910CA">
              <w:t xml:space="preserve"> be on-site for system readiness testing and implementation activities.</w:t>
            </w:r>
          </w:p>
        </w:tc>
      </w:tr>
    </w:tbl>
    <w:p w14:paraId="3D3FC494" w14:textId="77777777" w:rsidR="0019127A" w:rsidRDefault="0019127A" w:rsidP="00B72468"/>
    <w:p w14:paraId="5265384F" w14:textId="77777777" w:rsidR="0047305F" w:rsidRDefault="0047305F" w:rsidP="00B72468">
      <w:r>
        <w:t xml:space="preserve">The State has identified a minimum set of key staff positions.  The State expects the Contractor to provide additional key staff positions based on the Contractor’s approach and plan for DDI.  For the purposes of this contract, the Contractor must not employ or contract with any individual who has been debarred, suspended, or otherwise lawfully prohibited from participating in any public procurement activity or from participating in non-procurement activities under regulations issued under Executive Order 12549 or under guidelines implementing Executive Order 12549 [42 CFR 438.610(a) and (b), 42 CFR 1001.1901(b), and 42 CFR 1003.102(a)(2)]. The Contractor must screen all employees and subcontractors to determine whether any of them have been excluded from participation in Federal health care programs. The DHHS, Office of Inspector General website, which can be searched by the name of any individual, can be accessed at: </w:t>
      </w:r>
      <w:hyperlink r:id="rId26" w:history="1">
        <w:r>
          <w:rPr>
            <w:rStyle w:val="Hyperlink"/>
          </w:rPr>
          <w:t>https://oig.hhs.gov/exclusions/index.asp</w:t>
        </w:r>
      </w:hyperlink>
      <w:r>
        <w:t>.</w:t>
      </w:r>
    </w:p>
    <w:p w14:paraId="102E00AD" w14:textId="08CEA698" w:rsidR="0047305F" w:rsidRDefault="0047305F" w:rsidP="00B72468">
      <w:r>
        <w:t xml:space="preserve">Key personnel </w:t>
      </w:r>
      <w:r w:rsidR="00A87794">
        <w:t>must</w:t>
      </w:r>
      <w:r>
        <w:t xml:space="preserve"> not be reassigned within the Contractor’s organization without prior State approval.  With respect to all persisting vacancies of Key Personnel during the DDI phase, the State </w:t>
      </w:r>
      <w:r w:rsidR="00A87794">
        <w:t>must</w:t>
      </w:r>
      <w:r>
        <w:t xml:space="preserve"> receive a credit equal to the full-time labor cost including the Contractor’s overhead and margin costs of the unavailable individual, prorated for each day or partial day until the position is satisfactorily filled.  For vacancies due to any reason other than dismissal by the state, of the applicable individual, the credit </w:t>
      </w:r>
      <w:r w:rsidR="00A87794">
        <w:t>must</w:t>
      </w:r>
      <w:r>
        <w:t xml:space="preserve"> </w:t>
      </w:r>
      <w:r w:rsidRPr="00905D3C">
        <w:t xml:space="preserve">begin to accrue at the time the vacancy occurs. </w:t>
      </w:r>
      <w:r>
        <w:t xml:space="preserve"> </w:t>
      </w:r>
      <w:r w:rsidRPr="00905D3C">
        <w:t xml:space="preserve">For vacancies that occur due to the </w:t>
      </w:r>
      <w:r>
        <w:t>S</w:t>
      </w:r>
      <w:r w:rsidRPr="00905D3C">
        <w:t xml:space="preserve">tate’s request, the credit </w:t>
      </w:r>
      <w:r w:rsidR="00A87794">
        <w:t>must</w:t>
      </w:r>
      <w:r w:rsidRPr="00905D3C">
        <w:t xml:space="preserve"> begin to accrue on the </w:t>
      </w:r>
      <w:r>
        <w:t>sixtieth</w:t>
      </w:r>
      <w:r w:rsidRPr="00905D3C">
        <w:t xml:space="preserve"> (</w:t>
      </w:r>
      <w:r>
        <w:t>6</w:t>
      </w:r>
      <w:r w:rsidRPr="00905D3C">
        <w:t>0th) busines</w:t>
      </w:r>
      <w:r>
        <w:t xml:space="preserve">s day after the vacancy occurs. </w:t>
      </w:r>
      <w:r w:rsidRPr="00905D3C">
        <w:t xml:space="preserve"> Key personnel </w:t>
      </w:r>
      <w:r w:rsidR="00A87794">
        <w:t>must</w:t>
      </w:r>
      <w:r w:rsidRPr="00905D3C">
        <w:t xml:space="preserve"> be replaced with individuals with comparable experience and qualificat</w:t>
      </w:r>
      <w:r>
        <w:t>ions as those submitted by the C</w:t>
      </w:r>
      <w:r w:rsidRPr="00905D3C">
        <w:t>ontractor in the p</w:t>
      </w:r>
      <w:r>
        <w:t xml:space="preserve">roposal pending state approval. </w:t>
      </w:r>
      <w:r w:rsidRPr="00905D3C">
        <w:t xml:space="preserve"> </w:t>
      </w:r>
      <w:r>
        <w:t>The C</w:t>
      </w:r>
      <w:r w:rsidRPr="00905D3C">
        <w:t>ontractor is required to submit resumes and allow the state to interview applicants as part of the approval process.</w:t>
      </w:r>
    </w:p>
    <w:p w14:paraId="4FDC9562" w14:textId="312637A1" w:rsidR="0047305F" w:rsidRDefault="0047305F" w:rsidP="00B72468">
      <w:r>
        <w:t xml:space="preserve">The State may require the Contractor to relieve any of the Contractor’s personnel from any further work under the Contract if in its sole discretion (i) the individual does not perform at the applicable skill level specified in the Contractor’s Technical Proposal or elsewhere in the Contract, (ii) the individual does not deliver work that conforms to the performance standards stated in the RFP, the Contractor’s Technical Proposal, and elsewhere in the Contract, or (iii) the person exhibits personal or professional conflicts with State personnel that hinder effective progress on the project. Upon being notified in writing by the State Contract Administrator that a member of the Contractor’s personnel is unacceptable, the Contractor </w:t>
      </w:r>
      <w:r w:rsidR="00A87794">
        <w:t>must</w:t>
      </w:r>
      <w:r>
        <w:t xml:space="preserve"> immediately remove that individual from any assignments on the Contract. In the event that a member of the Contractor’s personnel is removed pursuant to this paragraph, the process set out above for submission of resumes, interviews, and approval </w:t>
      </w:r>
      <w:r w:rsidR="00A87794">
        <w:t>must</w:t>
      </w:r>
      <w:r>
        <w:t xml:space="preserve"> apply as if the person removed were among the Key Personnel.</w:t>
      </w:r>
    </w:p>
    <w:p w14:paraId="5C5BB4B4" w14:textId="77777777" w:rsidR="0047305F" w:rsidRDefault="0047305F" w:rsidP="00B72468">
      <w:r>
        <w:t>The State requires the Contractor to provide an interim resource within five business days for any key personnel vacancies regardless of the reason for the vacancy.</w:t>
      </w:r>
    </w:p>
    <w:p w14:paraId="45305101" w14:textId="77777777" w:rsidR="0047305F" w:rsidRDefault="0047305F" w:rsidP="00F63012">
      <w:pPr>
        <w:pStyle w:val="Heading3"/>
      </w:pPr>
      <w:bookmarkStart w:id="67" w:name="_Toc436057893"/>
      <w:r>
        <w:t>Requirements</w:t>
      </w:r>
      <w:bookmarkEnd w:id="67"/>
    </w:p>
    <w:p w14:paraId="69A0779D" w14:textId="4B8B25D3" w:rsidR="0047305F" w:rsidRPr="0095148F" w:rsidRDefault="0047305F"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47305F" w14:paraId="13712D82" w14:textId="77777777" w:rsidTr="00EA44F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40" w:type="dxa"/>
          </w:tcPr>
          <w:p w14:paraId="4C19C396" w14:textId="77777777" w:rsidR="0047305F" w:rsidRPr="00B67A48" w:rsidRDefault="0047305F" w:rsidP="00B72468">
            <w:r>
              <w:t>DDI Organizational Staffing</w:t>
            </w:r>
          </w:p>
        </w:tc>
      </w:tr>
      <w:tr w:rsidR="0047305F" w:rsidRPr="00B72C8E" w14:paraId="22125272"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7EB89CC" w14:textId="3AC7CB83" w:rsidR="0047305F" w:rsidRPr="00B72C8E" w:rsidRDefault="00A87794" w:rsidP="00B72468">
            <w:r>
              <w:t>Must</w:t>
            </w:r>
            <w:r w:rsidR="0047305F">
              <w:t xml:space="preserve"> provide criminal background </w:t>
            </w:r>
            <w:r w:rsidR="00F025F7">
              <w:t>initial</w:t>
            </w:r>
            <w:r w:rsidR="0047305F">
              <w:t xml:space="preserve"> investigations on all personnel prior to project assignment and follow-up </w:t>
            </w:r>
            <w:r w:rsidR="0047305F">
              <w:lastRenderedPageBreak/>
              <w:t>investigations every five years.</w:t>
            </w:r>
          </w:p>
        </w:tc>
      </w:tr>
      <w:tr w:rsidR="0047305F" w:rsidRPr="00B72C8E" w14:paraId="55860789"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3F1924B" w14:textId="66538F56" w:rsidR="0047305F" w:rsidRDefault="00A87794" w:rsidP="00B72468">
            <w:r>
              <w:lastRenderedPageBreak/>
              <w:t>Must</w:t>
            </w:r>
            <w:r w:rsidR="0047305F">
              <w:t xml:space="preserve"> submit a monthly updated resource utilization matrix that identifies resource use expectations by month (i.e. hours by person, throughout the DDI phase including actuals vs planned for previous months.</w:t>
            </w:r>
          </w:p>
        </w:tc>
      </w:tr>
      <w:tr w:rsidR="0047305F" w:rsidRPr="00B72C8E" w14:paraId="3C30B86F"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1DBE6C4" w14:textId="0140C94D" w:rsidR="0047305F" w:rsidRDefault="00A87794" w:rsidP="00B72468">
            <w:r>
              <w:t>Must</w:t>
            </w:r>
            <w:r w:rsidR="0047305F">
              <w:t xml:space="preserve"> provide a project manager as a single dedicated point of contact to interact with the State.</w:t>
            </w:r>
          </w:p>
        </w:tc>
      </w:tr>
      <w:tr w:rsidR="0047305F" w:rsidRPr="00B72C8E" w14:paraId="53A64AD5"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4203BE3" w14:textId="539EC30D" w:rsidR="0047305F" w:rsidRDefault="00A87794" w:rsidP="00B72468">
            <w:r>
              <w:t>Must</w:t>
            </w:r>
            <w:r w:rsidR="0047305F">
              <w:t xml:space="preserve"> ensure that customer facing staff are within Lincoln, Nebraska 90% of the time during the implementation.</w:t>
            </w:r>
          </w:p>
        </w:tc>
      </w:tr>
      <w:tr w:rsidR="0047305F" w:rsidRPr="00B72C8E" w14:paraId="46982EB9"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D919F47" w14:textId="001042EE" w:rsidR="0047305F" w:rsidRPr="00B72C8E" w:rsidRDefault="00A87794" w:rsidP="00B72468">
            <w:r>
              <w:t>Must</w:t>
            </w:r>
            <w:r w:rsidR="0047305F">
              <w:t xml:space="preserve"> maintain an Organizational Chart and project contact list.</w:t>
            </w:r>
          </w:p>
        </w:tc>
      </w:tr>
      <w:tr w:rsidR="0047305F" w:rsidRPr="00B72C8E" w14:paraId="1A380A34"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745576E" w14:textId="75B51C5B" w:rsidR="0047305F" w:rsidRDefault="00A87794" w:rsidP="00B72468">
            <w:r>
              <w:t>Must</w:t>
            </w:r>
            <w:r w:rsidR="0047305F">
              <w:t xml:space="preserve"> acquire State approval for key staff and key staff replacements.</w:t>
            </w:r>
          </w:p>
        </w:tc>
      </w:tr>
      <w:tr w:rsidR="0047305F" w:rsidRPr="00B72C8E" w14:paraId="69B92FC3"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2EC2E4D" w14:textId="6D7C7F9B" w:rsidR="0047305F" w:rsidRPr="00B72C8E" w:rsidRDefault="00A87794" w:rsidP="00B72468">
            <w:r>
              <w:t>Must</w:t>
            </w:r>
            <w:r w:rsidR="0047305F">
              <w:t xml:space="preserve"> provide and retain a </w:t>
            </w:r>
            <w:r w:rsidR="0047305F" w:rsidRPr="00986F0D">
              <w:t>team and sufficient staff in the right mix</w:t>
            </w:r>
            <w:r w:rsidR="0047305F">
              <w:t>,</w:t>
            </w:r>
            <w:r w:rsidR="0047305F" w:rsidRPr="00986F0D">
              <w:t xml:space="preserve"> </w:t>
            </w:r>
            <w:r w:rsidR="0047305F">
              <w:t>inclusive of technical (e.g. systems analysts, technicians) and non-technical (e.g. clerical, business analysts) resources to complete the services and meet the requirements specified in this contract.</w:t>
            </w:r>
          </w:p>
        </w:tc>
      </w:tr>
      <w:tr w:rsidR="0047305F" w:rsidRPr="00B72C8E" w14:paraId="08FF9328"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06A4C59" w14:textId="79B01906" w:rsidR="0047305F" w:rsidRDefault="00A87794" w:rsidP="00B72468">
            <w:r>
              <w:t>Must</w:t>
            </w:r>
            <w:r w:rsidR="0047305F">
              <w:t xml:space="preserve"> not reassign or replace key personnel without prior approval from the State.</w:t>
            </w:r>
          </w:p>
        </w:tc>
      </w:tr>
    </w:tbl>
    <w:p w14:paraId="4FBD0813" w14:textId="77777777" w:rsidR="0047305F" w:rsidRPr="00747E37" w:rsidRDefault="0047305F" w:rsidP="00B72468"/>
    <w:p w14:paraId="21EB9C21" w14:textId="77777777" w:rsidR="0047305F" w:rsidRPr="00747E37" w:rsidRDefault="0047305F" w:rsidP="009402E1">
      <w:pPr>
        <w:pStyle w:val="Heading3"/>
      </w:pPr>
      <w:bookmarkStart w:id="68" w:name="_Toc436057894"/>
      <w:r>
        <w:t>Proposal Expectations</w:t>
      </w:r>
      <w:bookmarkEnd w:id="68"/>
    </w:p>
    <w:p w14:paraId="66D16A43" w14:textId="35C23C61" w:rsidR="0047305F" w:rsidRDefault="0047305F" w:rsidP="00B72468">
      <w:r>
        <w:t xml:space="preserve">The contractor </w:t>
      </w:r>
      <w:r w:rsidR="00A87794">
        <w:t>must</w:t>
      </w:r>
      <w:r>
        <w:t xml:space="preserve"> include the following in their proposal:</w:t>
      </w:r>
    </w:p>
    <w:p w14:paraId="0AE68919" w14:textId="77777777" w:rsidR="0047305F" w:rsidRDefault="0047305F" w:rsidP="00EA13F1">
      <w:pPr>
        <w:pStyle w:val="ListParagraph"/>
        <w:numPr>
          <w:ilvl w:val="0"/>
          <w:numId w:val="14"/>
        </w:numPr>
      </w:pPr>
      <w:r>
        <w:t xml:space="preserve">Initial </w:t>
      </w:r>
      <w:r w:rsidRPr="00411576">
        <w:t>resource utilization matrix that identifies resource use expectations throughout the DDI phase.</w:t>
      </w:r>
    </w:p>
    <w:p w14:paraId="4926481E" w14:textId="77777777" w:rsidR="0047305F" w:rsidRDefault="0047305F" w:rsidP="00EA13F1">
      <w:pPr>
        <w:pStyle w:val="ListParagraph"/>
        <w:numPr>
          <w:ilvl w:val="0"/>
          <w:numId w:val="14"/>
        </w:numPr>
      </w:pPr>
      <w:r>
        <w:t>Proposed Contractor’s key staff for the DDI phase including the Contractor’s required minimum qualifications for each key positon.</w:t>
      </w:r>
    </w:p>
    <w:p w14:paraId="5CA97E0A" w14:textId="77777777" w:rsidR="0047305F" w:rsidRDefault="0047305F" w:rsidP="00EA13F1">
      <w:pPr>
        <w:pStyle w:val="ListParagraph"/>
        <w:numPr>
          <w:ilvl w:val="0"/>
          <w:numId w:val="14"/>
        </w:numPr>
      </w:pPr>
      <w:r>
        <w:t>Names and resumes of the contractor’s proposed key staff.</w:t>
      </w:r>
    </w:p>
    <w:p w14:paraId="6D5528FC" w14:textId="77777777" w:rsidR="0047305F" w:rsidRDefault="0047305F" w:rsidP="00EA13F1">
      <w:pPr>
        <w:pStyle w:val="ListParagraph"/>
        <w:numPr>
          <w:ilvl w:val="0"/>
          <w:numId w:val="14"/>
        </w:numPr>
      </w:pPr>
      <w:r>
        <w:t>Contractor’s organizational chart for the project team.</w:t>
      </w:r>
    </w:p>
    <w:p w14:paraId="77124634" w14:textId="77777777" w:rsidR="0047305F" w:rsidRDefault="0047305F" w:rsidP="00EA13F1">
      <w:pPr>
        <w:pStyle w:val="ListParagraph"/>
        <w:numPr>
          <w:ilvl w:val="0"/>
          <w:numId w:val="14"/>
        </w:numPr>
      </w:pPr>
      <w:r>
        <w:t>All customer facing staff positions for the DDI phase.</w:t>
      </w:r>
    </w:p>
    <w:p w14:paraId="131C2012" w14:textId="77777777" w:rsidR="0047305F" w:rsidRDefault="0047305F" w:rsidP="00B72468">
      <w:pPr>
        <w:pStyle w:val="Heading2"/>
      </w:pPr>
      <w:bookmarkStart w:id="69" w:name="_Toc436057895"/>
      <w:r>
        <w:t>Documentation</w:t>
      </w:r>
      <w:bookmarkEnd w:id="69"/>
    </w:p>
    <w:p w14:paraId="39070AA9" w14:textId="77777777" w:rsidR="0047305F" w:rsidRDefault="0047305F" w:rsidP="00F63012">
      <w:pPr>
        <w:pStyle w:val="Heading3"/>
      </w:pPr>
      <w:bookmarkStart w:id="70" w:name="_Toc436057896"/>
      <w:r>
        <w:t>Overview</w:t>
      </w:r>
      <w:bookmarkEnd w:id="70"/>
    </w:p>
    <w:p w14:paraId="5E30D11B" w14:textId="77777777" w:rsidR="0047305F" w:rsidRDefault="0047305F" w:rsidP="00B72468">
      <w:r>
        <w:t xml:space="preserve">The development and retention of comprehensive project documentation begins during the DDI phase and will continue through implementation and operations. The State expects the Contractor to keep detailed documentation regarding all activities in the DDI, implementation, and operational phases and to provide an easy to use repository to house this information for the duration of the contract.  The repository must be available to all staff involved in the project.  The State expects the Contractor to create and maintain all required documentation and keep it current during the DDI, implementation, and operational phases.  </w:t>
      </w:r>
      <w:r>
        <w:tab/>
      </w:r>
    </w:p>
    <w:p w14:paraId="11D2DF3D" w14:textId="77777777" w:rsidR="0047305F" w:rsidRDefault="0047305F" w:rsidP="00F63012">
      <w:pPr>
        <w:pStyle w:val="Heading3"/>
      </w:pPr>
      <w:bookmarkStart w:id="71" w:name="_Toc436057897"/>
      <w:r>
        <w:t>Requirements</w:t>
      </w:r>
      <w:bookmarkEnd w:id="71"/>
    </w:p>
    <w:p w14:paraId="61CAE63F" w14:textId="62CCF798" w:rsidR="0047305F" w:rsidRPr="0095148F" w:rsidRDefault="0047305F"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47305F" w14:paraId="74C3AAE7" w14:textId="77777777" w:rsidTr="00EA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FEFFCD7" w14:textId="77777777" w:rsidR="0047305F" w:rsidRPr="00B67A48" w:rsidRDefault="0047305F" w:rsidP="00B72468">
            <w:r>
              <w:t>DDI Documentation</w:t>
            </w:r>
          </w:p>
        </w:tc>
      </w:tr>
      <w:tr w:rsidR="0047305F" w:rsidRPr="00B72C8E" w14:paraId="062AC90C"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1806837" w14:textId="7106E7E9" w:rsidR="0047305F" w:rsidRPr="00B72C8E" w:rsidRDefault="00A87794" w:rsidP="00B72468">
            <w:r>
              <w:t>Must</w:t>
            </w:r>
            <w:r w:rsidR="0047305F">
              <w:t xml:space="preserve"> provide and maintain an online repository accessible by state staff and designees for all project documentation.</w:t>
            </w:r>
          </w:p>
        </w:tc>
      </w:tr>
      <w:tr w:rsidR="0047305F" w:rsidRPr="00B72C8E" w14:paraId="78CC93FE"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26F7447" w14:textId="44AFE0F7" w:rsidR="0047305F" w:rsidRDefault="00A87794" w:rsidP="00B72468">
            <w:r>
              <w:t>Must</w:t>
            </w:r>
            <w:r w:rsidR="0047305F">
              <w:t xml:space="preserve"> ensure that documentation is developed in a consistent style using consistent formats and defined terminology and acronyms (i.e. standard template, style guide, definitions, and acronyms).</w:t>
            </w:r>
          </w:p>
        </w:tc>
      </w:tr>
      <w:tr w:rsidR="0047305F" w:rsidRPr="00B72C8E" w14:paraId="1DA2C6F9"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B566D0F" w14:textId="46E719D8" w:rsidR="0047305F" w:rsidRDefault="00A87794" w:rsidP="00B72468">
            <w:r>
              <w:t>Must</w:t>
            </w:r>
            <w:r w:rsidR="0047305F">
              <w:t xml:space="preserve"> provide </w:t>
            </w:r>
            <w:r w:rsidR="0047305F">
              <w:rPr>
                <w:color w:val="000000"/>
              </w:rPr>
              <w:t xml:space="preserve">user and system documentation that is </w:t>
            </w:r>
            <w:r w:rsidR="0047305F" w:rsidRPr="006808FC">
              <w:t>effective for b</w:t>
            </w:r>
            <w:r w:rsidR="0047305F">
              <w:t>oth new and experienced</w:t>
            </w:r>
            <w:r w:rsidR="0047305F" w:rsidRPr="006808FC">
              <w:t xml:space="preserve"> users</w:t>
            </w:r>
            <w:r w:rsidR="0047305F">
              <w:rPr>
                <w:color w:val="000000"/>
              </w:rPr>
              <w:t>.</w:t>
            </w:r>
          </w:p>
        </w:tc>
      </w:tr>
      <w:tr w:rsidR="0047305F" w:rsidRPr="00B72C8E" w14:paraId="135354CD"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8B7EEDD" w14:textId="20D78036" w:rsidR="0047305F" w:rsidRDefault="00A87794" w:rsidP="00B72468">
            <w:r>
              <w:t>Must</w:t>
            </w:r>
            <w:r w:rsidR="0047305F">
              <w:t xml:space="preserve"> develop and provide project notes and artifacts.</w:t>
            </w:r>
          </w:p>
        </w:tc>
      </w:tr>
      <w:tr w:rsidR="0047305F" w:rsidRPr="00B72C8E" w14:paraId="4B8BD4F4"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EE8FF01" w14:textId="6A9347F7" w:rsidR="0047305F" w:rsidRDefault="00A87794" w:rsidP="00B72468">
            <w:r>
              <w:t>Must</w:t>
            </w:r>
            <w:r w:rsidR="0047305F">
              <w:t xml:space="preserve"> provide Companion Guides, tutorials, help files, FAQ’s and tool tips.</w:t>
            </w:r>
          </w:p>
        </w:tc>
      </w:tr>
      <w:tr w:rsidR="0047305F" w:rsidRPr="00B72C8E" w14:paraId="0C669BFA"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E757DC4" w14:textId="49BEE54D" w:rsidR="0047305F" w:rsidRDefault="00A87794" w:rsidP="00B72468">
            <w:r>
              <w:t>Must</w:t>
            </w:r>
            <w:r w:rsidR="0047305F">
              <w:t xml:space="preserve"> develop a meaningful classification system to organize the documentation by type, subject, phase, and audience.</w:t>
            </w:r>
          </w:p>
        </w:tc>
      </w:tr>
      <w:tr w:rsidR="0047305F" w:rsidRPr="00B72C8E" w14:paraId="10F9655F"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77A7C24" w14:textId="4081FA32" w:rsidR="0047305F" w:rsidRDefault="00A87794" w:rsidP="00B72468">
            <w:r>
              <w:t>Must</w:t>
            </w:r>
            <w:r w:rsidR="0047305F">
              <w:t xml:space="preserve"> produce agendas and minutes of project meetings and maintain in the online repository.</w:t>
            </w:r>
          </w:p>
        </w:tc>
      </w:tr>
    </w:tbl>
    <w:p w14:paraId="4AB29D64" w14:textId="77777777" w:rsidR="0047305F" w:rsidRDefault="0047305F" w:rsidP="00B72468"/>
    <w:p w14:paraId="414CE1CA" w14:textId="77777777" w:rsidR="0047305F" w:rsidRPr="00747E37" w:rsidRDefault="0047305F" w:rsidP="009402E1">
      <w:pPr>
        <w:pStyle w:val="Heading3"/>
      </w:pPr>
      <w:bookmarkStart w:id="72" w:name="_Toc436057898"/>
      <w:r>
        <w:t>Proposal Expectations</w:t>
      </w:r>
      <w:bookmarkEnd w:id="72"/>
    </w:p>
    <w:p w14:paraId="3D7EE1C4" w14:textId="16852C88" w:rsidR="0047305F" w:rsidRDefault="0047305F" w:rsidP="00B72468">
      <w:r>
        <w:t xml:space="preserve">The contractor </w:t>
      </w:r>
      <w:r w:rsidR="00A87794">
        <w:t>must</w:t>
      </w:r>
      <w:r>
        <w:t>:</w:t>
      </w:r>
    </w:p>
    <w:p w14:paraId="47A7FECF" w14:textId="77777777" w:rsidR="0047305F" w:rsidRDefault="0047305F" w:rsidP="00EA13F1">
      <w:pPr>
        <w:pStyle w:val="ListParagraph"/>
        <w:numPr>
          <w:ilvl w:val="0"/>
          <w:numId w:val="14"/>
        </w:numPr>
      </w:pPr>
      <w:r>
        <w:t>Describe how the Contractor will meet the requirements of this section.</w:t>
      </w:r>
    </w:p>
    <w:p w14:paraId="12E7268A" w14:textId="77777777" w:rsidR="0047305F" w:rsidRDefault="0047305F" w:rsidP="00EA13F1">
      <w:pPr>
        <w:pStyle w:val="ListParagraph"/>
        <w:numPr>
          <w:ilvl w:val="0"/>
          <w:numId w:val="14"/>
        </w:numPr>
      </w:pPr>
      <w:r>
        <w:t>Describe the Contractor’s repository tool and structure for managing the access and updates to project documentation.</w:t>
      </w:r>
    </w:p>
    <w:p w14:paraId="48BE3FB8" w14:textId="77777777" w:rsidR="0047305F" w:rsidRDefault="0047305F" w:rsidP="00EA13F1">
      <w:pPr>
        <w:pStyle w:val="ListParagraph"/>
        <w:numPr>
          <w:ilvl w:val="0"/>
          <w:numId w:val="14"/>
        </w:numPr>
      </w:pPr>
      <w:r>
        <w:t>Provide a description of the features of the repository tool.</w:t>
      </w:r>
    </w:p>
    <w:p w14:paraId="459F498A" w14:textId="77777777" w:rsidR="0047305F" w:rsidRDefault="0047305F" w:rsidP="00EA13F1">
      <w:pPr>
        <w:pStyle w:val="ListParagraph"/>
        <w:numPr>
          <w:ilvl w:val="0"/>
          <w:numId w:val="14"/>
        </w:numPr>
      </w:pPr>
      <w:r>
        <w:t>Provide the Contractor’s standard style guide and template for documentation.</w:t>
      </w:r>
    </w:p>
    <w:p w14:paraId="0AD508DB" w14:textId="77777777" w:rsidR="0047305F" w:rsidRDefault="0047305F" w:rsidP="00EA13F1">
      <w:pPr>
        <w:pStyle w:val="ListParagraph"/>
        <w:numPr>
          <w:ilvl w:val="0"/>
          <w:numId w:val="14"/>
        </w:numPr>
      </w:pPr>
      <w:r>
        <w:t>Include sample agenda and minutes from a previous project.</w:t>
      </w:r>
    </w:p>
    <w:p w14:paraId="29C1653E" w14:textId="77777777" w:rsidR="0047305F" w:rsidRDefault="0047305F" w:rsidP="00EA13F1">
      <w:pPr>
        <w:pStyle w:val="ListParagraph"/>
        <w:numPr>
          <w:ilvl w:val="0"/>
          <w:numId w:val="14"/>
        </w:numPr>
      </w:pPr>
      <w:r>
        <w:lastRenderedPageBreak/>
        <w:t>Provide examples of training tools and system documentation.</w:t>
      </w:r>
    </w:p>
    <w:p w14:paraId="7B55D163" w14:textId="77777777" w:rsidR="0047305F" w:rsidRDefault="0047305F" w:rsidP="00EA13F1">
      <w:pPr>
        <w:pStyle w:val="ListParagraph"/>
        <w:numPr>
          <w:ilvl w:val="0"/>
          <w:numId w:val="14"/>
        </w:numPr>
      </w:pPr>
      <w:r>
        <w:t>Describe how effective documentation has supported previous, similar efforts leading up to a certification process.</w:t>
      </w:r>
    </w:p>
    <w:p w14:paraId="264EC950" w14:textId="77777777" w:rsidR="0047305F" w:rsidRDefault="0047305F" w:rsidP="00B72468">
      <w:pPr>
        <w:pStyle w:val="Heading2"/>
      </w:pPr>
      <w:bookmarkStart w:id="73" w:name="_Toc436057899"/>
      <w:r>
        <w:t>User Support</w:t>
      </w:r>
      <w:bookmarkEnd w:id="73"/>
    </w:p>
    <w:p w14:paraId="378DCFC4" w14:textId="77777777" w:rsidR="0047305F" w:rsidRDefault="0047305F" w:rsidP="009402E1">
      <w:pPr>
        <w:pStyle w:val="Heading3"/>
      </w:pPr>
      <w:bookmarkStart w:id="74" w:name="_Toc436057900"/>
      <w:r>
        <w:t>Overview</w:t>
      </w:r>
      <w:bookmarkEnd w:id="74"/>
    </w:p>
    <w:p w14:paraId="5668538A" w14:textId="77777777" w:rsidR="0047305F" w:rsidRDefault="0047305F" w:rsidP="00B72468">
      <w:r>
        <w:t>The Contractor will need to establish user support for both the State and authorized users for the DDI phase.  It is anticipated that the level of support during the DDI phase will be less rigorous</w:t>
      </w:r>
      <w:r w:rsidR="008271B6">
        <w:t xml:space="preserve"> than the operations phase</w:t>
      </w:r>
      <w:r>
        <w:t xml:space="preserve">.  However, the Contractor is expected to have and communicate procedures and related documentation for access to the DDI environments.  </w:t>
      </w:r>
    </w:p>
    <w:p w14:paraId="7B59BDF4" w14:textId="77777777" w:rsidR="0047305F" w:rsidRDefault="0047305F" w:rsidP="009402E1">
      <w:pPr>
        <w:pStyle w:val="Heading3"/>
      </w:pPr>
      <w:bookmarkStart w:id="75" w:name="_Toc436057901"/>
      <w:r>
        <w:t>Requirements</w:t>
      </w:r>
      <w:bookmarkEnd w:id="75"/>
    </w:p>
    <w:p w14:paraId="3CD93E44" w14:textId="353908A0" w:rsidR="0047305F" w:rsidRPr="008E4351" w:rsidRDefault="0047305F"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47305F" w14:paraId="467F96C2" w14:textId="77777777" w:rsidTr="00EA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5367DA8" w14:textId="77777777" w:rsidR="0047305F" w:rsidRPr="00B67A48" w:rsidRDefault="0047305F" w:rsidP="00B72468">
            <w:r>
              <w:t>DDI User Support</w:t>
            </w:r>
          </w:p>
        </w:tc>
      </w:tr>
      <w:tr w:rsidR="0047305F" w:rsidRPr="00B72C8E" w14:paraId="28A272F6"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7C76CB7" w14:textId="4A32344F" w:rsidR="0047305F" w:rsidRPr="00B72C8E" w:rsidRDefault="00A87794" w:rsidP="00B72468">
            <w:pPr>
              <w:rPr>
                <w:color w:val="000000"/>
              </w:rPr>
            </w:pPr>
            <w:r>
              <w:t>Must</w:t>
            </w:r>
            <w:r w:rsidR="0047305F">
              <w:t xml:space="preserve"> </w:t>
            </w:r>
            <w:r w:rsidR="0047305F" w:rsidRPr="00FE7C36">
              <w:t xml:space="preserve">provide </w:t>
            </w:r>
            <w:r w:rsidR="0047305F">
              <w:t xml:space="preserve">state </w:t>
            </w:r>
            <w:r w:rsidR="0047305F" w:rsidRPr="00FE7C36">
              <w:t>user</w:t>
            </w:r>
            <w:r w:rsidR="0047305F">
              <w:t>s access to each environment as directed by the State.</w:t>
            </w:r>
          </w:p>
        </w:tc>
      </w:tr>
      <w:tr w:rsidR="0047305F" w:rsidRPr="00B72C8E" w14:paraId="3E6E9DAC"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B210FF8" w14:textId="3C30567C" w:rsidR="0047305F" w:rsidRDefault="00A87794" w:rsidP="00B72468">
            <w:r>
              <w:t>Must</w:t>
            </w:r>
            <w:r w:rsidR="0047305F">
              <w:t xml:space="preserve"> establish a contact point for state users to address access issues with environments during the hours of 8 am – 5 pm local time during all state business days.  </w:t>
            </w:r>
          </w:p>
        </w:tc>
      </w:tr>
      <w:tr w:rsidR="0047305F" w:rsidRPr="00B72C8E" w14:paraId="03E33B01"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4A39DA3" w14:textId="3AEF4E2F" w:rsidR="0047305F" w:rsidRDefault="00A87794" w:rsidP="00B72468">
            <w:r>
              <w:t>Must</w:t>
            </w:r>
            <w:r w:rsidR="0047305F">
              <w:t xml:space="preserve"> resolve user access issues within one business day.</w:t>
            </w:r>
          </w:p>
        </w:tc>
      </w:tr>
      <w:tr w:rsidR="0047305F" w:rsidRPr="00B72C8E" w14:paraId="2A908297"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F5B3F19" w14:textId="0965B890" w:rsidR="0047305F" w:rsidRDefault="00A87794" w:rsidP="00B72468">
            <w:r>
              <w:t>Must</w:t>
            </w:r>
            <w:r w:rsidR="0047305F">
              <w:t xml:space="preserve"> provide telephone and email support for user support and questions.</w:t>
            </w:r>
          </w:p>
        </w:tc>
      </w:tr>
      <w:tr w:rsidR="0047305F" w:rsidRPr="00B72C8E" w14:paraId="5451E570"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4EEB2E6" w14:textId="5014CC16" w:rsidR="0047305F" w:rsidRDefault="00A87794" w:rsidP="00B72468">
            <w:r>
              <w:t>Must</w:t>
            </w:r>
            <w:r w:rsidR="0047305F">
              <w:t xml:space="preserve"> provide training to users as needed in support of the DDI phase.</w:t>
            </w:r>
          </w:p>
        </w:tc>
      </w:tr>
      <w:tr w:rsidR="0047305F" w:rsidRPr="00B72C8E" w14:paraId="63904E35"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4DBE941" w14:textId="46B18072" w:rsidR="0047305F" w:rsidRPr="00B72C8E" w:rsidRDefault="00A87794" w:rsidP="00B72468">
            <w:r>
              <w:t>Must</w:t>
            </w:r>
            <w:r w:rsidR="0047305F">
              <w:t xml:space="preserve"> provide user access within one business day and user termination within 1 hour of request.</w:t>
            </w:r>
          </w:p>
        </w:tc>
      </w:tr>
    </w:tbl>
    <w:p w14:paraId="3215412A" w14:textId="77777777" w:rsidR="0047305F" w:rsidRPr="00747E37" w:rsidRDefault="0047305F" w:rsidP="00B72468"/>
    <w:p w14:paraId="7471B009" w14:textId="77777777" w:rsidR="0047305F" w:rsidRPr="00747E37" w:rsidRDefault="0047305F" w:rsidP="009402E1">
      <w:pPr>
        <w:pStyle w:val="Heading3"/>
      </w:pPr>
      <w:bookmarkStart w:id="76" w:name="_Toc436057902"/>
      <w:r>
        <w:t>Proposal Expectations</w:t>
      </w:r>
      <w:bookmarkEnd w:id="76"/>
    </w:p>
    <w:p w14:paraId="487B49EC" w14:textId="71AFF4E8" w:rsidR="0047305F" w:rsidRDefault="0047305F" w:rsidP="00B72468">
      <w:r>
        <w:t xml:space="preserve">The contractor </w:t>
      </w:r>
      <w:r w:rsidR="00A87794">
        <w:t>must</w:t>
      </w:r>
      <w:r>
        <w:t xml:space="preserve"> include the following in the proposal:</w:t>
      </w:r>
    </w:p>
    <w:p w14:paraId="3CCFB7EE" w14:textId="77777777" w:rsidR="0047305F" w:rsidRDefault="0047305F" w:rsidP="008271B6">
      <w:pPr>
        <w:pStyle w:val="ListParagraph"/>
      </w:pPr>
      <w:r>
        <w:t xml:space="preserve">Describe the </w:t>
      </w:r>
      <w:r w:rsidRPr="008271B6">
        <w:t>methodology</w:t>
      </w:r>
      <w:r>
        <w:t>, approach, and process for user support during DDI.</w:t>
      </w:r>
    </w:p>
    <w:p w14:paraId="07CFED19" w14:textId="77777777" w:rsidR="00FC5C76" w:rsidRDefault="00FC5C76" w:rsidP="00B72468">
      <w:pPr>
        <w:pStyle w:val="Heading2"/>
      </w:pPr>
      <w:bookmarkStart w:id="77" w:name="_Toc436057903"/>
      <w:r>
        <w:t>System Readiness</w:t>
      </w:r>
      <w:bookmarkEnd w:id="77"/>
    </w:p>
    <w:p w14:paraId="4EC77E12" w14:textId="77777777" w:rsidR="00FC5C76" w:rsidRDefault="00FC5C76" w:rsidP="009402E1">
      <w:pPr>
        <w:pStyle w:val="Heading3"/>
      </w:pPr>
      <w:bookmarkStart w:id="78" w:name="_Toc436057904"/>
      <w:r>
        <w:t>Overview</w:t>
      </w:r>
      <w:bookmarkEnd w:id="78"/>
    </w:p>
    <w:p w14:paraId="563C55E6" w14:textId="5060B670" w:rsidR="00FC5C76" w:rsidRDefault="004A04EF" w:rsidP="00B72468">
      <w:r>
        <w:t xml:space="preserve">The DMA </w:t>
      </w:r>
      <w:r w:rsidR="00FC5C76">
        <w:t xml:space="preserve">will require innovation and flexibility from the Contractor.  System Readiness assessment and testing may require new and different planning and testing scenarios.  </w:t>
      </w:r>
    </w:p>
    <w:p w14:paraId="63B83ED4" w14:textId="77777777" w:rsidR="00FC5C76" w:rsidRDefault="00FC5C76" w:rsidP="00B72468">
      <w:r>
        <w:t>System Readiness occurs when the complete system is ready to be tested for acceptance and approved by the State.  The approval allows the contractor to move forward with operational readiness and then implementation.  The Contractor has the responsibility to plan and perform the acceptance testing, and present and walk through the test results with the State to gain state approval.</w:t>
      </w:r>
      <w:r w:rsidRPr="009C1A20">
        <w:t xml:space="preserve"> </w:t>
      </w:r>
      <w:r>
        <w:t xml:space="preserve"> The State reserves the right to approve the test scenarios and cases and to specify test scenarios and cases for the Contractor to perform.  The State also reserves the right to perform or designate another entity to perform any scenarios or cases the State chooses.</w:t>
      </w:r>
    </w:p>
    <w:p w14:paraId="2E4F48E6" w14:textId="77777777" w:rsidR="00FC5C76" w:rsidRDefault="00FC5C76" w:rsidP="009402E1">
      <w:pPr>
        <w:pStyle w:val="Heading3"/>
      </w:pPr>
      <w:bookmarkStart w:id="79" w:name="_Toc436057905"/>
      <w:r>
        <w:t>Requirements</w:t>
      </w:r>
      <w:bookmarkEnd w:id="79"/>
    </w:p>
    <w:p w14:paraId="32AC5907" w14:textId="45BD12BF" w:rsidR="00FC5C76" w:rsidRPr="008E4351" w:rsidRDefault="00FC5C76"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FC5C76" w14:paraId="6967BD68" w14:textId="77777777" w:rsidTr="00EA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8E0213C" w14:textId="77777777" w:rsidR="00FC5C76" w:rsidRPr="00B67A48" w:rsidRDefault="00FC5C76" w:rsidP="00B72468">
            <w:r>
              <w:t>System Readiness</w:t>
            </w:r>
          </w:p>
        </w:tc>
      </w:tr>
      <w:tr w:rsidR="00FC5C76" w:rsidRPr="00B72C8E" w14:paraId="4ECA2C68"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BDA2AFA" w14:textId="670A778B" w:rsidR="00FC5C76" w:rsidRDefault="00FC5C76" w:rsidP="00B72468">
            <w:r>
              <w:t xml:space="preserve">Prior to the start of system readiness, </w:t>
            </w:r>
            <w:r w:rsidR="00A87794">
              <w:t>must</w:t>
            </w:r>
            <w:r>
              <w:t xml:space="preserve"> submit a signed attestation to the State that the system:</w:t>
            </w:r>
          </w:p>
          <w:p w14:paraId="0BAF9DC1" w14:textId="77777777" w:rsidR="00FC5C76" w:rsidRPr="00686A20" w:rsidRDefault="00FC5C76" w:rsidP="00EA13F1">
            <w:pPr>
              <w:pStyle w:val="Bullet"/>
              <w:numPr>
                <w:ilvl w:val="0"/>
                <w:numId w:val="9"/>
              </w:numPr>
            </w:pPr>
            <w:r w:rsidRPr="00686A20">
              <w:t>Meets all required functionality.</w:t>
            </w:r>
          </w:p>
          <w:p w14:paraId="6B439BEC" w14:textId="77777777" w:rsidR="00FC5C76" w:rsidRPr="00686A20" w:rsidRDefault="00FC5C76" w:rsidP="00EA13F1">
            <w:pPr>
              <w:pStyle w:val="Bullet"/>
              <w:numPr>
                <w:ilvl w:val="0"/>
                <w:numId w:val="9"/>
              </w:numPr>
            </w:pPr>
            <w:r w:rsidRPr="00686A20">
              <w:t>Defects requiring correction for production identified in previous testing have been resolved.</w:t>
            </w:r>
          </w:p>
          <w:p w14:paraId="1BC1B063" w14:textId="77777777" w:rsidR="00FC5C76" w:rsidRPr="00686A20" w:rsidRDefault="00FC5C76" w:rsidP="00EA13F1">
            <w:pPr>
              <w:pStyle w:val="Bullet"/>
              <w:numPr>
                <w:ilvl w:val="0"/>
                <w:numId w:val="9"/>
              </w:numPr>
            </w:pPr>
            <w:r w:rsidRPr="00686A20">
              <w:t>Environment has been set-up to mirror the planned production environment.</w:t>
            </w:r>
          </w:p>
          <w:p w14:paraId="70987EFC" w14:textId="77777777" w:rsidR="00FC5C76" w:rsidRPr="00686A20" w:rsidRDefault="00FC5C76" w:rsidP="00EA13F1">
            <w:pPr>
              <w:pStyle w:val="Bullet"/>
              <w:numPr>
                <w:ilvl w:val="0"/>
                <w:numId w:val="9"/>
              </w:numPr>
            </w:pPr>
            <w:r w:rsidRPr="00686A20">
              <w:t>Reference tables have been configured as planned for the production environment.</w:t>
            </w:r>
          </w:p>
          <w:p w14:paraId="254C6C28" w14:textId="77777777" w:rsidR="00FC5C76" w:rsidRPr="00686A20" w:rsidRDefault="00FC5C76" w:rsidP="00EA13F1">
            <w:pPr>
              <w:pStyle w:val="Bullet"/>
              <w:numPr>
                <w:ilvl w:val="0"/>
                <w:numId w:val="9"/>
              </w:numPr>
            </w:pPr>
            <w:r w:rsidRPr="00686A20">
              <w:t xml:space="preserve">A statistically valid subset of historic data from all source systems has been converted through the planned conversion logic. </w:t>
            </w:r>
          </w:p>
          <w:p w14:paraId="7FDDEF81" w14:textId="77777777" w:rsidR="00FC5C76" w:rsidRPr="00686A20" w:rsidRDefault="00FC5C76" w:rsidP="00EA13F1">
            <w:pPr>
              <w:pStyle w:val="Bullet"/>
              <w:numPr>
                <w:ilvl w:val="0"/>
                <w:numId w:val="9"/>
              </w:numPr>
            </w:pPr>
            <w:r w:rsidRPr="00686A20">
              <w:t>Security roles have been established as planned for in the production environment.</w:t>
            </w:r>
          </w:p>
          <w:p w14:paraId="003A11D1" w14:textId="77777777" w:rsidR="00FC5C76" w:rsidRDefault="00FC5C76" w:rsidP="00EA13F1">
            <w:pPr>
              <w:pStyle w:val="Bullet"/>
              <w:numPr>
                <w:ilvl w:val="0"/>
                <w:numId w:val="9"/>
              </w:numPr>
            </w:pPr>
            <w:r w:rsidRPr="00686A20">
              <w:t>Interfaces have been confirmed as being functional.</w:t>
            </w:r>
          </w:p>
        </w:tc>
      </w:tr>
      <w:tr w:rsidR="00FC5C76" w:rsidRPr="00B72C8E" w14:paraId="21A421E1"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D167570" w14:textId="612AFAA4" w:rsidR="00FC5C76" w:rsidRDefault="00A87794" w:rsidP="00B72468">
            <w:r>
              <w:t>Must</w:t>
            </w:r>
            <w:r w:rsidR="00FC5C76">
              <w:t xml:space="preserve"> perform system readiness testing of all system functionality.</w:t>
            </w:r>
          </w:p>
        </w:tc>
      </w:tr>
      <w:tr w:rsidR="00FC5C76" w:rsidRPr="00B72C8E" w14:paraId="189B0347"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0B48690" w14:textId="162A4462" w:rsidR="00FC5C76" w:rsidRDefault="00A87794" w:rsidP="00B72468">
            <w:r>
              <w:t>Must</w:t>
            </w:r>
            <w:r w:rsidR="00FC5C76">
              <w:t xml:space="preserve"> provide a comprehensive System Readiness Test Plan.</w:t>
            </w:r>
          </w:p>
        </w:tc>
      </w:tr>
      <w:tr w:rsidR="00FC5C76" w:rsidRPr="00B72C8E" w14:paraId="6C2E1ECB"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DD980C8" w14:textId="5F038A50" w:rsidR="00FC5C76" w:rsidRPr="00B72C8E" w:rsidRDefault="00A87794" w:rsidP="00B72468">
            <w:r>
              <w:lastRenderedPageBreak/>
              <w:t>Must</w:t>
            </w:r>
            <w:r w:rsidR="00FC5C76">
              <w:t xml:space="preserve"> conduct end-to-end testing with interface partners both external and internal </w:t>
            </w:r>
          </w:p>
        </w:tc>
      </w:tr>
      <w:tr w:rsidR="00FC5C76" w:rsidRPr="00B72C8E" w14:paraId="4712AD08"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0603D0B" w14:textId="4FFE8373" w:rsidR="00FC5C76" w:rsidRDefault="00A87794" w:rsidP="00B72468">
            <w:r>
              <w:t>Must</w:t>
            </w:r>
            <w:r w:rsidR="00FC5C76">
              <w:t xml:space="preserve"> include defect status information in the weekly status report.</w:t>
            </w:r>
          </w:p>
        </w:tc>
      </w:tr>
      <w:tr w:rsidR="00FC5C76" w:rsidRPr="00B72C8E" w14:paraId="2F3244C7"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284E42C" w14:textId="61E69699" w:rsidR="00FC5C76" w:rsidRPr="00B72C8E" w:rsidRDefault="00A87794" w:rsidP="00B72468">
            <w:r>
              <w:t>Must</w:t>
            </w:r>
            <w:r w:rsidR="00FC5C76">
              <w:t xml:space="preserve"> </w:t>
            </w:r>
            <w:r w:rsidR="00FC5C76">
              <w:rPr>
                <w:w w:val="105"/>
              </w:rPr>
              <w:t>p</w:t>
            </w:r>
            <w:r w:rsidR="00FC5C76" w:rsidRPr="00B72C8E">
              <w:rPr>
                <w:w w:val="105"/>
              </w:rPr>
              <w:t xml:space="preserve">rovide </w:t>
            </w:r>
            <w:r w:rsidR="00FC5C76">
              <w:rPr>
                <w:w w:val="105"/>
              </w:rPr>
              <w:t xml:space="preserve">documented results </w:t>
            </w:r>
            <w:r w:rsidR="00FC5C76" w:rsidRPr="00B72C8E">
              <w:rPr>
                <w:w w:val="105"/>
              </w:rPr>
              <w:t>and</w:t>
            </w:r>
            <w:r w:rsidR="00FC5C76" w:rsidRPr="00B72C8E">
              <w:rPr>
                <w:spacing w:val="-13"/>
                <w:w w:val="105"/>
              </w:rPr>
              <w:t xml:space="preserve"> </w:t>
            </w:r>
            <w:r w:rsidR="00FC5C76">
              <w:rPr>
                <w:spacing w:val="-13"/>
                <w:w w:val="105"/>
              </w:rPr>
              <w:t xml:space="preserve">conduct </w:t>
            </w:r>
            <w:r w:rsidR="00FC5C76" w:rsidRPr="00B72C8E">
              <w:rPr>
                <w:w w:val="105"/>
              </w:rPr>
              <w:t>walkthrough</w:t>
            </w:r>
            <w:r w:rsidR="00FC5C76">
              <w:rPr>
                <w:w w:val="105"/>
              </w:rPr>
              <w:t>s of test results.</w:t>
            </w:r>
          </w:p>
        </w:tc>
      </w:tr>
      <w:tr w:rsidR="00FC5C76" w:rsidRPr="00B72C8E" w14:paraId="316D5C13"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6854323" w14:textId="4F6F63DE" w:rsidR="00FC5C76" w:rsidRDefault="00A87794" w:rsidP="00B72468">
            <w:r>
              <w:t>Must</w:t>
            </w:r>
            <w:r w:rsidR="00FC5C76">
              <w:t xml:space="preserve"> receive State approval to entering and exiting system readiness.</w:t>
            </w:r>
          </w:p>
        </w:tc>
      </w:tr>
      <w:tr w:rsidR="00FC5C76" w:rsidRPr="00B72C8E" w14:paraId="718B6DCA"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B720DE2" w14:textId="496A7EE5" w:rsidR="00FC5C76" w:rsidRDefault="00A87794" w:rsidP="00B72468">
            <w:r>
              <w:t>Must</w:t>
            </w:r>
            <w:r w:rsidR="00FC5C76">
              <w:t xml:space="preserve"> perform all set-up, preparation, and result documentation activities for testing regardless of whether the Contractor or State designee is performing the test case.</w:t>
            </w:r>
          </w:p>
        </w:tc>
      </w:tr>
    </w:tbl>
    <w:p w14:paraId="0CFFE4A8" w14:textId="77777777" w:rsidR="00FC5C76" w:rsidRPr="00747E37" w:rsidRDefault="008271B6" w:rsidP="008271B6">
      <w:pPr>
        <w:pStyle w:val="Heading3"/>
      </w:pPr>
      <w:bookmarkStart w:id="80" w:name="_Toc436057906"/>
      <w:r>
        <w:t>P</w:t>
      </w:r>
      <w:r w:rsidR="00FC5C76">
        <w:t>roposal Expectations</w:t>
      </w:r>
      <w:bookmarkEnd w:id="80"/>
    </w:p>
    <w:p w14:paraId="4FF3C7B0" w14:textId="40F094AF" w:rsidR="00FC5C76" w:rsidRDefault="00FC5C76" w:rsidP="00B72468">
      <w:r>
        <w:t xml:space="preserve">It is expected that individual contractors will have established and proven System Readiness plans within their organizations to successfully complete this stage of the solution.  Therefore, the Department the contractor </w:t>
      </w:r>
      <w:r w:rsidR="00A87794">
        <w:t>must</w:t>
      </w:r>
      <w:r>
        <w:t>:</w:t>
      </w:r>
    </w:p>
    <w:p w14:paraId="56408FCA" w14:textId="77777777" w:rsidR="00FC5C76" w:rsidRDefault="00FC5C76" w:rsidP="00EA13F1">
      <w:pPr>
        <w:pStyle w:val="ListParagraph"/>
        <w:numPr>
          <w:ilvl w:val="0"/>
          <w:numId w:val="18"/>
        </w:numPr>
      </w:pPr>
      <w:r>
        <w:t>Describe methods, approaches and processes for each of the System Readiness requirements that demonstrate a clear understanding of responsibilities specific to the new NE MMIS model.</w:t>
      </w:r>
    </w:p>
    <w:p w14:paraId="05D924F5" w14:textId="77777777" w:rsidR="00FC5C76" w:rsidRDefault="00FC5C76" w:rsidP="00EA13F1">
      <w:pPr>
        <w:pStyle w:val="ListParagraph"/>
        <w:numPr>
          <w:ilvl w:val="0"/>
          <w:numId w:val="18"/>
        </w:numPr>
      </w:pPr>
      <w:r>
        <w:t>Describe the Contractor’s process and tools for defect management including defect categorization (.e.g. severity, priority, etc.), defect release management, and retesting as validation of system readiness.</w:t>
      </w:r>
    </w:p>
    <w:p w14:paraId="766B860B" w14:textId="77777777" w:rsidR="00FC5C76" w:rsidRDefault="00FC5C76" w:rsidP="00EA13F1">
      <w:pPr>
        <w:pStyle w:val="ListParagraph"/>
        <w:numPr>
          <w:ilvl w:val="0"/>
          <w:numId w:val="18"/>
        </w:numPr>
      </w:pPr>
      <w:r>
        <w:t>Provide the Contractor’s proposed resolution period by defect severity, priority, etc.</w:t>
      </w:r>
    </w:p>
    <w:p w14:paraId="1602594C" w14:textId="77777777" w:rsidR="00FC5C76" w:rsidRPr="00A27122" w:rsidRDefault="00FC5C76" w:rsidP="00EA13F1">
      <w:pPr>
        <w:pStyle w:val="ListParagraph"/>
        <w:numPr>
          <w:ilvl w:val="0"/>
          <w:numId w:val="18"/>
        </w:numPr>
      </w:pPr>
      <w:r w:rsidRPr="001575F5">
        <w:t xml:space="preserve">Provide the </w:t>
      </w:r>
      <w:r>
        <w:t>C</w:t>
      </w:r>
      <w:r w:rsidRPr="001575F5">
        <w:t xml:space="preserve">ontractor’s </w:t>
      </w:r>
      <w:r>
        <w:t>System’s Readiness</w:t>
      </w:r>
      <w:r w:rsidRPr="001575F5">
        <w:t xml:space="preserve"> standard deliverable templates including instructions and procedures for completing the deliverable.</w:t>
      </w:r>
    </w:p>
    <w:p w14:paraId="7328717A" w14:textId="77777777" w:rsidR="00FC5C76" w:rsidRPr="001575F5" w:rsidRDefault="00FC5C76" w:rsidP="00EA13F1">
      <w:pPr>
        <w:pStyle w:val="ListParagraph"/>
        <w:numPr>
          <w:ilvl w:val="0"/>
          <w:numId w:val="18"/>
        </w:numPr>
      </w:pPr>
      <w:r>
        <w:t>Provide samples of Entry/Exit Criteria.</w:t>
      </w:r>
    </w:p>
    <w:p w14:paraId="7196505A" w14:textId="77777777" w:rsidR="00FC5C76" w:rsidRPr="00492A66" w:rsidRDefault="00FC5C76" w:rsidP="00EA13F1">
      <w:pPr>
        <w:pStyle w:val="ListParagraph"/>
        <w:numPr>
          <w:ilvl w:val="0"/>
          <w:numId w:val="18"/>
        </w:numPr>
      </w:pPr>
      <w:r w:rsidRPr="00B16B83">
        <w:t>Provide examples of the proposed System’s Readiness standard deliverables used by previous projects</w:t>
      </w:r>
      <w:r>
        <w:t>.</w:t>
      </w:r>
    </w:p>
    <w:p w14:paraId="2E95706D" w14:textId="77777777" w:rsidR="00900242" w:rsidRDefault="00900242" w:rsidP="00B72468">
      <w:pPr>
        <w:pStyle w:val="Heading2"/>
      </w:pPr>
      <w:bookmarkStart w:id="81" w:name="_Toc436057907"/>
      <w:r>
        <w:t>Operational Readiness</w:t>
      </w:r>
      <w:bookmarkEnd w:id="81"/>
    </w:p>
    <w:p w14:paraId="3606D672" w14:textId="77777777" w:rsidR="00900242" w:rsidRDefault="00900242" w:rsidP="009402E1">
      <w:pPr>
        <w:pStyle w:val="Heading3"/>
      </w:pPr>
      <w:bookmarkStart w:id="82" w:name="_Toc436057908"/>
      <w:r>
        <w:t>Overview</w:t>
      </w:r>
      <w:bookmarkEnd w:id="82"/>
    </w:p>
    <w:p w14:paraId="3F5DACE1" w14:textId="77777777" w:rsidR="00900242" w:rsidRDefault="00900242" w:rsidP="00B72468">
      <w:r>
        <w:t>The goal of Operational Readiness is to verify that contract requirements are in place to successfully implement and begin operations of the DMA.  Operational Readiness includes:</w:t>
      </w:r>
    </w:p>
    <w:p w14:paraId="07BE08EF" w14:textId="77777777" w:rsidR="00900242" w:rsidRDefault="00900242" w:rsidP="00EA13F1">
      <w:pPr>
        <w:pStyle w:val="ListParagraph"/>
        <w:numPr>
          <w:ilvl w:val="0"/>
          <w:numId w:val="19"/>
        </w:numPr>
      </w:pPr>
      <w:r>
        <w:t>training internal and external users</w:t>
      </w:r>
    </w:p>
    <w:p w14:paraId="20698075" w14:textId="77777777" w:rsidR="00900242" w:rsidRDefault="00900242" w:rsidP="00EA13F1">
      <w:pPr>
        <w:pStyle w:val="ListParagraph"/>
        <w:numPr>
          <w:ilvl w:val="0"/>
          <w:numId w:val="19"/>
        </w:numPr>
      </w:pPr>
      <w:r>
        <w:t xml:space="preserve">completion and testing of operating procedures </w:t>
      </w:r>
    </w:p>
    <w:p w14:paraId="0A71D4DC" w14:textId="77777777" w:rsidR="00900242" w:rsidRDefault="00900242" w:rsidP="00EA13F1">
      <w:pPr>
        <w:pStyle w:val="ListParagraph"/>
        <w:numPr>
          <w:ilvl w:val="0"/>
          <w:numId w:val="19"/>
        </w:numPr>
      </w:pPr>
      <w:r>
        <w:t>facilities</w:t>
      </w:r>
    </w:p>
    <w:p w14:paraId="4BFFB2EB" w14:textId="77777777" w:rsidR="00900242" w:rsidRDefault="00900242" w:rsidP="00EA13F1">
      <w:pPr>
        <w:pStyle w:val="ListParagraph"/>
        <w:numPr>
          <w:ilvl w:val="0"/>
          <w:numId w:val="19"/>
        </w:numPr>
      </w:pPr>
      <w:r>
        <w:t>security</w:t>
      </w:r>
    </w:p>
    <w:p w14:paraId="2B7FC7A6" w14:textId="77777777" w:rsidR="00900242" w:rsidRDefault="00900242" w:rsidP="00EA13F1">
      <w:pPr>
        <w:pStyle w:val="ListParagraph"/>
        <w:numPr>
          <w:ilvl w:val="0"/>
          <w:numId w:val="19"/>
        </w:numPr>
      </w:pPr>
      <w:r>
        <w:t>disaster recovery</w:t>
      </w:r>
    </w:p>
    <w:p w14:paraId="601B02D2" w14:textId="61D1D07F" w:rsidR="00900242" w:rsidRDefault="00900242" w:rsidP="00EA13F1">
      <w:pPr>
        <w:pStyle w:val="ListParagraph"/>
        <w:numPr>
          <w:ilvl w:val="0"/>
          <w:numId w:val="19"/>
        </w:numPr>
      </w:pPr>
      <w:r>
        <w:t>hiring and training of operational staff</w:t>
      </w:r>
    </w:p>
    <w:p w14:paraId="07481220" w14:textId="77777777" w:rsidR="00900242" w:rsidRDefault="00900242" w:rsidP="00B72468">
      <w:r>
        <w:t>The State and its designees will conduct a thorough readiness review prior to setting a specific implementation date.</w:t>
      </w:r>
    </w:p>
    <w:p w14:paraId="72EC1550" w14:textId="77777777" w:rsidR="00900242" w:rsidRDefault="00900242" w:rsidP="00B72468">
      <w:r>
        <w:t xml:space="preserve">Operational Readiness is separate from system readiness testing.  </w:t>
      </w:r>
    </w:p>
    <w:p w14:paraId="65FA8709" w14:textId="50838CF1" w:rsidR="00900242" w:rsidRDefault="00900242" w:rsidP="00B72468">
      <w:r>
        <w:t xml:space="preserve">Contractors are expected to propose their methodology and approach for determining Operational Readiness.  The contractor is responsible for demonstrating Operational Readiness, which includes results walkthroughs.  Operational Readiness reviews may involve external parties or other State contractors (managed care organizations, actuaries, </w:t>
      </w:r>
      <w:r w:rsidR="00F025F7">
        <w:t>etc.</w:t>
      </w:r>
      <w:r>
        <w:t xml:space="preserve">). </w:t>
      </w:r>
    </w:p>
    <w:p w14:paraId="571B508A" w14:textId="77777777" w:rsidR="00900242" w:rsidRDefault="00900242" w:rsidP="00B72468">
      <w:r>
        <w:t>Multiple Operational Readiness dates, reviews and approvals may be necessary if implementation is staged or in the event that functionality is added to the contract.</w:t>
      </w:r>
    </w:p>
    <w:p w14:paraId="4DEDAA07" w14:textId="77777777" w:rsidR="00900242" w:rsidRDefault="00900242" w:rsidP="00B72468">
      <w:r>
        <w:t xml:space="preserve">The State will not allow the Contractor to move into operations until the Contractor can prove operational readiness to the satisfaction of the State.  The successful completion will result in </w:t>
      </w:r>
      <w:r w:rsidR="009F2442">
        <w:t>State</w:t>
      </w:r>
      <w:r>
        <w:t xml:space="preserve"> sign off of Operational Readiness and setting of a specific implementation date.</w:t>
      </w:r>
    </w:p>
    <w:p w14:paraId="31A0BDF6" w14:textId="77777777" w:rsidR="00900242" w:rsidRDefault="00900242" w:rsidP="009402E1">
      <w:pPr>
        <w:pStyle w:val="Heading3"/>
      </w:pPr>
      <w:bookmarkStart w:id="83" w:name="_Toc436057909"/>
      <w:r>
        <w:t>Requirements</w:t>
      </w:r>
      <w:bookmarkEnd w:id="83"/>
    </w:p>
    <w:p w14:paraId="7EA46406" w14:textId="48CAABE4" w:rsidR="00900242" w:rsidRPr="008E4351" w:rsidRDefault="00900242" w:rsidP="00B72468">
      <w:r>
        <w:t xml:space="preserve">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900242" w14:paraId="687D4FFC" w14:textId="77777777" w:rsidTr="00EA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39E3C56" w14:textId="77777777" w:rsidR="00900242" w:rsidRPr="00B67A48" w:rsidRDefault="00900242" w:rsidP="00B72468">
            <w:r>
              <w:t>Operational Readiness</w:t>
            </w:r>
          </w:p>
        </w:tc>
      </w:tr>
      <w:tr w:rsidR="00900242" w:rsidRPr="00B72C8E" w14:paraId="00AD7EAE"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A725ED9" w14:textId="5140B3A8" w:rsidR="00900242" w:rsidRPr="00B72C8E" w:rsidRDefault="00A87794" w:rsidP="00B72468">
            <w:pPr>
              <w:rPr>
                <w:color w:val="000000"/>
              </w:rPr>
            </w:pPr>
            <w:r>
              <w:t>Must</w:t>
            </w:r>
            <w:r w:rsidR="00900242">
              <w:t xml:space="preserve"> develop and provide an Operational Readiness Plan to the State for approval that is effective for both new and experienced end users of the system.</w:t>
            </w:r>
          </w:p>
        </w:tc>
      </w:tr>
      <w:tr w:rsidR="00900242" w:rsidRPr="00B72C8E" w14:paraId="5B579CAB"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AE19681" w14:textId="39E734E9" w:rsidR="00900242" w:rsidRDefault="00A87794" w:rsidP="00B72468">
            <w:r>
              <w:t>Must</w:t>
            </w:r>
            <w:r w:rsidR="00900242">
              <w:t xml:space="preserve"> develop and provide Business and Technical Operating Procedures to the State for approval.</w:t>
            </w:r>
          </w:p>
        </w:tc>
      </w:tr>
      <w:tr w:rsidR="00900242" w:rsidRPr="00B72C8E" w14:paraId="7954C1B5"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B222E3D" w14:textId="02B79A2D" w:rsidR="00900242" w:rsidRDefault="00A87794" w:rsidP="00B72468">
            <w:r>
              <w:t>Must</w:t>
            </w:r>
            <w:r w:rsidR="00900242">
              <w:t xml:space="preserve"> submit a signed certification to the State of operational readiness including results of operational readiness </w:t>
            </w:r>
            <w:r w:rsidR="00900242">
              <w:lastRenderedPageBreak/>
              <w:t>checklists and testing.</w:t>
            </w:r>
          </w:p>
        </w:tc>
      </w:tr>
      <w:tr w:rsidR="00900242" w:rsidRPr="00B72C8E" w14:paraId="428F92F1"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3983E01" w14:textId="695AE1A2" w:rsidR="00900242" w:rsidRDefault="00A87794" w:rsidP="00B72468">
            <w:r>
              <w:lastRenderedPageBreak/>
              <w:t>Must</w:t>
            </w:r>
            <w:r w:rsidR="00900242">
              <w:t xml:space="preserve"> provide training and training materials for all operational aspects of the solution to all end users, internal and external.</w:t>
            </w:r>
          </w:p>
        </w:tc>
      </w:tr>
      <w:tr w:rsidR="00900242" w:rsidRPr="00B72C8E" w14:paraId="6E27A11D"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904F494" w14:textId="2ECF47F1" w:rsidR="00900242" w:rsidRDefault="00A87794" w:rsidP="00B72468">
            <w:r>
              <w:t>Must</w:t>
            </w:r>
            <w:r w:rsidR="00900242">
              <w:t xml:space="preserve"> test and certify that all components are ready for operations.</w:t>
            </w:r>
          </w:p>
        </w:tc>
      </w:tr>
      <w:tr w:rsidR="00900242" w:rsidRPr="00B72C8E" w14:paraId="5DCED007"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15CBD17" w14:textId="7F830179" w:rsidR="00900242" w:rsidRPr="00B72C8E" w:rsidRDefault="00A87794" w:rsidP="00B72468">
            <w:r>
              <w:t>Must</w:t>
            </w:r>
            <w:r w:rsidR="00900242">
              <w:t xml:space="preserve"> perform, monitor, and document operational testing results.</w:t>
            </w:r>
          </w:p>
        </w:tc>
      </w:tr>
      <w:tr w:rsidR="00900242" w:rsidRPr="00B72C8E" w14:paraId="0A39DCD5"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20F90FB" w14:textId="277FE9C2" w:rsidR="00900242" w:rsidRPr="00B72C8E" w:rsidRDefault="00A87794" w:rsidP="00B72468">
            <w:r>
              <w:t>Must</w:t>
            </w:r>
            <w:r w:rsidR="00900242">
              <w:t xml:space="preserve"> c</w:t>
            </w:r>
            <w:r w:rsidR="00900242" w:rsidRPr="00A437BC">
              <w:t xml:space="preserve">orrect identified problems, failures, incompatibilities, and errors identified during </w:t>
            </w:r>
            <w:r w:rsidR="00900242">
              <w:t xml:space="preserve">operational readiness.  Modifications </w:t>
            </w:r>
            <w:r>
              <w:t>must</w:t>
            </w:r>
            <w:r w:rsidR="00900242">
              <w:t xml:space="preserve"> be documented,</w:t>
            </w:r>
            <w:r w:rsidR="00900242" w:rsidRPr="00A437BC">
              <w:t xml:space="preserve"> and</w:t>
            </w:r>
            <w:r w:rsidR="00900242">
              <w:t xml:space="preserve"> the contractor </w:t>
            </w:r>
            <w:r>
              <w:t>must</w:t>
            </w:r>
            <w:r w:rsidR="00900242" w:rsidRPr="00A437BC">
              <w:t xml:space="preserve"> conduct </w:t>
            </w:r>
            <w:r w:rsidR="00900242">
              <w:t>another review of the readiness.</w:t>
            </w:r>
          </w:p>
        </w:tc>
      </w:tr>
      <w:tr w:rsidR="00900242" w:rsidRPr="00B72C8E" w14:paraId="7AA59CC4"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8D97D37" w14:textId="7B7B45D8" w:rsidR="00900242" w:rsidRPr="00B72C8E" w:rsidRDefault="00A87794" w:rsidP="00B72468">
            <w:r>
              <w:t>Must</w:t>
            </w:r>
            <w:r w:rsidR="00900242">
              <w:t xml:space="preserve"> </w:t>
            </w:r>
            <w:r w:rsidR="00900242">
              <w:rPr>
                <w:w w:val="105"/>
              </w:rPr>
              <w:t>p</w:t>
            </w:r>
            <w:r w:rsidR="00900242" w:rsidRPr="00B72C8E">
              <w:rPr>
                <w:w w:val="105"/>
              </w:rPr>
              <w:t>rovide and</w:t>
            </w:r>
            <w:r w:rsidR="00900242" w:rsidRPr="00B72C8E">
              <w:rPr>
                <w:spacing w:val="-13"/>
                <w:w w:val="105"/>
              </w:rPr>
              <w:t xml:space="preserve"> </w:t>
            </w:r>
            <w:r w:rsidR="00900242" w:rsidRPr="00B72C8E">
              <w:rPr>
                <w:w w:val="105"/>
              </w:rPr>
              <w:t>walkthrough</w:t>
            </w:r>
            <w:r w:rsidR="00900242">
              <w:rPr>
                <w:w w:val="105"/>
              </w:rPr>
              <w:t xml:space="preserve"> an Operational Readiness Report.</w:t>
            </w:r>
          </w:p>
        </w:tc>
      </w:tr>
      <w:tr w:rsidR="00900242" w:rsidRPr="00B72C8E" w14:paraId="3528050D"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E7BF9B9" w14:textId="27EB2440" w:rsidR="00900242" w:rsidRDefault="00A87794" w:rsidP="00B72468">
            <w:r>
              <w:t>Must</w:t>
            </w:r>
            <w:r w:rsidR="00900242">
              <w:t xml:space="preserve"> receive State approval prior to entering and exiting operational readiness.</w:t>
            </w:r>
          </w:p>
        </w:tc>
      </w:tr>
    </w:tbl>
    <w:p w14:paraId="5B568B34" w14:textId="77777777" w:rsidR="00900242" w:rsidRPr="00747E37" w:rsidRDefault="00900242" w:rsidP="00B72468"/>
    <w:p w14:paraId="22272EAC" w14:textId="77777777" w:rsidR="00900242" w:rsidRPr="00747E37" w:rsidRDefault="00900242" w:rsidP="009402E1">
      <w:pPr>
        <w:pStyle w:val="Heading3"/>
      </w:pPr>
      <w:bookmarkStart w:id="84" w:name="_Toc436057910"/>
      <w:r>
        <w:t>Proposal Expectations</w:t>
      </w:r>
      <w:bookmarkEnd w:id="84"/>
    </w:p>
    <w:p w14:paraId="54363BB9" w14:textId="10901ECE" w:rsidR="00900242" w:rsidRDefault="00900242" w:rsidP="00B72468">
      <w:r>
        <w:t xml:space="preserve">It is expected that contractors will have established and proven Operational Readiness Plans within their organizations to successfully complete this stage of the solution.  The contractor </w:t>
      </w:r>
      <w:r w:rsidR="00A87794">
        <w:t>must</w:t>
      </w:r>
      <w:r>
        <w:t>:</w:t>
      </w:r>
    </w:p>
    <w:p w14:paraId="3F9E0DBC" w14:textId="77777777" w:rsidR="00900242" w:rsidRDefault="00900242" w:rsidP="00EA13F1">
      <w:pPr>
        <w:pStyle w:val="ListParagraph"/>
        <w:numPr>
          <w:ilvl w:val="0"/>
          <w:numId w:val="18"/>
        </w:numPr>
      </w:pPr>
      <w:r>
        <w:t>Describe methods, approaches and processes for the Operational Readiness Plan.</w:t>
      </w:r>
    </w:p>
    <w:p w14:paraId="2D81C3DC" w14:textId="77777777" w:rsidR="00900242" w:rsidRDefault="00900242" w:rsidP="00EA13F1">
      <w:pPr>
        <w:pStyle w:val="ListParagraph"/>
        <w:numPr>
          <w:ilvl w:val="0"/>
          <w:numId w:val="18"/>
        </w:numPr>
      </w:pPr>
      <w:r>
        <w:t>Provide a description of the approach to training of external and internal end users.</w:t>
      </w:r>
    </w:p>
    <w:p w14:paraId="66438B3D" w14:textId="77777777" w:rsidR="00900242" w:rsidRPr="00FF4587" w:rsidRDefault="00900242" w:rsidP="00EA13F1">
      <w:pPr>
        <w:pStyle w:val="ListParagraph"/>
        <w:numPr>
          <w:ilvl w:val="0"/>
          <w:numId w:val="18"/>
        </w:numPr>
        <w:rPr>
          <w:strike/>
        </w:rPr>
      </w:pPr>
      <w:r>
        <w:t>Describe the contractor’s process and tools for defect management including defect categorization (.e.g. severity, priority, etc.), defect release management, and retesting as validation of system readiness.</w:t>
      </w:r>
    </w:p>
    <w:p w14:paraId="48418577" w14:textId="77777777" w:rsidR="00900242" w:rsidRDefault="00900242" w:rsidP="00EA13F1">
      <w:pPr>
        <w:pStyle w:val="ListParagraph"/>
        <w:numPr>
          <w:ilvl w:val="0"/>
          <w:numId w:val="18"/>
        </w:numPr>
      </w:pPr>
      <w:r>
        <w:t>Describe methods, approaches and processes for training.</w:t>
      </w:r>
    </w:p>
    <w:p w14:paraId="14AA0C10" w14:textId="77777777" w:rsidR="00900242" w:rsidRPr="001575F5" w:rsidRDefault="00900242" w:rsidP="00EA13F1">
      <w:pPr>
        <w:pStyle w:val="ListParagraph"/>
        <w:numPr>
          <w:ilvl w:val="0"/>
          <w:numId w:val="18"/>
        </w:numPr>
      </w:pPr>
      <w:r w:rsidRPr="001575F5">
        <w:t xml:space="preserve">Provide the contractor’s </w:t>
      </w:r>
      <w:r>
        <w:t>Operational Readiness</w:t>
      </w:r>
      <w:r w:rsidRPr="001575F5">
        <w:t xml:space="preserve"> standard deliverable templates including instructions and procedures for completing the deliverable.</w:t>
      </w:r>
    </w:p>
    <w:p w14:paraId="5A9D6F84" w14:textId="77777777" w:rsidR="00900242" w:rsidRPr="00BD4B4D" w:rsidRDefault="00900242" w:rsidP="00EA13F1">
      <w:pPr>
        <w:pStyle w:val="ListParagraph"/>
        <w:numPr>
          <w:ilvl w:val="0"/>
          <w:numId w:val="18"/>
        </w:numPr>
      </w:pPr>
      <w:r w:rsidRPr="001575F5">
        <w:t xml:space="preserve">Provide examples of the proposed </w:t>
      </w:r>
      <w:r>
        <w:t>Operational Readiness</w:t>
      </w:r>
      <w:r w:rsidRPr="001575F5">
        <w:t xml:space="preserve"> standard deliverables u</w:t>
      </w:r>
      <w:r>
        <w:t>s</w:t>
      </w:r>
      <w:r w:rsidRPr="001575F5">
        <w:t xml:space="preserve">ed </w:t>
      </w:r>
      <w:r>
        <w:t>on</w:t>
      </w:r>
      <w:r w:rsidRPr="001575F5">
        <w:t xml:space="preserve"> previous projects</w:t>
      </w:r>
      <w:r>
        <w:t>.</w:t>
      </w:r>
    </w:p>
    <w:p w14:paraId="64CC1383" w14:textId="77777777" w:rsidR="00900242" w:rsidRDefault="00900242" w:rsidP="00EA13F1">
      <w:pPr>
        <w:pStyle w:val="ListParagraph"/>
        <w:numPr>
          <w:ilvl w:val="0"/>
          <w:numId w:val="18"/>
        </w:numPr>
      </w:pPr>
      <w:r>
        <w:t xml:space="preserve">Describe the </w:t>
      </w:r>
      <w:r w:rsidRPr="00A437BC">
        <w:t xml:space="preserve">division of responsibilities between the Contractor, </w:t>
      </w:r>
      <w:r>
        <w:t>the State</w:t>
      </w:r>
      <w:r w:rsidRPr="00A437BC">
        <w:t xml:space="preserve"> and the IV&amp;V Contractor</w:t>
      </w:r>
      <w:r>
        <w:t>.</w:t>
      </w:r>
    </w:p>
    <w:p w14:paraId="04156C66" w14:textId="77777777" w:rsidR="00900242" w:rsidRDefault="00900242" w:rsidP="00B72468">
      <w:pPr>
        <w:pStyle w:val="Heading2"/>
      </w:pPr>
      <w:bookmarkStart w:id="85" w:name="_Toc436057911"/>
      <w:r>
        <w:t>Privacy and Security</w:t>
      </w:r>
      <w:bookmarkEnd w:id="85"/>
    </w:p>
    <w:p w14:paraId="44EC366F" w14:textId="77777777" w:rsidR="00900242" w:rsidRDefault="00900242" w:rsidP="009402E1">
      <w:pPr>
        <w:pStyle w:val="Heading3"/>
      </w:pPr>
      <w:bookmarkStart w:id="86" w:name="_Toc436057912"/>
      <w:r>
        <w:t>Overview</w:t>
      </w:r>
      <w:bookmarkEnd w:id="86"/>
    </w:p>
    <w:p w14:paraId="34F10EB3" w14:textId="3917B28F" w:rsidR="00900242" w:rsidRDefault="00900242" w:rsidP="00B72468">
      <w:r>
        <w:t xml:space="preserve">During DDI, the contractor will have access to protected health information (PHI) and must comply will all </w:t>
      </w:r>
      <w:r w:rsidRPr="00483FCA">
        <w:t>security and privacy laws, regulations, and policies, including the Health Insurance Portability and Accountability Act (HIPAA)</w:t>
      </w:r>
      <w:r>
        <w:t xml:space="preserve"> </w:t>
      </w:r>
      <w:r w:rsidRPr="00483FCA">
        <w:t>and related breach notification laws and directives.</w:t>
      </w:r>
      <w:r>
        <w:t xml:space="preserve"> A well formulated strategy and methodology is necessary to protect the PHI entrusted to the Contractor.  The State </w:t>
      </w:r>
      <w:r w:rsidR="00A87794">
        <w:t>must</w:t>
      </w:r>
      <w:r>
        <w:t xml:space="preserve"> not provide the Contractor access to any protected health information until a privacy and security plan for DDI is approved and the Contractor attests that the plan has been implemented.</w:t>
      </w:r>
      <w:r w:rsidRPr="008E0F93">
        <w:t xml:space="preserve">   </w:t>
      </w:r>
      <w:r>
        <w:tab/>
      </w:r>
    </w:p>
    <w:p w14:paraId="1ECDC2B8" w14:textId="77777777" w:rsidR="00900242" w:rsidRDefault="00900242" w:rsidP="009402E1">
      <w:pPr>
        <w:pStyle w:val="Heading3"/>
      </w:pPr>
      <w:bookmarkStart w:id="87" w:name="_Toc436057913"/>
      <w:r>
        <w:t>Requirements</w:t>
      </w:r>
      <w:bookmarkEnd w:id="87"/>
    </w:p>
    <w:p w14:paraId="56B3D094" w14:textId="2D72A0F4" w:rsidR="00900242" w:rsidRPr="0095148F" w:rsidRDefault="00900242"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900242" w14:paraId="2ED0D988" w14:textId="77777777" w:rsidTr="00EA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B559F66" w14:textId="77777777" w:rsidR="00900242" w:rsidRPr="00B67A48" w:rsidRDefault="00900242" w:rsidP="00B72468">
            <w:r>
              <w:t>DDI Privacy and Security</w:t>
            </w:r>
          </w:p>
        </w:tc>
      </w:tr>
      <w:tr w:rsidR="00900242" w:rsidRPr="00B72C8E" w14:paraId="3D0BDEB7"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D360934" w14:textId="7D8A4969" w:rsidR="00900242" w:rsidRDefault="00A87794" w:rsidP="00B72468">
            <w:r>
              <w:t>Must</w:t>
            </w:r>
            <w:r w:rsidR="00900242">
              <w:t xml:space="preserve"> d</w:t>
            </w:r>
            <w:r w:rsidR="00900242" w:rsidRPr="002C4F7E">
              <w:t xml:space="preserve">evelop a </w:t>
            </w:r>
            <w:r w:rsidR="00900242">
              <w:t xml:space="preserve">Privacy and </w:t>
            </w:r>
            <w:r w:rsidR="00900242" w:rsidRPr="002C4F7E">
              <w:t>Security</w:t>
            </w:r>
            <w:r w:rsidR="00900242">
              <w:t xml:space="preserve"> Plan.  This plan must include both physical and network security.  </w:t>
            </w:r>
          </w:p>
        </w:tc>
      </w:tr>
      <w:tr w:rsidR="00900242" w:rsidRPr="00B72C8E" w14:paraId="46D451C5"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B6BEF9F" w14:textId="55A36AD7" w:rsidR="00900242" w:rsidRDefault="00A87794" w:rsidP="00B72468">
            <w:r>
              <w:t>Must</w:t>
            </w:r>
            <w:r w:rsidR="00900242">
              <w:t xml:space="preserve"> M</w:t>
            </w:r>
            <w:r w:rsidR="00900242" w:rsidRPr="00483FCA">
              <w:t xml:space="preserve">aintain a comprehensive </w:t>
            </w:r>
            <w:r w:rsidR="00900242">
              <w:t xml:space="preserve">audit trail of systematic and physical access to PHI. </w:t>
            </w:r>
          </w:p>
        </w:tc>
      </w:tr>
      <w:tr w:rsidR="00900242" w:rsidRPr="00B72C8E" w14:paraId="109CB220"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A51D672" w14:textId="26BCF906" w:rsidR="00900242" w:rsidRDefault="00A87794" w:rsidP="00B72468">
            <w:r>
              <w:t>Must</w:t>
            </w:r>
            <w:r w:rsidR="00900242">
              <w:t xml:space="preserve"> comply with all </w:t>
            </w:r>
            <w:r w:rsidR="00900242" w:rsidRPr="00483FCA">
              <w:t>security and privacy laws, regulations, and policies, including the Health Insurance Portability and Accountability Act (HIPAA), and related breach notification laws and directives.</w:t>
            </w:r>
          </w:p>
        </w:tc>
      </w:tr>
      <w:tr w:rsidR="00900242" w:rsidRPr="00B72C8E" w14:paraId="152174CE"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66A3FE0" w14:textId="2B9636F6" w:rsidR="00900242" w:rsidRDefault="00A87794" w:rsidP="00137DBA">
            <w:r>
              <w:t>Must</w:t>
            </w:r>
            <w:r w:rsidR="00900242">
              <w:t xml:space="preserve"> inform the state of any potential, suspected, or confirmed breach immediately upon contractor becoming aware.</w:t>
            </w:r>
          </w:p>
        </w:tc>
      </w:tr>
      <w:tr w:rsidR="00900242" w:rsidRPr="00B72C8E" w14:paraId="496996C0"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F8AC30D" w14:textId="41FAD385" w:rsidR="00900242" w:rsidRDefault="00A87794" w:rsidP="00B72468">
            <w:r>
              <w:t>Must</w:t>
            </w:r>
            <w:r w:rsidR="00900242">
              <w:t xml:space="preserve"> provide initial and ongoing privacy and security training to all employees and contract personnel assigned to the project prior to providing access to PHI.</w:t>
            </w:r>
          </w:p>
        </w:tc>
      </w:tr>
      <w:tr w:rsidR="00900242" w:rsidRPr="00B72C8E" w14:paraId="26EE8DA3"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2C91319" w14:textId="399F0305" w:rsidR="00900242" w:rsidRDefault="00A87794" w:rsidP="00B72468">
            <w:r>
              <w:t>Must</w:t>
            </w:r>
            <w:r w:rsidR="00900242">
              <w:t xml:space="preserve"> take all reasonable industry recognized methods to secure the system from un-authorized access.</w:t>
            </w:r>
          </w:p>
        </w:tc>
      </w:tr>
      <w:tr w:rsidR="00900242" w:rsidRPr="00B72C8E" w14:paraId="5CF7AAE7"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8BC5AE4" w14:textId="507E9580" w:rsidR="00900242" w:rsidRDefault="00A87794" w:rsidP="00B72468">
            <w:r>
              <w:t>Must</w:t>
            </w:r>
            <w:r w:rsidR="00900242">
              <w:t xml:space="preserve"> de-identify data for testing purposes.</w:t>
            </w:r>
          </w:p>
        </w:tc>
      </w:tr>
      <w:tr w:rsidR="00701A64" w:rsidRPr="00B72C8E" w14:paraId="1A0A812D"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8283873" w14:textId="081B789B" w:rsidR="00701A64" w:rsidRDefault="00A87794" w:rsidP="00B72468">
            <w:r>
              <w:t>Must</w:t>
            </w:r>
            <w:r w:rsidR="00701A64">
              <w:t xml:space="preserve"> </w:t>
            </w:r>
            <w:r w:rsidR="00701A64">
              <w:rPr>
                <w:w w:val="105"/>
              </w:rPr>
              <w:t>p</w:t>
            </w:r>
            <w:r w:rsidR="00701A64" w:rsidRPr="001C1D21">
              <w:rPr>
                <w:w w:val="105"/>
              </w:rPr>
              <w:t>rovide</w:t>
            </w:r>
            <w:r w:rsidR="00701A64" w:rsidRPr="001C1D21">
              <w:rPr>
                <w:spacing w:val="-6"/>
                <w:w w:val="105"/>
              </w:rPr>
              <w:t xml:space="preserve"> </w:t>
            </w:r>
            <w:r w:rsidR="00701A64" w:rsidRPr="001C1D21">
              <w:rPr>
                <w:w w:val="105"/>
              </w:rPr>
              <w:t>a</w:t>
            </w:r>
            <w:r w:rsidR="00701A64" w:rsidRPr="001C1D21">
              <w:rPr>
                <w:spacing w:val="-6"/>
                <w:w w:val="105"/>
              </w:rPr>
              <w:t xml:space="preserve"> </w:t>
            </w:r>
            <w:r w:rsidR="00701A64" w:rsidRPr="001C1D21">
              <w:rPr>
                <w:w w:val="105"/>
              </w:rPr>
              <w:t>third</w:t>
            </w:r>
            <w:r w:rsidR="00701A64" w:rsidRPr="001C1D21">
              <w:rPr>
                <w:spacing w:val="-6"/>
                <w:w w:val="105"/>
              </w:rPr>
              <w:t xml:space="preserve"> </w:t>
            </w:r>
            <w:r w:rsidR="00701A64" w:rsidRPr="001C1D21">
              <w:rPr>
                <w:w w:val="105"/>
              </w:rPr>
              <w:t>party</w:t>
            </w:r>
            <w:r w:rsidR="00701A64" w:rsidRPr="001C1D21">
              <w:rPr>
                <w:spacing w:val="-6"/>
                <w:w w:val="105"/>
              </w:rPr>
              <w:t xml:space="preserve"> </w:t>
            </w:r>
            <w:r w:rsidR="00701A64" w:rsidRPr="001C1D21">
              <w:rPr>
                <w:w w:val="105"/>
              </w:rPr>
              <w:t>cyber</w:t>
            </w:r>
            <w:r w:rsidR="00701A64" w:rsidRPr="001C1D21">
              <w:rPr>
                <w:spacing w:val="-6"/>
                <w:w w:val="105"/>
              </w:rPr>
              <w:t xml:space="preserve"> </w:t>
            </w:r>
            <w:r w:rsidR="00701A64" w:rsidRPr="001C1D21">
              <w:rPr>
                <w:w w:val="105"/>
              </w:rPr>
              <w:t>security</w:t>
            </w:r>
            <w:r w:rsidR="00701A64" w:rsidRPr="001C1D21">
              <w:rPr>
                <w:spacing w:val="-6"/>
                <w:w w:val="105"/>
              </w:rPr>
              <w:t xml:space="preserve"> </w:t>
            </w:r>
            <w:r w:rsidR="00701A64" w:rsidRPr="001C1D21">
              <w:rPr>
                <w:w w:val="105"/>
              </w:rPr>
              <w:t>assessment</w:t>
            </w:r>
            <w:r w:rsidR="00701A64" w:rsidRPr="001C1D21">
              <w:rPr>
                <w:spacing w:val="-6"/>
                <w:w w:val="105"/>
              </w:rPr>
              <w:t xml:space="preserve"> </w:t>
            </w:r>
            <w:r w:rsidR="00701A64" w:rsidRPr="001C1D21">
              <w:rPr>
                <w:w w:val="105"/>
              </w:rPr>
              <w:t>to</w:t>
            </w:r>
            <w:r w:rsidR="00701A64" w:rsidRPr="001C1D21">
              <w:rPr>
                <w:spacing w:val="-6"/>
                <w:w w:val="105"/>
              </w:rPr>
              <w:t xml:space="preserve"> </w:t>
            </w:r>
            <w:r w:rsidR="00701A64" w:rsidRPr="001C1D21">
              <w:rPr>
                <w:w w:val="105"/>
              </w:rPr>
              <w:t>execute</w:t>
            </w:r>
            <w:r w:rsidR="00701A64" w:rsidRPr="001C1D21">
              <w:rPr>
                <w:spacing w:val="-6"/>
                <w:w w:val="105"/>
              </w:rPr>
              <w:t xml:space="preserve"> </w:t>
            </w:r>
            <w:r w:rsidR="00701A64">
              <w:rPr>
                <w:w w:val="105"/>
              </w:rPr>
              <w:t>a</w:t>
            </w:r>
            <w:r w:rsidR="00701A64" w:rsidRPr="001C1D21">
              <w:rPr>
                <w:w w:val="102"/>
              </w:rPr>
              <w:t xml:space="preserve"> </w:t>
            </w:r>
            <w:r w:rsidR="00701A64" w:rsidRPr="001C1D21">
              <w:rPr>
                <w:w w:val="105"/>
              </w:rPr>
              <w:t>security</w:t>
            </w:r>
            <w:r w:rsidR="00701A64" w:rsidRPr="001C1D21">
              <w:rPr>
                <w:spacing w:val="-8"/>
                <w:w w:val="105"/>
              </w:rPr>
              <w:t xml:space="preserve"> </w:t>
            </w:r>
            <w:r w:rsidR="00701A64" w:rsidRPr="001C1D21">
              <w:rPr>
                <w:w w:val="105"/>
              </w:rPr>
              <w:t>audit</w:t>
            </w:r>
            <w:r w:rsidR="00701A64" w:rsidRPr="001C1D21">
              <w:rPr>
                <w:spacing w:val="-8"/>
                <w:w w:val="105"/>
              </w:rPr>
              <w:t xml:space="preserve"> </w:t>
            </w:r>
            <w:r w:rsidR="00701A64" w:rsidRPr="001C1D21">
              <w:rPr>
                <w:w w:val="105"/>
              </w:rPr>
              <w:t>prior</w:t>
            </w:r>
            <w:r w:rsidR="00701A64" w:rsidRPr="001C1D21">
              <w:rPr>
                <w:spacing w:val="-8"/>
                <w:w w:val="105"/>
              </w:rPr>
              <w:t xml:space="preserve"> </w:t>
            </w:r>
            <w:r w:rsidR="00701A64" w:rsidRPr="001C1D21">
              <w:rPr>
                <w:w w:val="105"/>
              </w:rPr>
              <w:t>to</w:t>
            </w:r>
            <w:r w:rsidR="00701A64" w:rsidRPr="001C1D21">
              <w:rPr>
                <w:spacing w:val="-8"/>
                <w:w w:val="105"/>
              </w:rPr>
              <w:t xml:space="preserve"> </w:t>
            </w:r>
            <w:r w:rsidR="00701A64" w:rsidRPr="001C1D21">
              <w:rPr>
                <w:w w:val="105"/>
              </w:rPr>
              <w:t>go-live.</w:t>
            </w:r>
            <w:r w:rsidR="00701A64" w:rsidRPr="001C1D21">
              <w:rPr>
                <w:spacing w:val="-8"/>
                <w:w w:val="105"/>
              </w:rPr>
              <w:t xml:space="preserve"> </w:t>
            </w:r>
            <w:r w:rsidR="00701A64" w:rsidRPr="001C1D21">
              <w:rPr>
                <w:w w:val="105"/>
              </w:rPr>
              <w:t>The</w:t>
            </w:r>
            <w:r w:rsidR="00701A64" w:rsidRPr="001C1D21">
              <w:rPr>
                <w:spacing w:val="-8"/>
                <w:w w:val="105"/>
              </w:rPr>
              <w:t xml:space="preserve"> </w:t>
            </w:r>
            <w:r w:rsidR="00701A64" w:rsidRPr="001C1D21">
              <w:rPr>
                <w:w w:val="105"/>
              </w:rPr>
              <w:t>selected</w:t>
            </w:r>
            <w:r w:rsidR="00701A64" w:rsidRPr="001C1D21">
              <w:rPr>
                <w:spacing w:val="-8"/>
                <w:w w:val="105"/>
              </w:rPr>
              <w:t xml:space="preserve"> </w:t>
            </w:r>
            <w:r w:rsidR="00701A64" w:rsidRPr="001C1D21">
              <w:rPr>
                <w:w w:val="105"/>
              </w:rPr>
              <w:t>third</w:t>
            </w:r>
            <w:r w:rsidR="00701A64" w:rsidRPr="001C1D21">
              <w:rPr>
                <w:spacing w:val="-8"/>
                <w:w w:val="105"/>
              </w:rPr>
              <w:t xml:space="preserve"> </w:t>
            </w:r>
            <w:r w:rsidR="00701A64" w:rsidRPr="001C1D21">
              <w:rPr>
                <w:w w:val="105"/>
              </w:rPr>
              <w:t>party</w:t>
            </w:r>
            <w:r w:rsidR="00701A64" w:rsidRPr="001C1D21">
              <w:rPr>
                <w:spacing w:val="-8"/>
                <w:w w:val="105"/>
              </w:rPr>
              <w:t xml:space="preserve"> </w:t>
            </w:r>
            <w:r w:rsidR="00701A64" w:rsidRPr="001C1D21">
              <w:rPr>
                <w:w w:val="105"/>
              </w:rPr>
              <w:t>assessor</w:t>
            </w:r>
            <w:r w:rsidR="00701A64" w:rsidRPr="001C1D21">
              <w:rPr>
                <w:w w:val="102"/>
              </w:rPr>
              <w:t xml:space="preserve"> </w:t>
            </w:r>
            <w:r>
              <w:rPr>
                <w:w w:val="102"/>
              </w:rPr>
              <w:t>must</w:t>
            </w:r>
            <w:r w:rsidR="00701A64" w:rsidRPr="001C1D21">
              <w:rPr>
                <w:spacing w:val="-9"/>
                <w:w w:val="105"/>
              </w:rPr>
              <w:t xml:space="preserve"> </w:t>
            </w:r>
            <w:r w:rsidR="00701A64" w:rsidRPr="001C1D21">
              <w:rPr>
                <w:w w:val="105"/>
              </w:rPr>
              <w:t>work</w:t>
            </w:r>
            <w:r w:rsidR="00701A64" w:rsidRPr="001C1D21">
              <w:rPr>
                <w:spacing w:val="-9"/>
                <w:w w:val="105"/>
              </w:rPr>
              <w:t xml:space="preserve"> </w:t>
            </w:r>
            <w:r w:rsidR="00701A64" w:rsidRPr="001C1D21">
              <w:rPr>
                <w:w w:val="105"/>
              </w:rPr>
              <w:t>with</w:t>
            </w:r>
            <w:r w:rsidR="00701A64" w:rsidRPr="001C1D21">
              <w:rPr>
                <w:spacing w:val="-9"/>
                <w:w w:val="105"/>
              </w:rPr>
              <w:t xml:space="preserve"> </w:t>
            </w:r>
            <w:r w:rsidR="00701A64" w:rsidRPr="001C1D21">
              <w:rPr>
                <w:w w:val="105"/>
              </w:rPr>
              <w:t>the</w:t>
            </w:r>
            <w:r w:rsidR="00701A64" w:rsidRPr="001C1D21">
              <w:rPr>
                <w:spacing w:val="-9"/>
                <w:w w:val="105"/>
              </w:rPr>
              <w:t xml:space="preserve"> </w:t>
            </w:r>
            <w:r w:rsidR="00701A64">
              <w:rPr>
                <w:spacing w:val="-9"/>
                <w:w w:val="105"/>
              </w:rPr>
              <w:t xml:space="preserve">State </w:t>
            </w:r>
            <w:r w:rsidR="00701A64" w:rsidRPr="001C1D21">
              <w:rPr>
                <w:w w:val="105"/>
              </w:rPr>
              <w:t>Office</w:t>
            </w:r>
            <w:r w:rsidR="00701A64" w:rsidRPr="001C1D21">
              <w:rPr>
                <w:spacing w:val="-9"/>
                <w:w w:val="105"/>
              </w:rPr>
              <w:t xml:space="preserve"> </w:t>
            </w:r>
            <w:r w:rsidR="00701A64" w:rsidRPr="001C1D21">
              <w:rPr>
                <w:w w:val="105"/>
              </w:rPr>
              <w:t>of</w:t>
            </w:r>
            <w:r w:rsidR="00701A64" w:rsidRPr="001C1D21">
              <w:rPr>
                <w:spacing w:val="-9"/>
                <w:w w:val="105"/>
              </w:rPr>
              <w:t xml:space="preserve"> </w:t>
            </w:r>
            <w:r w:rsidR="00701A64" w:rsidRPr="001C1D21">
              <w:rPr>
                <w:w w:val="105"/>
              </w:rPr>
              <w:t>Information</w:t>
            </w:r>
            <w:r w:rsidR="00701A64" w:rsidRPr="001C1D21">
              <w:rPr>
                <w:spacing w:val="-9"/>
                <w:w w:val="105"/>
              </w:rPr>
              <w:t xml:space="preserve"> </w:t>
            </w:r>
            <w:r w:rsidR="00701A64" w:rsidRPr="001C1D21">
              <w:rPr>
                <w:w w:val="105"/>
              </w:rPr>
              <w:t>Security</w:t>
            </w:r>
            <w:r w:rsidR="00701A64" w:rsidRPr="001C1D21">
              <w:rPr>
                <w:spacing w:val="-9"/>
                <w:w w:val="105"/>
              </w:rPr>
              <w:t xml:space="preserve"> </w:t>
            </w:r>
            <w:r w:rsidR="00701A64" w:rsidRPr="001C1D21">
              <w:rPr>
                <w:w w:val="105"/>
              </w:rPr>
              <w:t>and</w:t>
            </w:r>
            <w:r w:rsidR="00701A64" w:rsidRPr="001C1D21">
              <w:rPr>
                <w:w w:val="102"/>
              </w:rPr>
              <w:t xml:space="preserve"> </w:t>
            </w:r>
            <w:r w:rsidR="00701A64" w:rsidRPr="001C1D21">
              <w:rPr>
                <w:w w:val="105"/>
              </w:rPr>
              <w:t>provide</w:t>
            </w:r>
            <w:r w:rsidR="00701A64" w:rsidRPr="001C1D21">
              <w:rPr>
                <w:spacing w:val="-11"/>
                <w:w w:val="105"/>
              </w:rPr>
              <w:t xml:space="preserve"> </w:t>
            </w:r>
            <w:r w:rsidR="00701A64" w:rsidRPr="001C1D21">
              <w:rPr>
                <w:w w:val="105"/>
              </w:rPr>
              <w:t>reports</w:t>
            </w:r>
            <w:r w:rsidR="00701A64" w:rsidRPr="001C1D21">
              <w:rPr>
                <w:spacing w:val="-11"/>
                <w:w w:val="105"/>
              </w:rPr>
              <w:t xml:space="preserve"> </w:t>
            </w:r>
            <w:r w:rsidR="00701A64" w:rsidRPr="001C1D21">
              <w:rPr>
                <w:w w:val="105"/>
              </w:rPr>
              <w:t>to</w:t>
            </w:r>
            <w:r w:rsidR="00701A64" w:rsidRPr="001C1D21">
              <w:rPr>
                <w:spacing w:val="-11"/>
                <w:w w:val="105"/>
              </w:rPr>
              <w:t xml:space="preserve"> </w:t>
            </w:r>
            <w:r w:rsidR="00701A64" w:rsidRPr="001C1D21">
              <w:rPr>
                <w:w w:val="105"/>
              </w:rPr>
              <w:t>the</w:t>
            </w:r>
            <w:r w:rsidR="00701A64" w:rsidRPr="001C1D21">
              <w:rPr>
                <w:spacing w:val="-11"/>
                <w:w w:val="105"/>
              </w:rPr>
              <w:t xml:space="preserve"> </w:t>
            </w:r>
            <w:r w:rsidR="00701A64">
              <w:t>DHHS IT Security Administrator</w:t>
            </w:r>
            <w:r w:rsidR="00701A64">
              <w:rPr>
                <w:w w:val="105"/>
              </w:rPr>
              <w:t>.</w:t>
            </w:r>
          </w:p>
        </w:tc>
      </w:tr>
    </w:tbl>
    <w:p w14:paraId="24644419" w14:textId="77777777" w:rsidR="00900242" w:rsidRPr="00747E37" w:rsidRDefault="00900242" w:rsidP="009402E1">
      <w:pPr>
        <w:pStyle w:val="Heading3"/>
      </w:pPr>
      <w:bookmarkStart w:id="88" w:name="_Toc436057914"/>
      <w:r>
        <w:t>Proposal Expectations</w:t>
      </w:r>
      <w:bookmarkEnd w:id="88"/>
    </w:p>
    <w:p w14:paraId="3595474D" w14:textId="7CA2DE41" w:rsidR="00900242" w:rsidRDefault="00900242" w:rsidP="00B72468">
      <w:r>
        <w:t xml:space="preserve">The State expects that individual contractors will have proven organizational standards in place for Privacy and Security.  Plans and methodologies will be evaluated and scored according to how well they fall in line with State’s needs and expectations.  Those with unique and innovative features, and additional advantages/benefits will be </w:t>
      </w:r>
      <w:r>
        <w:lastRenderedPageBreak/>
        <w:t xml:space="preserve">seen as </w:t>
      </w:r>
      <w:r w:rsidRPr="008229E7">
        <w:t>reducing project risk</w:t>
      </w:r>
      <w:r>
        <w:t xml:space="preserve"> and will be scored accordingly.  Therefore, the Contractor </w:t>
      </w:r>
      <w:r w:rsidR="00A87794">
        <w:t>must</w:t>
      </w:r>
      <w:r>
        <w:t xml:space="preserve"> include the following in their proposal:</w:t>
      </w:r>
    </w:p>
    <w:p w14:paraId="3ADD351B" w14:textId="77777777" w:rsidR="00900242" w:rsidRDefault="00900242" w:rsidP="00EA13F1">
      <w:pPr>
        <w:pStyle w:val="ListParagraph"/>
        <w:numPr>
          <w:ilvl w:val="0"/>
          <w:numId w:val="14"/>
        </w:numPr>
      </w:pPr>
      <w:r>
        <w:t xml:space="preserve">Description of the proposed strategy, methodology and capabilities for systems, operational and physical security. </w:t>
      </w:r>
    </w:p>
    <w:p w14:paraId="534B285F" w14:textId="77777777" w:rsidR="00900242" w:rsidRDefault="00900242" w:rsidP="00EA13F1">
      <w:pPr>
        <w:pStyle w:val="ListParagraph"/>
        <w:numPr>
          <w:ilvl w:val="0"/>
          <w:numId w:val="14"/>
        </w:numPr>
      </w:pPr>
      <w:r>
        <w:t>Description of the approach, strategy and methodology for the Privacy and Security Plan including review and update procedures.</w:t>
      </w:r>
    </w:p>
    <w:p w14:paraId="05589D02" w14:textId="77777777" w:rsidR="00900242" w:rsidRDefault="00900242" w:rsidP="00EA13F1">
      <w:pPr>
        <w:pStyle w:val="ListParagraph"/>
        <w:numPr>
          <w:ilvl w:val="0"/>
          <w:numId w:val="14"/>
        </w:numPr>
      </w:pPr>
      <w:r>
        <w:t>Sample of a Privacy and Security Plan from a previous project</w:t>
      </w:r>
    </w:p>
    <w:p w14:paraId="338BF6B2" w14:textId="77777777" w:rsidR="00900242" w:rsidRPr="002430F3" w:rsidRDefault="00900242" w:rsidP="00EA13F1">
      <w:pPr>
        <w:pStyle w:val="ListParagraph"/>
        <w:numPr>
          <w:ilvl w:val="0"/>
          <w:numId w:val="14"/>
        </w:numPr>
      </w:pPr>
      <w:r>
        <w:t>Privacy and Security Plan template with instructions and procedures for completing the template.</w:t>
      </w:r>
    </w:p>
    <w:p w14:paraId="1B83E182" w14:textId="77777777" w:rsidR="00900242" w:rsidRDefault="00900242" w:rsidP="00EA13F1">
      <w:pPr>
        <w:pStyle w:val="ListParagraph"/>
        <w:numPr>
          <w:ilvl w:val="0"/>
          <w:numId w:val="14"/>
        </w:numPr>
      </w:pPr>
      <w:r>
        <w:t>Description of how workforce privacy and security awareness is supported</w:t>
      </w:r>
    </w:p>
    <w:p w14:paraId="2D6EFFB6" w14:textId="77777777" w:rsidR="00900242" w:rsidRDefault="00900242" w:rsidP="00EA13F1">
      <w:pPr>
        <w:pStyle w:val="ListParagraph"/>
        <w:numPr>
          <w:ilvl w:val="0"/>
          <w:numId w:val="14"/>
        </w:numPr>
      </w:pPr>
      <w:r>
        <w:t>Description of how State and Federal privacy and security requirements are integrated into the solution and include proposed security for data transmissions.</w:t>
      </w:r>
    </w:p>
    <w:p w14:paraId="1654A789" w14:textId="77777777" w:rsidR="00900242" w:rsidRDefault="00900242" w:rsidP="00EA13F1">
      <w:pPr>
        <w:pStyle w:val="ListParagraph"/>
        <w:numPr>
          <w:ilvl w:val="0"/>
          <w:numId w:val="14"/>
        </w:numPr>
      </w:pPr>
      <w:r>
        <w:t>Description of the methodology, approach and process used to maintain PHI.</w:t>
      </w:r>
    </w:p>
    <w:p w14:paraId="48ABF202" w14:textId="77777777" w:rsidR="00900242" w:rsidRDefault="00900242" w:rsidP="00EA13F1">
      <w:pPr>
        <w:pStyle w:val="ListParagraph"/>
        <w:numPr>
          <w:ilvl w:val="0"/>
          <w:numId w:val="14"/>
        </w:numPr>
      </w:pPr>
      <w:r>
        <w:t>Description of s</w:t>
      </w:r>
      <w:r w:rsidRPr="00793231">
        <w:t>ecurity and privacy compliance testing</w:t>
      </w:r>
      <w:r>
        <w:t>.</w:t>
      </w:r>
    </w:p>
    <w:p w14:paraId="07701C42" w14:textId="77777777" w:rsidR="00900242" w:rsidRDefault="00900242" w:rsidP="00EA13F1">
      <w:pPr>
        <w:pStyle w:val="ListParagraph"/>
        <w:numPr>
          <w:ilvl w:val="0"/>
          <w:numId w:val="14"/>
        </w:numPr>
      </w:pPr>
      <w:r>
        <w:t>Listing of security tools, hardware and software to be used and how they integrate to form a comprehensive security architecture.</w:t>
      </w:r>
    </w:p>
    <w:p w14:paraId="72F8C82C" w14:textId="0C621BEA" w:rsidR="00900242" w:rsidRDefault="00900242" w:rsidP="00EA13F1">
      <w:pPr>
        <w:pStyle w:val="ListParagraph"/>
        <w:numPr>
          <w:ilvl w:val="0"/>
          <w:numId w:val="14"/>
        </w:numPr>
      </w:pPr>
      <w:r>
        <w:t>Description of the</w:t>
      </w:r>
      <w:r w:rsidRPr="00483FCA">
        <w:t xml:space="preserve"> encryption schemes, how those schemes can be extended in</w:t>
      </w:r>
      <w:r>
        <w:t>to</w:t>
      </w:r>
      <w:r w:rsidRPr="00483FCA">
        <w:t xml:space="preserve"> </w:t>
      </w:r>
      <w:r w:rsidR="00F025F7" w:rsidRPr="00483FCA">
        <w:t>the system</w:t>
      </w:r>
      <w:r w:rsidRPr="00483FCA">
        <w:t xml:space="preserve"> architecture, and </w:t>
      </w:r>
      <w:r>
        <w:t>the</w:t>
      </w:r>
      <w:r w:rsidRPr="00483FCA">
        <w:t xml:space="preserve"> plan to incorporate greater encryption requirements in the future</w:t>
      </w:r>
      <w:r>
        <w:t>.</w:t>
      </w:r>
    </w:p>
    <w:p w14:paraId="4D2422AA" w14:textId="77777777" w:rsidR="00900242" w:rsidRDefault="00900242" w:rsidP="00EA13F1">
      <w:pPr>
        <w:pStyle w:val="ListParagraph"/>
        <w:numPr>
          <w:ilvl w:val="0"/>
          <w:numId w:val="14"/>
        </w:numPr>
      </w:pPr>
      <w:r>
        <w:t>Description of how data access and data security is managed and what structures, protocols and tools are used to maintain controlled access, flexibility and efficiency.</w:t>
      </w:r>
    </w:p>
    <w:p w14:paraId="7E52B623" w14:textId="77777777" w:rsidR="00900242" w:rsidRDefault="00900242" w:rsidP="00137DBA">
      <w:pPr>
        <w:pStyle w:val="ListParagraph"/>
      </w:pPr>
      <w:r w:rsidRPr="002430F3">
        <w:t>Descri</w:t>
      </w:r>
      <w:r>
        <w:t>ption of</w:t>
      </w:r>
      <w:r w:rsidRPr="002430F3">
        <w:t xml:space="preserve"> the approach to monitoring attempted security violations and the actions that will be taken when </w:t>
      </w:r>
      <w:r>
        <w:t xml:space="preserve">security violation </w:t>
      </w:r>
      <w:r w:rsidRPr="002430F3">
        <w:t xml:space="preserve">attempts are made </w:t>
      </w:r>
      <w:r>
        <w:t>as well as breaches.</w:t>
      </w:r>
    </w:p>
    <w:p w14:paraId="46224983" w14:textId="77777777" w:rsidR="00900242" w:rsidRDefault="00900242" w:rsidP="00137DBA">
      <w:pPr>
        <w:pStyle w:val="ListParagraph"/>
      </w:pPr>
      <w:r>
        <w:t>List of all security breaches, penalties and recovery efforts on previous projects.</w:t>
      </w:r>
    </w:p>
    <w:p w14:paraId="2C6AF68A" w14:textId="77777777" w:rsidR="00900242" w:rsidRDefault="00900242" w:rsidP="00B72468">
      <w:pPr>
        <w:pStyle w:val="Heading2"/>
      </w:pPr>
      <w:bookmarkStart w:id="89" w:name="_Toc436057915"/>
      <w:r>
        <w:t>Implementation and Contingency</w:t>
      </w:r>
      <w:bookmarkEnd w:id="89"/>
    </w:p>
    <w:p w14:paraId="1E80DEB5" w14:textId="77777777" w:rsidR="00900242" w:rsidRDefault="00900242" w:rsidP="009402E1">
      <w:pPr>
        <w:pStyle w:val="Heading3"/>
      </w:pPr>
      <w:bookmarkStart w:id="90" w:name="_Toc436057916"/>
      <w:r>
        <w:t>Overview</w:t>
      </w:r>
      <w:bookmarkEnd w:id="90"/>
    </w:p>
    <w:p w14:paraId="50EC7FAC" w14:textId="77777777" w:rsidR="00900242" w:rsidRDefault="00900242" w:rsidP="00B72468">
      <w:r>
        <w:t xml:space="preserve">Once the system is accepted by the State through the system readiness testing and operational readiness reviews, the Contractor will initiate implementation of the accepted system and applicable operations.  The Contractor is responsible for all activities </w:t>
      </w:r>
      <w:r w:rsidR="00137DBA">
        <w:t xml:space="preserve">and coordination with other contractors </w:t>
      </w:r>
      <w:r>
        <w:t>to support the implementation.</w:t>
      </w:r>
    </w:p>
    <w:p w14:paraId="1BEAD2FC" w14:textId="77777777" w:rsidR="00900242" w:rsidRPr="00584AB2" w:rsidRDefault="00900242" w:rsidP="009402E1">
      <w:pPr>
        <w:pStyle w:val="Heading3"/>
      </w:pPr>
      <w:bookmarkStart w:id="91" w:name="_Toc436057917"/>
      <w:r w:rsidRPr="00584AB2">
        <w:t>Requirements</w:t>
      </w:r>
      <w:bookmarkEnd w:id="91"/>
    </w:p>
    <w:p w14:paraId="1AACDDCC" w14:textId="0BB3B82A" w:rsidR="00900242" w:rsidRPr="00731181" w:rsidRDefault="00900242" w:rsidP="00B72468">
      <w:r>
        <w:t xml:space="preserve">The 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900242" w14:paraId="5D125E99" w14:textId="77777777" w:rsidTr="00EA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4C5A330" w14:textId="77777777" w:rsidR="00900242" w:rsidRPr="00B67A48" w:rsidRDefault="00900242" w:rsidP="00B72468">
            <w:r>
              <w:t>Implementation and Contingency</w:t>
            </w:r>
          </w:p>
        </w:tc>
      </w:tr>
      <w:tr w:rsidR="00900242" w:rsidRPr="00B72C8E" w14:paraId="719D9B51"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4C3FEA8" w14:textId="67C57257" w:rsidR="00900242" w:rsidRDefault="00A87794" w:rsidP="00B72468">
            <w:r>
              <w:t>Must</w:t>
            </w:r>
            <w:r w:rsidR="00900242">
              <w:t xml:space="preserve"> develop an implementation and contingency plan documenting:</w:t>
            </w:r>
          </w:p>
          <w:p w14:paraId="0E0D3C2A" w14:textId="77777777" w:rsidR="00900242" w:rsidRDefault="00900242" w:rsidP="00EA13F1">
            <w:pPr>
              <w:pStyle w:val="ListParagraph"/>
              <w:numPr>
                <w:ilvl w:val="0"/>
                <w:numId w:val="20"/>
              </w:numPr>
            </w:pPr>
            <w:r>
              <w:t xml:space="preserve">The Contractor’s plan </w:t>
            </w:r>
            <w:r w:rsidR="00137DBA">
              <w:t xml:space="preserve">and milestones </w:t>
            </w:r>
            <w:r>
              <w:t xml:space="preserve">for implementation of the approved system and operations as applicable.  </w:t>
            </w:r>
          </w:p>
          <w:p w14:paraId="2CC9D586" w14:textId="77777777" w:rsidR="00900242" w:rsidRDefault="00900242" w:rsidP="00EA13F1">
            <w:pPr>
              <w:pStyle w:val="ListParagraph"/>
              <w:numPr>
                <w:ilvl w:val="0"/>
                <w:numId w:val="20"/>
              </w:numPr>
            </w:pPr>
            <w:r>
              <w:t xml:space="preserve">Risks and contingency plans for mitigating and addressing risks during the implementation.  </w:t>
            </w:r>
          </w:p>
          <w:p w14:paraId="56114D58" w14:textId="77777777" w:rsidR="00900242" w:rsidRDefault="00900242" w:rsidP="00EA13F1">
            <w:pPr>
              <w:pStyle w:val="ListParagraph"/>
              <w:numPr>
                <w:ilvl w:val="0"/>
                <w:numId w:val="20"/>
              </w:numPr>
            </w:pPr>
            <w:r>
              <w:t>Issue resolution process.</w:t>
            </w:r>
          </w:p>
          <w:p w14:paraId="70D116BC" w14:textId="77777777" w:rsidR="00900242" w:rsidRDefault="00900242" w:rsidP="00EA13F1">
            <w:pPr>
              <w:pStyle w:val="ListParagraph"/>
              <w:numPr>
                <w:ilvl w:val="0"/>
                <w:numId w:val="20"/>
              </w:numPr>
            </w:pPr>
            <w:r>
              <w:t>The staff, tasks and sequence of go-live actions necessary to cut over to a new system during implementation.</w:t>
            </w:r>
          </w:p>
          <w:p w14:paraId="20622E79" w14:textId="77777777" w:rsidR="00900242" w:rsidRPr="00B72C8E" w:rsidRDefault="00900242" w:rsidP="00EA13F1">
            <w:pPr>
              <w:pStyle w:val="ListParagraph"/>
              <w:numPr>
                <w:ilvl w:val="0"/>
                <w:numId w:val="20"/>
              </w:numPr>
            </w:pPr>
            <w:r>
              <w:t xml:space="preserve">The staff, tasks and sequence of backing out of a go-live if it is determined the go-live is a failure and must be undertaken at a later date.  </w:t>
            </w:r>
          </w:p>
        </w:tc>
      </w:tr>
      <w:tr w:rsidR="00900242" w:rsidRPr="00B72C8E" w14:paraId="5F98AAFF"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65C5794" w14:textId="1BB21A32" w:rsidR="00900242" w:rsidRPr="00B72C8E" w:rsidRDefault="00A87794" w:rsidP="00B72468">
            <w:r>
              <w:t>Must</w:t>
            </w:r>
            <w:r w:rsidR="00900242">
              <w:t xml:space="preserve"> validate</w:t>
            </w:r>
            <w:r w:rsidR="00900242" w:rsidRPr="00B72C8E">
              <w:t xml:space="preserve"> </w:t>
            </w:r>
            <w:r w:rsidR="00900242">
              <w:t xml:space="preserve">the Contractor has </w:t>
            </w:r>
            <w:r w:rsidR="00900242" w:rsidRPr="00B72C8E">
              <w:t>a solid infrastructure foundation (e.g. servers, storage, interconnect, physical database) in place</w:t>
            </w:r>
            <w:r w:rsidR="00900242">
              <w:t>, is ready for production and has been performance tested for applicable levels of activity.</w:t>
            </w:r>
          </w:p>
        </w:tc>
      </w:tr>
      <w:tr w:rsidR="00900242" w:rsidRPr="00B72C8E" w14:paraId="2C2BFB54"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EE4D77E" w14:textId="15BD9A3D" w:rsidR="00900242" w:rsidRPr="00B72C8E" w:rsidRDefault="00A87794" w:rsidP="00B72468">
            <w:r>
              <w:t>Must</w:t>
            </w:r>
            <w:r w:rsidR="00900242">
              <w:t xml:space="preserve"> validate all production data (e.g. reference, history) and source code is loaded to the appropriate environments.</w:t>
            </w:r>
          </w:p>
        </w:tc>
      </w:tr>
      <w:tr w:rsidR="00900242" w:rsidRPr="00B72C8E" w14:paraId="249E8571"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E55976A" w14:textId="26C9F322" w:rsidR="00900242" w:rsidRPr="00B72C8E" w:rsidRDefault="00A87794" w:rsidP="00B72468">
            <w:r>
              <w:t>Must</w:t>
            </w:r>
            <w:r w:rsidR="00900242">
              <w:t xml:space="preserve"> validate</w:t>
            </w:r>
            <w:r w:rsidR="00900242" w:rsidRPr="00B72C8E">
              <w:t xml:space="preserve"> that interfaces to exchange data are </w:t>
            </w:r>
            <w:r w:rsidR="00900242">
              <w:t>production ready</w:t>
            </w:r>
            <w:r w:rsidR="00900242" w:rsidRPr="00B72C8E">
              <w:t xml:space="preserve">.  </w:t>
            </w:r>
          </w:p>
        </w:tc>
      </w:tr>
      <w:tr w:rsidR="00900242" w:rsidRPr="00B72C8E" w14:paraId="60C03AE2"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07201E9" w14:textId="718DA039" w:rsidR="00900242" w:rsidRPr="00B72C8E" w:rsidRDefault="00A87794" w:rsidP="00B72468">
            <w:r>
              <w:t>Must</w:t>
            </w:r>
            <w:r w:rsidR="00900242">
              <w:t xml:space="preserve"> validate</w:t>
            </w:r>
            <w:r w:rsidR="00900242" w:rsidRPr="00B72C8E">
              <w:t xml:space="preserve"> that appropriate network connectivity is in place and production ready.  </w:t>
            </w:r>
          </w:p>
        </w:tc>
      </w:tr>
      <w:tr w:rsidR="00900242" w:rsidRPr="00B72C8E" w14:paraId="142F5BEA"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99FD807" w14:textId="3BF6DCA3" w:rsidR="00900242" w:rsidRPr="00B72C8E" w:rsidRDefault="00A87794" w:rsidP="00B72468">
            <w:r>
              <w:t>Must</w:t>
            </w:r>
            <w:r w:rsidR="00900242">
              <w:t xml:space="preserve"> v</w:t>
            </w:r>
            <w:r w:rsidR="00900242">
              <w:rPr>
                <w:w w:val="105"/>
              </w:rPr>
              <w:t>alidate</w:t>
            </w:r>
            <w:r w:rsidR="00900242" w:rsidRPr="00B72C8E">
              <w:rPr>
                <w:spacing w:val="-6"/>
                <w:w w:val="105"/>
              </w:rPr>
              <w:t xml:space="preserve"> </w:t>
            </w:r>
            <w:r w:rsidR="00900242" w:rsidRPr="00B72C8E">
              <w:rPr>
                <w:w w:val="105"/>
              </w:rPr>
              <w:t>all</w:t>
            </w:r>
            <w:r w:rsidR="00900242" w:rsidRPr="00B72C8E">
              <w:rPr>
                <w:spacing w:val="-6"/>
                <w:w w:val="105"/>
              </w:rPr>
              <w:t xml:space="preserve"> </w:t>
            </w:r>
            <w:r w:rsidR="00900242" w:rsidRPr="00B72C8E">
              <w:rPr>
                <w:w w:val="105"/>
              </w:rPr>
              <w:t>necessary</w:t>
            </w:r>
            <w:r w:rsidR="00900242" w:rsidRPr="00B72C8E">
              <w:rPr>
                <w:spacing w:val="-6"/>
                <w:w w:val="105"/>
              </w:rPr>
              <w:t xml:space="preserve"> </w:t>
            </w:r>
            <w:r w:rsidR="00900242">
              <w:rPr>
                <w:w w:val="105"/>
              </w:rPr>
              <w:t>s</w:t>
            </w:r>
            <w:r w:rsidR="00900242" w:rsidRPr="00B72C8E">
              <w:rPr>
                <w:w w:val="105"/>
              </w:rPr>
              <w:t>ystem</w:t>
            </w:r>
            <w:r w:rsidR="00900242" w:rsidRPr="00B72C8E">
              <w:rPr>
                <w:spacing w:val="-6"/>
                <w:w w:val="105"/>
              </w:rPr>
              <w:t xml:space="preserve"> </w:t>
            </w:r>
            <w:r w:rsidR="00900242">
              <w:rPr>
                <w:spacing w:val="-6"/>
                <w:w w:val="105"/>
              </w:rPr>
              <w:t xml:space="preserve">and ancillary </w:t>
            </w:r>
            <w:r w:rsidR="00900242" w:rsidRPr="00B72C8E">
              <w:rPr>
                <w:w w:val="105"/>
              </w:rPr>
              <w:t>access</w:t>
            </w:r>
            <w:r w:rsidR="00900242" w:rsidRPr="00B72C8E">
              <w:rPr>
                <w:spacing w:val="-6"/>
                <w:w w:val="105"/>
              </w:rPr>
              <w:t xml:space="preserve"> </w:t>
            </w:r>
            <w:r w:rsidR="00900242" w:rsidRPr="00B72C8E">
              <w:rPr>
                <w:w w:val="105"/>
              </w:rPr>
              <w:t>is</w:t>
            </w:r>
            <w:r w:rsidR="00900242" w:rsidRPr="00B72C8E">
              <w:rPr>
                <w:spacing w:val="-6"/>
                <w:w w:val="105"/>
              </w:rPr>
              <w:t xml:space="preserve"> </w:t>
            </w:r>
            <w:r w:rsidR="00900242" w:rsidRPr="00B72C8E">
              <w:rPr>
                <w:w w:val="105"/>
              </w:rPr>
              <w:t>in</w:t>
            </w:r>
            <w:r w:rsidR="00900242" w:rsidRPr="00B72C8E">
              <w:rPr>
                <w:spacing w:val="-6"/>
                <w:w w:val="105"/>
              </w:rPr>
              <w:t xml:space="preserve"> </w:t>
            </w:r>
            <w:r w:rsidR="00900242" w:rsidRPr="00B72C8E">
              <w:rPr>
                <w:w w:val="105"/>
              </w:rPr>
              <w:t>place,</w:t>
            </w:r>
            <w:r w:rsidR="00900242" w:rsidRPr="00B72C8E">
              <w:rPr>
                <w:spacing w:val="-6"/>
                <w:w w:val="105"/>
              </w:rPr>
              <w:t xml:space="preserve"> </w:t>
            </w:r>
            <w:r w:rsidR="00900242" w:rsidRPr="00B72C8E">
              <w:rPr>
                <w:w w:val="105"/>
              </w:rPr>
              <w:t>including</w:t>
            </w:r>
            <w:r w:rsidR="00900242" w:rsidRPr="00B72C8E">
              <w:rPr>
                <w:w w:val="102"/>
              </w:rPr>
              <w:t xml:space="preserve"> </w:t>
            </w:r>
            <w:r w:rsidR="00900242" w:rsidRPr="00B72C8E">
              <w:rPr>
                <w:w w:val="105"/>
              </w:rPr>
              <w:t>passwords</w:t>
            </w:r>
            <w:r w:rsidR="00900242">
              <w:rPr>
                <w:w w:val="105"/>
              </w:rPr>
              <w:t xml:space="preserve"> and security permissions</w:t>
            </w:r>
            <w:r w:rsidR="00900242" w:rsidRPr="00B72C8E">
              <w:rPr>
                <w:w w:val="105"/>
              </w:rPr>
              <w:t>,</w:t>
            </w:r>
            <w:r w:rsidR="00900242" w:rsidRPr="00B72C8E">
              <w:rPr>
                <w:spacing w:val="-11"/>
                <w:w w:val="105"/>
              </w:rPr>
              <w:t xml:space="preserve"> </w:t>
            </w:r>
            <w:r w:rsidR="00900242">
              <w:rPr>
                <w:spacing w:val="-11"/>
                <w:w w:val="105"/>
              </w:rPr>
              <w:t xml:space="preserve">for all resources per the approved security matrix.  </w:t>
            </w:r>
          </w:p>
        </w:tc>
      </w:tr>
      <w:tr w:rsidR="00900242" w:rsidRPr="00B72C8E" w14:paraId="45BE5B6D"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7E5CB8A" w14:textId="7709ACC9" w:rsidR="00900242" w:rsidRPr="00B72C8E" w:rsidRDefault="00A87794" w:rsidP="00B72468">
            <w:r>
              <w:t>Must</w:t>
            </w:r>
            <w:r w:rsidR="00900242">
              <w:t xml:space="preserve"> provide the State with all reasonably requested information to support a go / no-go decision prior to go-live.</w:t>
            </w:r>
          </w:p>
        </w:tc>
      </w:tr>
      <w:tr w:rsidR="00900242" w:rsidRPr="00B72C8E" w14:paraId="7C7E0787"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2C64CD3" w14:textId="4BB4B07F" w:rsidR="00900242" w:rsidRPr="00B72C8E" w:rsidRDefault="00A87794" w:rsidP="00B72468">
            <w:r>
              <w:t>Must</w:t>
            </w:r>
            <w:r w:rsidR="00900242">
              <w:t xml:space="preserve"> receive State approval prior to beginning the implementation and prior to go-live.</w:t>
            </w:r>
          </w:p>
        </w:tc>
      </w:tr>
      <w:tr w:rsidR="00900242" w:rsidRPr="00B72C8E" w14:paraId="64601ACB"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9F3ADD3" w14:textId="56EFE185" w:rsidR="00900242" w:rsidRDefault="00A87794" w:rsidP="00B72468">
            <w:r>
              <w:t>Must</w:t>
            </w:r>
            <w:r w:rsidR="00900242">
              <w:t xml:space="preserve"> coordinate and communicate with all actors to ensure each understands the tasks and sequence of actions </w:t>
            </w:r>
            <w:r w:rsidR="00900242">
              <w:lastRenderedPageBreak/>
              <w:t xml:space="preserve">each must take and that an integrated ‘practice’ of go-live actions takes place prior to the actual cut over. </w:t>
            </w:r>
          </w:p>
        </w:tc>
      </w:tr>
      <w:tr w:rsidR="00900242" w:rsidRPr="00B72C8E" w14:paraId="0FD69A9F"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5F0BEDA" w14:textId="0E036280" w:rsidR="00900242" w:rsidRDefault="00A87794" w:rsidP="00B72468">
            <w:r>
              <w:lastRenderedPageBreak/>
              <w:t>Must</w:t>
            </w:r>
            <w:r w:rsidR="00900242">
              <w:t xml:space="preserve"> provide event driven communications updates to designated State staff and leadership during cut over. </w:t>
            </w:r>
          </w:p>
        </w:tc>
      </w:tr>
      <w:tr w:rsidR="00900242" w:rsidRPr="00B72C8E" w14:paraId="2BDA6533" w14:textId="77777777" w:rsidTr="00EA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6F68F0B" w14:textId="4F8AF35A" w:rsidR="00900242" w:rsidRDefault="00A87794" w:rsidP="00B72468">
            <w:r>
              <w:t>Must</w:t>
            </w:r>
            <w:r w:rsidR="00900242">
              <w:t xml:space="preserve"> coordinate and communicate with all actors to ensure each understands the tasks and sequence of actions each must take to back out of a go-live, including an integrated practice of these actions with the requisite actors prior to undertaking a go-live cutover. </w:t>
            </w:r>
          </w:p>
        </w:tc>
      </w:tr>
      <w:tr w:rsidR="00900242" w:rsidRPr="00B72C8E" w14:paraId="00BB6CCD" w14:textId="77777777" w:rsidTr="00EA4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46924F3" w14:textId="3620FDF9" w:rsidR="00900242" w:rsidRDefault="00A87794" w:rsidP="00B72468">
            <w:r>
              <w:t>Must</w:t>
            </w:r>
            <w:r w:rsidR="00900242">
              <w:t xml:space="preserve"> provide the State a post implementation report noting any issues encountered in hardware, network, software or operations during implementation and what their resolution was or is expected to be. </w:t>
            </w:r>
          </w:p>
        </w:tc>
      </w:tr>
    </w:tbl>
    <w:p w14:paraId="3149A4F4" w14:textId="77777777" w:rsidR="00900242" w:rsidRPr="00747E37" w:rsidRDefault="00900242" w:rsidP="009402E1">
      <w:pPr>
        <w:pStyle w:val="Heading3"/>
      </w:pPr>
      <w:bookmarkStart w:id="92" w:name="_Toc436057918"/>
      <w:r>
        <w:t>Proposal Expectations</w:t>
      </w:r>
      <w:bookmarkEnd w:id="92"/>
    </w:p>
    <w:p w14:paraId="7149EC1F" w14:textId="0A7CB076" w:rsidR="00900242" w:rsidRDefault="00900242" w:rsidP="00B72468">
      <w:r>
        <w:t xml:space="preserve">It is expected that contractors will have established, proven implementation and contingency approaches and methods to successfully complete this stage of the DDI phase.  Therefore, the contractor </w:t>
      </w:r>
      <w:r w:rsidR="00A87794">
        <w:t>must</w:t>
      </w:r>
      <w:r>
        <w:t xml:space="preserve"> include the following in the proposal:</w:t>
      </w:r>
    </w:p>
    <w:p w14:paraId="3BF4518B" w14:textId="77777777" w:rsidR="00900242" w:rsidRDefault="00900242" w:rsidP="00EA13F1">
      <w:pPr>
        <w:pStyle w:val="ListParagraph"/>
        <w:numPr>
          <w:ilvl w:val="0"/>
          <w:numId w:val="14"/>
        </w:numPr>
      </w:pPr>
      <w:r>
        <w:t xml:space="preserve">Describe the Contractor’s methodology, approach, and processes for implementation management and contingency planning.  </w:t>
      </w:r>
    </w:p>
    <w:p w14:paraId="26E90F80" w14:textId="77777777" w:rsidR="00900242" w:rsidRDefault="00900242" w:rsidP="00EA13F1">
      <w:pPr>
        <w:pStyle w:val="ListParagraph"/>
        <w:numPr>
          <w:ilvl w:val="0"/>
          <w:numId w:val="14"/>
        </w:numPr>
      </w:pPr>
      <w:r>
        <w:t xml:space="preserve">Provide the Contractor’s implementation and contingency plan template including instructions and procedures for completing the deliverable.   </w:t>
      </w:r>
    </w:p>
    <w:p w14:paraId="56045859" w14:textId="77777777" w:rsidR="00900242" w:rsidRDefault="00900242" w:rsidP="00EA13F1">
      <w:pPr>
        <w:pStyle w:val="ListParagraph"/>
        <w:numPr>
          <w:ilvl w:val="0"/>
          <w:numId w:val="14"/>
        </w:numPr>
      </w:pPr>
      <w:r>
        <w:t xml:space="preserve">Provide examples of implementation and contingency plans completed for previous projects. </w:t>
      </w:r>
    </w:p>
    <w:p w14:paraId="7FBE26AB" w14:textId="77777777" w:rsidR="00900242" w:rsidRPr="00747E37" w:rsidRDefault="00900242" w:rsidP="00EA13F1">
      <w:pPr>
        <w:pStyle w:val="ListParagraph"/>
        <w:numPr>
          <w:ilvl w:val="0"/>
          <w:numId w:val="14"/>
        </w:numPr>
      </w:pPr>
      <w:r>
        <w:t xml:space="preserve">Provide examples of similar efforts that included working with Managed Care </w:t>
      </w:r>
      <w:r w:rsidR="00137DBA">
        <w:t>Organizations</w:t>
      </w:r>
    </w:p>
    <w:p w14:paraId="3CDE743E" w14:textId="77777777" w:rsidR="00EC6BAF" w:rsidRDefault="00EC6BAF" w:rsidP="00B72468">
      <w:pPr>
        <w:pStyle w:val="Heading1"/>
      </w:pPr>
      <w:bookmarkStart w:id="93" w:name="_Toc436057919"/>
      <w:r>
        <w:t>Initial Operations and CMS Certification</w:t>
      </w:r>
      <w:bookmarkEnd w:id="93"/>
    </w:p>
    <w:p w14:paraId="3D1E4DC2" w14:textId="77777777" w:rsidR="00EC6BAF" w:rsidRDefault="00EC6BAF" w:rsidP="00B72468">
      <w:pPr>
        <w:pStyle w:val="Heading2"/>
      </w:pPr>
      <w:bookmarkStart w:id="94" w:name="_Toc436057920"/>
      <w:r>
        <w:t>Phase Overview</w:t>
      </w:r>
      <w:bookmarkEnd w:id="94"/>
    </w:p>
    <w:p w14:paraId="4E99E025" w14:textId="77777777" w:rsidR="005E02C0" w:rsidRDefault="005E02C0" w:rsidP="005E02C0">
      <w:pPr>
        <w:pStyle w:val="Heading3"/>
      </w:pPr>
      <w:bookmarkStart w:id="95" w:name="_Toc436057921"/>
      <w:r>
        <w:t>Overview</w:t>
      </w:r>
      <w:bookmarkEnd w:id="95"/>
    </w:p>
    <w:p w14:paraId="0038CF06" w14:textId="77777777" w:rsidR="00EC6BAF" w:rsidRDefault="00EC6BAF" w:rsidP="00B72468">
      <w:r>
        <w:t xml:space="preserve">The State expects the Contractor to have an established method for managing the initial operation of systems and services.  This is a major implementation and requires a stabilization period prior to reaching operating normalcy.  Once the system is live, the Contractor is responsible for the requirements in the Initial Operation and CMS Certification phase as well as the requirements in the Operations Phase.  During this phase, the state expects the Contractor to meet all contractual requirements of the Initial Operation and CMS Certification phase in addition to those requirements in the Operations phase.   </w:t>
      </w:r>
    </w:p>
    <w:p w14:paraId="1E6ADC05" w14:textId="77777777" w:rsidR="00EC6BAF" w:rsidRDefault="00EC6BAF" w:rsidP="009402E1">
      <w:pPr>
        <w:pStyle w:val="Heading3"/>
      </w:pPr>
      <w:bookmarkStart w:id="96" w:name="_Toc436057922"/>
      <w:r>
        <w:t>Requirements</w:t>
      </w:r>
      <w:bookmarkEnd w:id="96"/>
    </w:p>
    <w:p w14:paraId="04876032" w14:textId="10101C75" w:rsidR="00EC6BAF" w:rsidRPr="008D2457" w:rsidRDefault="00EC6BAF" w:rsidP="00B72468">
      <w:r>
        <w:t xml:space="preserve">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EC6BAF" w14:paraId="12E29B9F"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8821EC0" w14:textId="77777777" w:rsidR="00EC6BAF" w:rsidRPr="00287259" w:rsidRDefault="00EC6BAF" w:rsidP="00B72468">
            <w:r>
              <w:t>Initial Operations and CMS Certification Phase Overview</w:t>
            </w:r>
          </w:p>
        </w:tc>
      </w:tr>
      <w:tr w:rsidR="00EC6BAF" w14:paraId="29D6874A"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A78DD82" w14:textId="56FCDCF5" w:rsidR="00EC6BAF" w:rsidRDefault="00A87794" w:rsidP="00B72468">
            <w:r>
              <w:t>Must</w:t>
            </w:r>
            <w:r w:rsidR="00EC6BAF">
              <w:t xml:space="preserve"> perform all functions necessary to manage the initial operations phase to meet all requirements, performance, and service levels required for the Operations Phase.</w:t>
            </w:r>
          </w:p>
        </w:tc>
      </w:tr>
      <w:tr w:rsidR="00EC6BAF" w14:paraId="721A7675"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610EB2A" w14:textId="79C4D6A2" w:rsidR="00EC6BAF" w:rsidRDefault="00A87794" w:rsidP="00B72468">
            <w:r>
              <w:t>Must</w:t>
            </w:r>
            <w:r w:rsidR="00EC6BAF">
              <w:t xml:space="preserve"> coordinate with the state and other contractors as necessary to achieve certification retro-active to the date of implementation.</w:t>
            </w:r>
          </w:p>
        </w:tc>
      </w:tr>
    </w:tbl>
    <w:p w14:paraId="7C3F5C4A" w14:textId="77777777" w:rsidR="00EC6BAF" w:rsidRDefault="00EC6BAF" w:rsidP="00B72468"/>
    <w:p w14:paraId="25C47167" w14:textId="77777777" w:rsidR="00EC6BAF" w:rsidRDefault="00EC6BAF" w:rsidP="009402E1">
      <w:pPr>
        <w:pStyle w:val="Heading3"/>
      </w:pPr>
      <w:bookmarkStart w:id="97" w:name="_Toc436057923"/>
      <w:r>
        <w:t>Proposal Expectations</w:t>
      </w:r>
      <w:bookmarkEnd w:id="97"/>
    </w:p>
    <w:p w14:paraId="7C3F5342" w14:textId="16BC46B3" w:rsidR="00EC6BAF" w:rsidRDefault="00EC6BAF" w:rsidP="00B72468">
      <w:r>
        <w:t xml:space="preserve">The Contractor </w:t>
      </w:r>
      <w:r w:rsidR="00A87794">
        <w:t>must</w:t>
      </w:r>
      <w:r>
        <w:t>:</w:t>
      </w:r>
    </w:p>
    <w:p w14:paraId="2469F8D3" w14:textId="77777777" w:rsidR="00EC6BAF" w:rsidRDefault="00EC6BAF" w:rsidP="00B72468">
      <w:pPr>
        <w:pStyle w:val="ListParagraph"/>
      </w:pPr>
      <w:r>
        <w:t xml:space="preserve">Provide an overview of the Contractor’s plan and approach for successfully managing the initial operations until operational normalcy is obtained.  </w:t>
      </w:r>
    </w:p>
    <w:p w14:paraId="107B7538" w14:textId="77777777" w:rsidR="00EC6BAF" w:rsidRDefault="00EC6BAF" w:rsidP="00B72468">
      <w:pPr>
        <w:pStyle w:val="ListParagraph"/>
      </w:pPr>
      <w:r>
        <w:t>Provider an overview of the Contractor’s plan and approach to certification</w:t>
      </w:r>
    </w:p>
    <w:p w14:paraId="6B4CB284" w14:textId="77777777" w:rsidR="00EC6BAF" w:rsidRDefault="00EC6BAF" w:rsidP="00B72468">
      <w:pPr>
        <w:pStyle w:val="Heading2"/>
      </w:pPr>
      <w:bookmarkStart w:id="98" w:name="_Toc436057924"/>
      <w:r>
        <w:t>Initial Operations Support and Management</w:t>
      </w:r>
      <w:bookmarkEnd w:id="98"/>
    </w:p>
    <w:p w14:paraId="78697599" w14:textId="77777777" w:rsidR="00EC6BAF" w:rsidRDefault="00EC6BAF" w:rsidP="00F63012">
      <w:pPr>
        <w:pStyle w:val="Heading3"/>
      </w:pPr>
      <w:bookmarkStart w:id="99" w:name="_Toc436057925"/>
      <w:r>
        <w:t>Overview</w:t>
      </w:r>
      <w:bookmarkEnd w:id="99"/>
    </w:p>
    <w:p w14:paraId="00D17455" w14:textId="77777777" w:rsidR="00EC6BAF" w:rsidRDefault="00EC6BAF" w:rsidP="00B72468">
      <w:r>
        <w:t>On day one of go-live, the system has entered the initial Operations Phase.  In addition to meeting the requirements of the Operations Phase, the State expects the Contractor to have an enhanced monitoring and support plan in place to identify, track and rapidly respond to issues during this phase.</w:t>
      </w:r>
    </w:p>
    <w:p w14:paraId="7E689D31" w14:textId="77777777" w:rsidR="00EC6BAF" w:rsidRDefault="00EC6BAF" w:rsidP="00F63012">
      <w:pPr>
        <w:pStyle w:val="Heading3"/>
      </w:pPr>
      <w:bookmarkStart w:id="100" w:name="_Toc436057926"/>
      <w:r>
        <w:t>Requirements</w:t>
      </w:r>
      <w:bookmarkEnd w:id="100"/>
    </w:p>
    <w:p w14:paraId="0E636979" w14:textId="6AFD5DBB" w:rsidR="00EC6BAF" w:rsidRDefault="00EC6BAF" w:rsidP="00B72468">
      <w:r>
        <w:t xml:space="preserve">The 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EC6BAF" w14:paraId="1407DD64"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hideMark/>
          </w:tcPr>
          <w:p w14:paraId="16D211F7" w14:textId="77777777" w:rsidR="00EC6BAF" w:rsidRDefault="00EC6BAF" w:rsidP="00B72468">
            <w:r>
              <w:t>Initial Operations Support and Management</w:t>
            </w:r>
          </w:p>
        </w:tc>
      </w:tr>
      <w:tr w:rsidR="00EC6BAF" w14:paraId="7D05376F"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CC502B3" w14:textId="7DBCCE31" w:rsidR="00EC6BAF" w:rsidRDefault="00A87794" w:rsidP="00B72468">
            <w:r>
              <w:lastRenderedPageBreak/>
              <w:t>Must</w:t>
            </w:r>
            <w:r w:rsidR="00EC6BAF">
              <w:t xml:space="preserve"> submit the Contractor’s plan to monitor, identify, track, and respond to issues at least 120 days prior to go live for state approval.  The components of this plan may be included in the contractor’s implementation and contingency plan referenced in the DDI phase section or as a separate plan.</w:t>
            </w:r>
          </w:p>
        </w:tc>
      </w:tr>
      <w:tr w:rsidR="00EC6BAF" w14:paraId="658A6276"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C2C962F" w14:textId="4336EC51" w:rsidR="00EC6BAF" w:rsidRDefault="00A87794" w:rsidP="00B72468">
            <w:r>
              <w:t>Must</w:t>
            </w:r>
            <w:r w:rsidR="00EC6BAF">
              <w:t xml:space="preserve"> immediately inform the State’s designated contact person of any issues with immediate external impact.</w:t>
            </w:r>
          </w:p>
        </w:tc>
      </w:tr>
      <w:tr w:rsidR="00EC6BAF" w14:paraId="03727D43"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8F03D76" w14:textId="4E7F1178" w:rsidR="00EC6BAF" w:rsidRDefault="00A87794" w:rsidP="00B72468">
            <w:r>
              <w:t>Must</w:t>
            </w:r>
            <w:r w:rsidR="00EC6BAF">
              <w:t xml:space="preserve"> conduct status meetings with the state on identified issues including establishing issue priority and severity, and resolution.  The frequency of meetings </w:t>
            </w:r>
            <w:r>
              <w:t>must</w:t>
            </w:r>
            <w:r w:rsidR="00EC6BAF">
              <w:t xml:space="preserve"> be established by the State based on the volume, priority, and severity of issues identified.</w:t>
            </w:r>
          </w:p>
        </w:tc>
      </w:tr>
      <w:tr w:rsidR="00EC6BAF" w14:paraId="4E962986"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A3C18F4" w14:textId="27B65FB7" w:rsidR="00EC6BAF" w:rsidRDefault="00A87794" w:rsidP="00B72468">
            <w:r>
              <w:t>Must</w:t>
            </w:r>
            <w:r w:rsidR="00EC6BAF">
              <w:t xml:space="preserve"> remedy any system issues within the specified time frame for the assigned priority and severity.  The state has final authority to establish the priority and severity of any issue. Maintain conformance to any agreed to SLAs and contractual guarantees.  </w:t>
            </w:r>
          </w:p>
        </w:tc>
      </w:tr>
      <w:tr w:rsidR="00EC6BAF" w14:paraId="7FCA502B"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1C3CE32" w14:textId="24C2F3DD" w:rsidR="00EC6BAF" w:rsidRDefault="00A87794" w:rsidP="00B72468">
            <w:r>
              <w:t>Must</w:t>
            </w:r>
            <w:r w:rsidR="00EC6BAF">
              <w:t xml:space="preserve"> ensure that no scope, schedule, budget or resource issues impact existing projects in process while providing operations support.  </w:t>
            </w:r>
          </w:p>
        </w:tc>
      </w:tr>
      <w:tr w:rsidR="00EC6BAF" w14:paraId="34B7E6BF"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F727324" w14:textId="5FE23BC9" w:rsidR="00EC6BAF" w:rsidRDefault="00A87794" w:rsidP="00B72468">
            <w:r>
              <w:t>Must</w:t>
            </w:r>
            <w:r w:rsidR="00EC6BAF">
              <w:t xml:space="preserve"> provide business and technical staff and information to support questions on post go-live operations at a heightened level of support until the system has stabilized after go-live for any significant systems functionality or components.  Staff will satisfy post operational audit questions, help with certifications and respond to requests for information on system use, navigation, work flow, function, etc. </w:t>
            </w:r>
          </w:p>
        </w:tc>
      </w:tr>
    </w:tbl>
    <w:p w14:paraId="0E1C0FD9" w14:textId="77777777" w:rsidR="00EC6BAF" w:rsidRDefault="00EC6BAF" w:rsidP="00B72468"/>
    <w:p w14:paraId="65989EDE" w14:textId="77777777" w:rsidR="00EC6BAF" w:rsidRDefault="00EC6BAF" w:rsidP="00F63012">
      <w:pPr>
        <w:pStyle w:val="Heading3"/>
      </w:pPr>
      <w:bookmarkStart w:id="101" w:name="_Toc436057927"/>
      <w:r>
        <w:t>Proposal Expectations</w:t>
      </w:r>
      <w:bookmarkEnd w:id="101"/>
    </w:p>
    <w:p w14:paraId="2B139CD7" w14:textId="301959F4" w:rsidR="00EC6BAF" w:rsidRDefault="00EC6BAF" w:rsidP="00B72468">
      <w:r>
        <w:t>It is expected that individual contractors will have established and proven methodologies within their organizations for initial operations support and management.  Therefore,</w:t>
      </w:r>
      <w:r w:rsidR="00201E5C">
        <w:t xml:space="preserve"> the c</w:t>
      </w:r>
      <w:r>
        <w:t xml:space="preserve">ontractor </w:t>
      </w:r>
      <w:r w:rsidR="00A87794">
        <w:t>must</w:t>
      </w:r>
      <w:r w:rsidR="00201E5C">
        <w:t xml:space="preserve"> include the following in the proposal</w:t>
      </w:r>
      <w:r>
        <w:t>:</w:t>
      </w:r>
    </w:p>
    <w:p w14:paraId="2A74B70D" w14:textId="77777777" w:rsidR="00EC6BAF" w:rsidRDefault="00EC6BAF" w:rsidP="00EA13F1">
      <w:pPr>
        <w:pStyle w:val="ListParagraph"/>
        <w:numPr>
          <w:ilvl w:val="0"/>
          <w:numId w:val="16"/>
        </w:numPr>
      </w:pPr>
      <w:r>
        <w:t>Describe the holistic approach to initial support and management of the solution upon implementation.</w:t>
      </w:r>
    </w:p>
    <w:p w14:paraId="5A9F4A7C" w14:textId="77777777" w:rsidR="00EC6BAF" w:rsidRDefault="00EC6BAF" w:rsidP="00EA13F1">
      <w:pPr>
        <w:pStyle w:val="ListParagraph"/>
        <w:numPr>
          <w:ilvl w:val="0"/>
          <w:numId w:val="16"/>
        </w:numPr>
      </w:pPr>
      <w:r>
        <w:t>Describe the approach to issue identification, establishing priority and severity, and resolution when the system is not functioning as expected.  Describe priority and severity levels and the contractor’s proposed resolution timeframe.</w:t>
      </w:r>
    </w:p>
    <w:p w14:paraId="2BF94BF1" w14:textId="77777777" w:rsidR="00EC6BAF" w:rsidRDefault="00EC6BAF" w:rsidP="00EA13F1">
      <w:pPr>
        <w:pStyle w:val="ListParagraph"/>
        <w:numPr>
          <w:ilvl w:val="0"/>
          <w:numId w:val="16"/>
        </w:numPr>
      </w:pPr>
      <w:r>
        <w:t>Provide the template for the plan for initial operations and support and instructions and procedures provided to the contractor’s team to complete the template.</w:t>
      </w:r>
    </w:p>
    <w:p w14:paraId="15E32EAD" w14:textId="77777777" w:rsidR="00EC6BAF" w:rsidRDefault="00EC6BAF" w:rsidP="00EA13F1">
      <w:pPr>
        <w:pStyle w:val="ListParagraph"/>
        <w:numPr>
          <w:ilvl w:val="0"/>
          <w:numId w:val="16"/>
        </w:numPr>
      </w:pPr>
      <w:r>
        <w:t xml:space="preserve">Provide examples of plans and procedures </w:t>
      </w:r>
      <w:r w:rsidR="007A7917">
        <w:t>use</w:t>
      </w:r>
      <w:r>
        <w:t>d on previous projects.</w:t>
      </w:r>
    </w:p>
    <w:p w14:paraId="47825952" w14:textId="77777777" w:rsidR="00EC6BAF" w:rsidRDefault="00EC6BAF" w:rsidP="00EA13F1">
      <w:pPr>
        <w:pStyle w:val="ListParagraph"/>
        <w:numPr>
          <w:ilvl w:val="0"/>
          <w:numId w:val="16"/>
        </w:numPr>
      </w:pPr>
      <w:r>
        <w:t xml:space="preserve">Provide examples of the types of issues encountered in previous projects, the actions taken to resolve the issues, and the issue resolution timeframe.  </w:t>
      </w:r>
    </w:p>
    <w:p w14:paraId="6EA97AA6" w14:textId="77777777" w:rsidR="00EC6BAF" w:rsidRDefault="00EC6BAF" w:rsidP="00EA13F1">
      <w:pPr>
        <w:pStyle w:val="ListParagraph"/>
        <w:numPr>
          <w:ilvl w:val="0"/>
          <w:numId w:val="16"/>
        </w:numPr>
      </w:pPr>
      <w:r>
        <w:t>Update the Deliverable Catalog when contractor plans to submit a separate plan from the Implementation and Contingency Plan for monitoring, identifying, tracking and responding to issues at least 120 days prior to go live.</w:t>
      </w:r>
    </w:p>
    <w:p w14:paraId="76D326AA" w14:textId="77777777" w:rsidR="00EC6BAF" w:rsidRDefault="00EC6BAF" w:rsidP="00B72468">
      <w:pPr>
        <w:pStyle w:val="ListParagraph"/>
      </w:pPr>
    </w:p>
    <w:p w14:paraId="1D7F4B69" w14:textId="77777777" w:rsidR="00EC6BAF" w:rsidRDefault="00EC6BAF" w:rsidP="00B72468">
      <w:pPr>
        <w:pStyle w:val="Heading2"/>
      </w:pPr>
      <w:bookmarkStart w:id="102" w:name="_Toc436057928"/>
      <w:r>
        <w:t>CMS Certification</w:t>
      </w:r>
      <w:bookmarkEnd w:id="102"/>
    </w:p>
    <w:p w14:paraId="377CB42A" w14:textId="77777777" w:rsidR="00EC6BAF" w:rsidRDefault="00EC6BAF" w:rsidP="009402E1">
      <w:pPr>
        <w:pStyle w:val="Heading3"/>
      </w:pPr>
      <w:bookmarkStart w:id="103" w:name="_Toc436057929"/>
      <w:r>
        <w:t>Overview</w:t>
      </w:r>
      <w:bookmarkEnd w:id="103"/>
    </w:p>
    <w:p w14:paraId="461891DD" w14:textId="77777777" w:rsidR="00EC6BAF" w:rsidRDefault="00EC6BAF" w:rsidP="00B72468">
      <w:r>
        <w:t>Successful certification is dependent on an implemented solution that complies with all CMS requirements for enhanced funding.  While the State owns overall responsibility for certification of all MMIS components, the Contractor is responsible for the certification of the functionality wit</w:t>
      </w:r>
      <w:r w:rsidR="00201E5C">
        <w:t>hin the scope of the contract.</w:t>
      </w:r>
    </w:p>
    <w:p w14:paraId="37A0A6A0" w14:textId="329BACAB" w:rsidR="00EC6BAF" w:rsidRDefault="00EC6BAF" w:rsidP="00B72468">
      <w:r>
        <w:t xml:space="preserve">The State or designee will coordinate overall certification with CMS.  The Contractor must actively prepare for, participate in, and support certification activities coordinated by the State.  If the State is unable to receive enhanced funding retroactive to the implementation date of the Contractor’s solution, the Contractor </w:t>
      </w:r>
      <w:r w:rsidR="00A87794">
        <w:t>must</w:t>
      </w:r>
      <w:r>
        <w:t xml:space="preserve"> reimburse the State for the lost enhanced funding.</w:t>
      </w:r>
    </w:p>
    <w:p w14:paraId="29250BB6" w14:textId="77777777" w:rsidR="00EC6BAF" w:rsidRPr="007048E9" w:rsidRDefault="00EC6BAF" w:rsidP="00B72468">
      <w:r>
        <w:t xml:space="preserve">The State understands that CMS is currently in the process of establishing an approach and method to modular certification.  However, the process is not established at this time.  </w:t>
      </w:r>
      <w:r w:rsidRPr="00246967">
        <w:t xml:space="preserve">The </w:t>
      </w:r>
      <w:r>
        <w:t xml:space="preserve">State expects that other projects within our staged implementation will have </w:t>
      </w:r>
      <w:r w:rsidRPr="00246967">
        <w:t xml:space="preserve">dependencies </w:t>
      </w:r>
      <w:r>
        <w:t xml:space="preserve">that </w:t>
      </w:r>
      <w:r w:rsidRPr="00246967">
        <w:t>may impact certification</w:t>
      </w:r>
      <w:r>
        <w:t xml:space="preserve"> activities associated with the </w:t>
      </w:r>
      <w:r w:rsidRPr="00246967">
        <w:t xml:space="preserve">certification schedule. </w:t>
      </w:r>
      <w:r w:rsidRPr="00942C11">
        <w:t xml:space="preserve">The </w:t>
      </w:r>
      <w:r>
        <w:t>C</w:t>
      </w:r>
      <w:r w:rsidRPr="00942C11">
        <w:t xml:space="preserve">ontractor is expected to coordinate certification activities </w:t>
      </w:r>
      <w:r>
        <w:t xml:space="preserve">for the Contractor’s scope and coordinate with the larger certification effort.  </w:t>
      </w:r>
      <w:r w:rsidRPr="00942C11">
        <w:t xml:space="preserve">The </w:t>
      </w:r>
      <w:r>
        <w:t>S</w:t>
      </w:r>
      <w:r w:rsidRPr="00942C11">
        <w:t>tate will not submit the request to CMS to conduct the certification until such time as all procured modules are in place and all projects are prepared for the certification process</w:t>
      </w:r>
      <w:r>
        <w:t>;</w:t>
      </w:r>
      <w:r w:rsidRPr="00942C11">
        <w:t xml:space="preserve"> unless CMS establishes a modular certification method</w:t>
      </w:r>
      <w:r>
        <w:t>.  Once all procured modules are in place and all projects are prepared for the certification process, the State will submit the request to CMS to conduct certification.</w:t>
      </w:r>
    </w:p>
    <w:p w14:paraId="0D3F18D1" w14:textId="77777777" w:rsidR="00EC6BAF" w:rsidRDefault="00EC6BAF" w:rsidP="009402E1">
      <w:pPr>
        <w:pStyle w:val="Heading3"/>
      </w:pPr>
      <w:bookmarkStart w:id="104" w:name="_Toc436057930"/>
      <w:r>
        <w:lastRenderedPageBreak/>
        <w:t>Requirements</w:t>
      </w:r>
      <w:bookmarkEnd w:id="104"/>
    </w:p>
    <w:p w14:paraId="48A7B948" w14:textId="2ABF8268" w:rsidR="00EC6BAF" w:rsidRPr="008E4351" w:rsidRDefault="00EC6BAF" w:rsidP="00B72468">
      <w:r>
        <w:t xml:space="preserve">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EC6BAF" w14:paraId="5A158DC2"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57BD133" w14:textId="77777777" w:rsidR="00EC6BAF" w:rsidRPr="00B67A48" w:rsidRDefault="00EC6BAF" w:rsidP="00B72468">
            <w:r>
              <w:t>CMS Certification</w:t>
            </w:r>
          </w:p>
        </w:tc>
      </w:tr>
      <w:tr w:rsidR="00EC6BAF" w:rsidRPr="00B72C8E" w14:paraId="0A4C1B7F"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7EC2B77" w14:textId="19EEBC9D" w:rsidR="00EC6BAF" w:rsidRDefault="00A87794" w:rsidP="00B72468">
            <w:r>
              <w:t>Must</w:t>
            </w:r>
            <w:r w:rsidR="00EC6BAF">
              <w:t xml:space="preserve"> submit a certification plan 120 days prior to implementation.</w:t>
            </w:r>
          </w:p>
        </w:tc>
      </w:tr>
      <w:tr w:rsidR="00EC6BAF" w:rsidRPr="00B72C8E" w14:paraId="1725EED0"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4C79182" w14:textId="3CFA3508" w:rsidR="00EC6BAF" w:rsidRDefault="00A87794" w:rsidP="00B72468">
            <w:pPr>
              <w:rPr>
                <w:color w:val="000000"/>
              </w:rPr>
            </w:pPr>
            <w:r>
              <w:t>Must</w:t>
            </w:r>
            <w:r w:rsidR="00EC6BAF">
              <w:t xml:space="preserve"> submit all necessary materials </w:t>
            </w:r>
            <w:r w:rsidR="00C421AD">
              <w:t xml:space="preserve">such as certification packets </w:t>
            </w:r>
            <w:r w:rsidR="00EC6BAF">
              <w:t>required by CMS for certification within 150 days of the implementation date.</w:t>
            </w:r>
          </w:p>
        </w:tc>
      </w:tr>
      <w:tr w:rsidR="00EC6BAF" w:rsidRPr="00B72C8E" w14:paraId="3D316B52"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5475916" w14:textId="2B105982" w:rsidR="00EC6BAF" w:rsidRPr="00B72C8E" w:rsidRDefault="00A87794" w:rsidP="00B72468">
            <w:r>
              <w:t>Must</w:t>
            </w:r>
            <w:r w:rsidR="00EC6BAF">
              <w:t xml:space="preserve"> provide any necessary support to the State throughout the CMS certification planning and review process.</w:t>
            </w:r>
          </w:p>
        </w:tc>
      </w:tr>
      <w:tr w:rsidR="00EC6BAF" w:rsidRPr="00D86561" w14:paraId="0C589FC0"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BEF09D3" w14:textId="0696124A" w:rsidR="00EC6BAF" w:rsidRPr="00D86561" w:rsidRDefault="00A87794" w:rsidP="00B72468">
            <w:r>
              <w:t>Must</w:t>
            </w:r>
            <w:r w:rsidR="00EC6BAF" w:rsidRPr="00D86561">
              <w:t xml:space="preserve"> provide CMS certification training to State personnel prior to the start of certification activities. </w:t>
            </w:r>
          </w:p>
        </w:tc>
      </w:tr>
      <w:tr w:rsidR="00EC6BAF" w:rsidRPr="00D86561" w14:paraId="5F372435"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EF52FCA" w14:textId="5F2CA6DA" w:rsidR="00EC6BAF" w:rsidRPr="00D86561" w:rsidRDefault="00A87794" w:rsidP="00B72468">
            <w:r>
              <w:t>Must</w:t>
            </w:r>
            <w:r w:rsidR="00EC6BAF" w:rsidRPr="00D86561">
              <w:t xml:space="preserve"> remedy all system or operational issues required for CMS </w:t>
            </w:r>
            <w:r w:rsidR="00EC6BAF">
              <w:t>c</w:t>
            </w:r>
            <w:r w:rsidR="00EC6BAF" w:rsidRPr="00D86561">
              <w:t>ertification.</w:t>
            </w:r>
          </w:p>
        </w:tc>
      </w:tr>
    </w:tbl>
    <w:p w14:paraId="6174FE90" w14:textId="77777777" w:rsidR="00EC6BAF" w:rsidRDefault="00EC6BAF" w:rsidP="00B72468"/>
    <w:p w14:paraId="6056B712" w14:textId="77777777" w:rsidR="00EC6BAF" w:rsidRDefault="00EC6BAF" w:rsidP="009402E1">
      <w:pPr>
        <w:pStyle w:val="Heading3"/>
      </w:pPr>
      <w:bookmarkStart w:id="105" w:name="_Toc436057931"/>
      <w:r>
        <w:t>Proposal Expectations</w:t>
      </w:r>
      <w:bookmarkEnd w:id="105"/>
    </w:p>
    <w:p w14:paraId="79BA28CB" w14:textId="496FF53B" w:rsidR="00EC6BAF" w:rsidRPr="00432192" w:rsidRDefault="00EC6BAF" w:rsidP="00B72468">
      <w:r>
        <w:t xml:space="preserve">The State expects that contractors have participated in a previous successful CMS Certification and understands the actions required to successfully reach certification.  The State expects that the Contractor </w:t>
      </w:r>
      <w:r w:rsidR="00A87794">
        <w:t>must</w:t>
      </w:r>
      <w:r>
        <w:t>:</w:t>
      </w:r>
    </w:p>
    <w:p w14:paraId="75BBEC3A" w14:textId="77777777" w:rsidR="00EC6BAF" w:rsidRDefault="00EC6BAF" w:rsidP="00EA13F1">
      <w:pPr>
        <w:pStyle w:val="ListParagraph"/>
        <w:numPr>
          <w:ilvl w:val="0"/>
          <w:numId w:val="21"/>
        </w:numPr>
      </w:pPr>
      <w:r w:rsidRPr="00432192">
        <w:t xml:space="preserve">Provide a detailed </w:t>
      </w:r>
      <w:r>
        <w:t>s</w:t>
      </w:r>
      <w:r w:rsidRPr="004B1A57">
        <w:t>trategy</w:t>
      </w:r>
      <w:r>
        <w:t>,</w:t>
      </w:r>
      <w:r w:rsidRPr="004B1A57">
        <w:t xml:space="preserve"> </w:t>
      </w:r>
      <w:r>
        <w:t>m</w:t>
      </w:r>
      <w:r w:rsidRPr="004B1A57">
        <w:t xml:space="preserve">ethodology </w:t>
      </w:r>
      <w:r>
        <w:t xml:space="preserve">and approach to CMS Certification including </w:t>
      </w:r>
      <w:r w:rsidRPr="00432192">
        <w:t xml:space="preserve">the processes and procedures that will be used to manage the certification activities and how these activities </w:t>
      </w:r>
      <w:r>
        <w:t>will be</w:t>
      </w:r>
      <w:r w:rsidRPr="00432192">
        <w:t xml:space="preserve"> integrated with the management system</w:t>
      </w:r>
      <w:r>
        <w:t>.</w:t>
      </w:r>
    </w:p>
    <w:p w14:paraId="45627045" w14:textId="77777777" w:rsidR="00201E5C" w:rsidRPr="00432192" w:rsidRDefault="00201E5C" w:rsidP="00EA13F1">
      <w:pPr>
        <w:pStyle w:val="ListParagraph"/>
        <w:numPr>
          <w:ilvl w:val="0"/>
          <w:numId w:val="21"/>
        </w:numPr>
      </w:pPr>
      <w:r>
        <w:t>Describe how the contractor’s approach to DDI supports the eventual certification of the solution.</w:t>
      </w:r>
    </w:p>
    <w:p w14:paraId="6C79E300" w14:textId="77777777" w:rsidR="00EC6BAF" w:rsidRPr="000058D0" w:rsidRDefault="00EC6BAF" w:rsidP="00EA13F1">
      <w:pPr>
        <w:pStyle w:val="ListParagraph"/>
        <w:numPr>
          <w:ilvl w:val="0"/>
          <w:numId w:val="21"/>
        </w:numPr>
      </w:pPr>
      <w:r>
        <w:t>Describe the methods, approach and process used to develop a</w:t>
      </w:r>
      <w:r w:rsidRPr="00432192">
        <w:t xml:space="preserve"> </w:t>
      </w:r>
      <w:r w:rsidRPr="004B1A57">
        <w:t>Certification Plan</w:t>
      </w:r>
      <w:r>
        <w:t>.</w:t>
      </w:r>
      <w:r w:rsidRPr="00432192">
        <w:rPr>
          <w:color w:val="FF0000"/>
        </w:rPr>
        <w:t xml:space="preserve"> </w:t>
      </w:r>
    </w:p>
    <w:p w14:paraId="1B067256" w14:textId="77777777" w:rsidR="00EC6BAF" w:rsidRDefault="00EC6BAF" w:rsidP="00EA13F1">
      <w:pPr>
        <w:pStyle w:val="ListParagraph"/>
        <w:numPr>
          <w:ilvl w:val="0"/>
          <w:numId w:val="21"/>
        </w:numPr>
      </w:pPr>
      <w:r w:rsidRPr="000058D0">
        <w:t xml:space="preserve">Provide </w:t>
      </w:r>
      <w:r w:rsidR="00201E5C">
        <w:t>a sample Certification Plan</w:t>
      </w:r>
      <w:r>
        <w:t>.</w:t>
      </w:r>
    </w:p>
    <w:p w14:paraId="615D001E" w14:textId="77777777" w:rsidR="00EC6BAF" w:rsidRDefault="00EC6BAF" w:rsidP="00EA13F1">
      <w:pPr>
        <w:pStyle w:val="ListParagraph"/>
        <w:numPr>
          <w:ilvl w:val="0"/>
          <w:numId w:val="21"/>
        </w:numPr>
      </w:pPr>
      <w:r>
        <w:t>Describe approach to cooperating with IV&amp;V efforts to verify and validate readiness for CMS certification.</w:t>
      </w:r>
    </w:p>
    <w:p w14:paraId="47DA658D" w14:textId="77777777" w:rsidR="00EC6BAF" w:rsidRPr="007F2A96" w:rsidRDefault="00EC6BAF" w:rsidP="00EA13F1">
      <w:pPr>
        <w:pStyle w:val="ListParagraph"/>
        <w:numPr>
          <w:ilvl w:val="0"/>
          <w:numId w:val="21"/>
        </w:numPr>
      </w:pPr>
      <w:r w:rsidRPr="00ED58F8">
        <w:t>Describe the process and procedures to be used to create the documents necessary for CMS certification</w:t>
      </w:r>
      <w:r>
        <w:t>.</w:t>
      </w:r>
    </w:p>
    <w:p w14:paraId="2076A638" w14:textId="77777777" w:rsidR="00EC6BAF" w:rsidRPr="00432192" w:rsidRDefault="00EC6BAF" w:rsidP="00EA13F1">
      <w:pPr>
        <w:pStyle w:val="ListParagraph"/>
        <w:numPr>
          <w:ilvl w:val="0"/>
          <w:numId w:val="21"/>
        </w:numPr>
      </w:pPr>
      <w:r>
        <w:t>Provide the approach to developing</w:t>
      </w:r>
      <w:r w:rsidRPr="00432192">
        <w:t xml:space="preserve"> the </w:t>
      </w:r>
      <w:r>
        <w:t>C</w:t>
      </w:r>
      <w:r w:rsidRPr="00986585">
        <w:t xml:space="preserve">ertification </w:t>
      </w:r>
      <w:r>
        <w:t>C</w:t>
      </w:r>
      <w:r w:rsidRPr="00986585">
        <w:t xml:space="preserve">hecklist </w:t>
      </w:r>
    </w:p>
    <w:p w14:paraId="02D37D93" w14:textId="77777777" w:rsidR="00EC6BAF" w:rsidRDefault="00EC6BAF" w:rsidP="00EA13F1">
      <w:pPr>
        <w:pStyle w:val="ListParagraph"/>
        <w:numPr>
          <w:ilvl w:val="0"/>
          <w:numId w:val="21"/>
        </w:numPr>
      </w:pPr>
      <w:r>
        <w:t>Provide a sample certification checklist.</w:t>
      </w:r>
    </w:p>
    <w:p w14:paraId="068531F8" w14:textId="77777777" w:rsidR="00EC6BAF" w:rsidRPr="007F2A96" w:rsidRDefault="00EC6BAF" w:rsidP="00EA13F1">
      <w:pPr>
        <w:pStyle w:val="ListParagraph"/>
        <w:numPr>
          <w:ilvl w:val="0"/>
          <w:numId w:val="21"/>
        </w:numPr>
      </w:pPr>
      <w:r w:rsidRPr="00ED58F8">
        <w:t xml:space="preserve">Provide a sample </w:t>
      </w:r>
      <w:r>
        <w:t>c</w:t>
      </w:r>
      <w:r w:rsidRPr="00ED58F8">
        <w:t xml:space="preserve">ertification </w:t>
      </w:r>
      <w:r>
        <w:t>r</w:t>
      </w:r>
      <w:r w:rsidRPr="00ED58F8">
        <w:t>eview package from a previous project</w:t>
      </w:r>
      <w:r>
        <w:t>.</w:t>
      </w:r>
    </w:p>
    <w:p w14:paraId="3EDAA819" w14:textId="2AD5992E" w:rsidR="00EC6BAF" w:rsidRDefault="00EC6BAF" w:rsidP="00EA13F1">
      <w:pPr>
        <w:pStyle w:val="ListParagraph"/>
        <w:numPr>
          <w:ilvl w:val="0"/>
          <w:numId w:val="21"/>
        </w:numPr>
      </w:pPr>
      <w:r>
        <w:t>D</w:t>
      </w:r>
      <w:r w:rsidRPr="00432192">
        <w:t>escribe the</w:t>
      </w:r>
      <w:r>
        <w:t xml:space="preserve"> level of </w:t>
      </w:r>
      <w:r w:rsidRPr="00432192">
        <w:t xml:space="preserve">support </w:t>
      </w:r>
      <w:r>
        <w:t xml:space="preserve">and identify the type of resource(s) at each stage including discrepancy handling, of the CMS certification process. </w:t>
      </w:r>
    </w:p>
    <w:p w14:paraId="656FAFF8" w14:textId="616DCC6E" w:rsidR="00EC6BAF" w:rsidRPr="009F07DF" w:rsidRDefault="00EC6BAF" w:rsidP="00EA13F1">
      <w:pPr>
        <w:pStyle w:val="ListParagraph"/>
        <w:numPr>
          <w:ilvl w:val="0"/>
          <w:numId w:val="21"/>
        </w:numPr>
      </w:pPr>
      <w:r>
        <w:t>Describe the approach to the c</w:t>
      </w:r>
      <w:r w:rsidRPr="00996EA9">
        <w:t xml:space="preserve">ertification </w:t>
      </w:r>
      <w:r>
        <w:t>s</w:t>
      </w:r>
      <w:r w:rsidRPr="00996EA9">
        <w:t xml:space="preserve">trategy and </w:t>
      </w:r>
      <w:r>
        <w:t>m</w:t>
      </w:r>
      <w:r w:rsidRPr="00996EA9">
        <w:t>ethodology detail</w:t>
      </w:r>
      <w:r>
        <w:t xml:space="preserve">ing </w:t>
      </w:r>
      <w:r w:rsidRPr="00996EA9">
        <w:t xml:space="preserve">the processes and procedures that will be used to manage the certification activities and how these activities are integrated </w:t>
      </w:r>
      <w:r>
        <w:t xml:space="preserve">with the </w:t>
      </w:r>
      <w:r w:rsidR="00F025F7">
        <w:t>contractor’s</w:t>
      </w:r>
      <w:r>
        <w:t xml:space="preserve"> management system.</w:t>
      </w:r>
    </w:p>
    <w:p w14:paraId="08BEB967" w14:textId="77777777" w:rsidR="001B50AC" w:rsidRDefault="001B50AC" w:rsidP="00B72468">
      <w:pPr>
        <w:pStyle w:val="Heading2"/>
      </w:pPr>
      <w:bookmarkStart w:id="106" w:name="_Toc436057932"/>
      <w:r>
        <w:t>Organizational Staffing</w:t>
      </w:r>
      <w:bookmarkEnd w:id="106"/>
    </w:p>
    <w:p w14:paraId="17DB6502" w14:textId="77777777" w:rsidR="001B50AC" w:rsidRDefault="001B50AC" w:rsidP="00F63012">
      <w:pPr>
        <w:pStyle w:val="Heading3"/>
      </w:pPr>
      <w:bookmarkStart w:id="107" w:name="_Toc436057933"/>
      <w:r>
        <w:t>Overview</w:t>
      </w:r>
      <w:bookmarkEnd w:id="107"/>
    </w:p>
    <w:p w14:paraId="56BEC73B" w14:textId="77777777" w:rsidR="001B50AC" w:rsidRDefault="001B50AC" w:rsidP="00B72468">
      <w:r>
        <w:t xml:space="preserve">The State expects the Contractor to provide adequate staff to support the enhanced efforts to monitor, identify, and address issues after go-live and plan, prepare, execute, and achieve CMS certification.  The state expects the bidders to provide key personnel with employment backgrounds in similar complex projects with experience that is applicable to the positions being proposed.  Proposing </w:t>
      </w:r>
      <w:r w:rsidRPr="008229E7">
        <w:t>qualified</w:t>
      </w:r>
      <w:r>
        <w:t xml:space="preserve"> and experienced</w:t>
      </w:r>
      <w:r w:rsidRPr="008229E7">
        <w:t xml:space="preserve"> key personnel</w:t>
      </w:r>
      <w:r>
        <w:t xml:space="preserve"> </w:t>
      </w:r>
      <w:r w:rsidRPr="008229E7">
        <w:t xml:space="preserve">will </w:t>
      </w:r>
      <w:r>
        <w:t xml:space="preserve">be viewed </w:t>
      </w:r>
      <w:r w:rsidRPr="008229E7">
        <w:t>as</w:t>
      </w:r>
      <w:r>
        <w:t xml:space="preserve"> an important step in reducing potential</w:t>
      </w:r>
      <w:r w:rsidRPr="008229E7">
        <w:t xml:space="preserve"> project risk</w:t>
      </w:r>
      <w:r>
        <w:t>.</w:t>
      </w:r>
    </w:p>
    <w:p w14:paraId="6FEE038A" w14:textId="46D5EFCA" w:rsidR="001B50AC" w:rsidRDefault="001B50AC" w:rsidP="00B72468">
      <w:r>
        <w:t xml:space="preserve">The key personnel identified below must currently be employed by the Contractor and be the actual personnel who </w:t>
      </w:r>
      <w:r w:rsidR="00A87794">
        <w:t>must</w:t>
      </w:r>
      <w:r>
        <w:t xml:space="preserve"> continue to fulfill the obligations of the terms of the RFP.  The State requires the following key positions to be identified in the proposal:</w:t>
      </w:r>
    </w:p>
    <w:p w14:paraId="68891C81" w14:textId="77777777" w:rsidR="001B50AC" w:rsidRDefault="001B50AC" w:rsidP="00B72468">
      <w:pPr>
        <w:sectPr w:rsidR="001B50AC" w:rsidSect="00535FCC">
          <w:headerReference w:type="default" r:id="rId27"/>
          <w:type w:val="continuous"/>
          <w:pgSz w:w="12240" w:h="15840"/>
          <w:pgMar w:top="1440" w:right="1440" w:bottom="1440" w:left="1440" w:header="720" w:footer="720" w:gutter="0"/>
          <w:cols w:space="720"/>
          <w:docGrid w:linePitch="360"/>
        </w:sectPr>
      </w:pPr>
    </w:p>
    <w:p w14:paraId="6F177287" w14:textId="77777777" w:rsidR="001B50AC" w:rsidRDefault="001B50AC" w:rsidP="00B72468"/>
    <w:tbl>
      <w:tblPr>
        <w:tblStyle w:val="TableGrid"/>
        <w:tblW w:w="9625" w:type="dxa"/>
        <w:tblInd w:w="90" w:type="dxa"/>
        <w:tblLayout w:type="fixed"/>
        <w:tblLook w:val="04A0" w:firstRow="1" w:lastRow="0" w:firstColumn="1" w:lastColumn="0" w:noHBand="0" w:noVBand="1"/>
      </w:tblPr>
      <w:tblGrid>
        <w:gridCol w:w="1525"/>
        <w:gridCol w:w="4500"/>
        <w:gridCol w:w="1260"/>
        <w:gridCol w:w="2340"/>
      </w:tblGrid>
      <w:tr w:rsidR="001B50AC" w:rsidRPr="007D506C" w14:paraId="143F83A8" w14:textId="77777777" w:rsidTr="001B50AC">
        <w:tc>
          <w:tcPr>
            <w:tcW w:w="1525" w:type="dxa"/>
          </w:tcPr>
          <w:p w14:paraId="719193EF" w14:textId="77777777" w:rsidR="001B50AC" w:rsidRPr="007D506C" w:rsidRDefault="001B50AC" w:rsidP="00B72468">
            <w:r>
              <w:t>Key Position</w:t>
            </w:r>
          </w:p>
        </w:tc>
        <w:tc>
          <w:tcPr>
            <w:tcW w:w="4500" w:type="dxa"/>
          </w:tcPr>
          <w:p w14:paraId="78E5316E" w14:textId="77777777" w:rsidR="001B50AC" w:rsidRPr="007D506C" w:rsidRDefault="001B50AC" w:rsidP="00B72468">
            <w:r>
              <w:t>Qualifications</w:t>
            </w:r>
          </w:p>
        </w:tc>
        <w:tc>
          <w:tcPr>
            <w:tcW w:w="1260" w:type="dxa"/>
          </w:tcPr>
          <w:p w14:paraId="0BA641AD" w14:textId="77777777" w:rsidR="001B50AC" w:rsidRPr="007D506C" w:rsidRDefault="001B50AC" w:rsidP="00B72468">
            <w:r>
              <w:t>Start Date</w:t>
            </w:r>
          </w:p>
        </w:tc>
        <w:tc>
          <w:tcPr>
            <w:tcW w:w="2340" w:type="dxa"/>
          </w:tcPr>
          <w:p w14:paraId="04322EF1" w14:textId="77777777" w:rsidR="001B50AC" w:rsidRPr="007D506C" w:rsidRDefault="001B50AC" w:rsidP="00B72468">
            <w:r>
              <w:t>Special Requirements</w:t>
            </w:r>
          </w:p>
        </w:tc>
      </w:tr>
      <w:tr w:rsidR="001B50AC" w14:paraId="32ACDCC3" w14:textId="77777777" w:rsidTr="001B50AC">
        <w:tc>
          <w:tcPr>
            <w:tcW w:w="1525" w:type="dxa"/>
          </w:tcPr>
          <w:p w14:paraId="63AA8F08" w14:textId="77777777" w:rsidR="001B50AC" w:rsidRDefault="001B50AC" w:rsidP="00B72468">
            <w:r>
              <w:t>Stabilization Manager</w:t>
            </w:r>
          </w:p>
        </w:tc>
        <w:tc>
          <w:tcPr>
            <w:tcW w:w="4500" w:type="dxa"/>
          </w:tcPr>
          <w:p w14:paraId="213E1F4B" w14:textId="77777777" w:rsidR="001B50AC" w:rsidRPr="006578FF" w:rsidRDefault="001B50AC" w:rsidP="00B72468">
            <w:pPr>
              <w:rPr>
                <w:snapToGrid w:val="0"/>
              </w:rPr>
            </w:pPr>
            <w:r w:rsidRPr="006578FF">
              <w:rPr>
                <w:snapToGrid w:val="0"/>
              </w:rPr>
              <w:t>A minimum of five (5) years</w:t>
            </w:r>
            <w:r>
              <w:rPr>
                <w:snapToGrid w:val="0"/>
              </w:rPr>
              <w:t xml:space="preserve"> of</w:t>
            </w:r>
            <w:r w:rsidRPr="006578FF">
              <w:rPr>
                <w:snapToGrid w:val="0"/>
              </w:rPr>
              <w:t xml:space="preserve"> experience managing or in a key management position for a large-scale healthcare IT development project that encompasses the full system development life cycle from initiation through post implementation; and</w:t>
            </w:r>
          </w:p>
          <w:p w14:paraId="67433D9C" w14:textId="77777777" w:rsidR="001B50AC" w:rsidRPr="006578FF" w:rsidRDefault="001B50AC" w:rsidP="00EA13F1">
            <w:pPr>
              <w:pStyle w:val="PlainText"/>
              <w:numPr>
                <w:ilvl w:val="0"/>
                <w:numId w:val="17"/>
              </w:numPr>
            </w:pPr>
            <w:r w:rsidRPr="006578FF">
              <w:t xml:space="preserve">Previous responsibility for managing </w:t>
            </w:r>
            <w:r>
              <w:t>an implementation through initial go-live and stabilization</w:t>
            </w:r>
            <w:r w:rsidRPr="006578FF">
              <w:t>.</w:t>
            </w:r>
          </w:p>
          <w:p w14:paraId="199F80CF" w14:textId="77777777" w:rsidR="001B50AC" w:rsidRPr="00966B4C" w:rsidRDefault="001B50AC" w:rsidP="00EA13F1">
            <w:pPr>
              <w:pStyle w:val="PlainText"/>
              <w:numPr>
                <w:ilvl w:val="0"/>
                <w:numId w:val="17"/>
              </w:numPr>
            </w:pPr>
            <w:r w:rsidRPr="006578FF">
              <w:lastRenderedPageBreak/>
              <w:t>Previous experience following a standard PM methodology and in using various project management tools in developing project plans, delivering tasks, and tracking timelines and resources.</w:t>
            </w:r>
          </w:p>
        </w:tc>
        <w:tc>
          <w:tcPr>
            <w:tcW w:w="1260" w:type="dxa"/>
          </w:tcPr>
          <w:p w14:paraId="171D57B3" w14:textId="77777777" w:rsidR="001B50AC" w:rsidRDefault="001B50AC" w:rsidP="00B72468">
            <w:r w:rsidRPr="006578FF">
              <w:lastRenderedPageBreak/>
              <w:t>Contract signing date</w:t>
            </w:r>
          </w:p>
        </w:tc>
        <w:tc>
          <w:tcPr>
            <w:tcW w:w="2340" w:type="dxa"/>
          </w:tcPr>
          <w:p w14:paraId="5BBA20FA" w14:textId="6AEB9669" w:rsidR="001B50AC" w:rsidRDefault="00A87794" w:rsidP="00B72468">
            <w:r>
              <w:t>Must</w:t>
            </w:r>
            <w:r w:rsidR="001B50AC" w:rsidRPr="006578FF">
              <w:t xml:space="preserve"> not serve in any other position. </w:t>
            </w:r>
          </w:p>
          <w:p w14:paraId="0E900472" w14:textId="77777777" w:rsidR="001B50AC" w:rsidRDefault="001B50AC" w:rsidP="00B72468"/>
          <w:p w14:paraId="460732ED" w14:textId="02F85C5B" w:rsidR="001B50AC" w:rsidRDefault="00A87794" w:rsidP="00B72468">
            <w:r>
              <w:t>Must</w:t>
            </w:r>
            <w:r w:rsidR="001B50AC" w:rsidRPr="006578FF">
              <w:t xml:space="preserve"> be 100 percent </w:t>
            </w:r>
            <w:r w:rsidR="001B50AC">
              <w:t>allocated</w:t>
            </w:r>
            <w:r w:rsidR="001B50AC" w:rsidRPr="006578FF">
              <w:t xml:space="preserve"> to the </w:t>
            </w:r>
            <w:r w:rsidR="001B50AC">
              <w:t>project through stabilization</w:t>
            </w:r>
            <w:r w:rsidR="001B50AC" w:rsidRPr="006578FF">
              <w:t>.</w:t>
            </w:r>
          </w:p>
          <w:p w14:paraId="1D3979B4" w14:textId="77777777" w:rsidR="001B50AC" w:rsidRDefault="001B50AC" w:rsidP="00B72468"/>
          <w:p w14:paraId="40FEAC6E" w14:textId="326B478C" w:rsidR="001B50AC" w:rsidRDefault="00A87794" w:rsidP="00B72468">
            <w:r>
              <w:t>Must</w:t>
            </w:r>
            <w:r w:rsidR="001B50AC">
              <w:t xml:space="preserve"> be onsite 90% of the time in Lincoln, Nebraska.</w:t>
            </w:r>
          </w:p>
          <w:p w14:paraId="0529E117" w14:textId="77777777" w:rsidR="001B50AC" w:rsidRDefault="001B50AC" w:rsidP="00B72468"/>
        </w:tc>
      </w:tr>
      <w:tr w:rsidR="001B50AC" w14:paraId="0D1F2071" w14:textId="77777777" w:rsidTr="001B50AC">
        <w:tc>
          <w:tcPr>
            <w:tcW w:w="1525" w:type="dxa"/>
          </w:tcPr>
          <w:p w14:paraId="2C9E0187" w14:textId="77777777" w:rsidR="001B50AC" w:rsidRDefault="001B50AC" w:rsidP="00B72468">
            <w:r>
              <w:lastRenderedPageBreak/>
              <w:t>CMS Certification Manager</w:t>
            </w:r>
          </w:p>
        </w:tc>
        <w:tc>
          <w:tcPr>
            <w:tcW w:w="4500" w:type="dxa"/>
          </w:tcPr>
          <w:p w14:paraId="44AD65F8" w14:textId="77777777" w:rsidR="001B50AC" w:rsidRPr="006578FF" w:rsidRDefault="001B50AC" w:rsidP="00B72468">
            <w:pPr>
              <w:rPr>
                <w:snapToGrid w:val="0"/>
              </w:rPr>
            </w:pPr>
            <w:r>
              <w:rPr>
                <w:snapToGrid w:val="0"/>
              </w:rPr>
              <w:t xml:space="preserve">Previous experience managing at least one CMS certification process is preferred.  However, an individual with a minimum of three (3) years of experience in audit and audit management of information technology may be substituted for CMS certification experience.  </w:t>
            </w:r>
          </w:p>
          <w:p w14:paraId="4B2DB156" w14:textId="77777777" w:rsidR="001B50AC" w:rsidRDefault="001B50AC" w:rsidP="00B72468"/>
        </w:tc>
        <w:tc>
          <w:tcPr>
            <w:tcW w:w="1260" w:type="dxa"/>
          </w:tcPr>
          <w:p w14:paraId="32F90CB4" w14:textId="77777777" w:rsidR="001B50AC" w:rsidRPr="006578FF" w:rsidRDefault="001B50AC" w:rsidP="00B72468"/>
        </w:tc>
        <w:tc>
          <w:tcPr>
            <w:tcW w:w="2340" w:type="dxa"/>
          </w:tcPr>
          <w:p w14:paraId="176934C7" w14:textId="3CDCFF41" w:rsidR="001B50AC" w:rsidRDefault="00A87794" w:rsidP="00B72468">
            <w:r>
              <w:t>Must</w:t>
            </w:r>
            <w:r w:rsidR="001B50AC" w:rsidRPr="006578FF">
              <w:t xml:space="preserve"> not serve in any other position. </w:t>
            </w:r>
          </w:p>
          <w:p w14:paraId="3A1A7289" w14:textId="77777777" w:rsidR="001B50AC" w:rsidRDefault="001B50AC" w:rsidP="00B72468"/>
          <w:p w14:paraId="23A8CD1C" w14:textId="7E0BB6C0" w:rsidR="001B50AC" w:rsidRDefault="00A87794" w:rsidP="00B72468">
            <w:r>
              <w:t>Must</w:t>
            </w:r>
            <w:r w:rsidR="001B50AC" w:rsidRPr="006578FF">
              <w:t xml:space="preserve"> be 100 percent </w:t>
            </w:r>
            <w:r w:rsidR="001B50AC">
              <w:t>allocated</w:t>
            </w:r>
            <w:r w:rsidR="001B50AC" w:rsidRPr="006578FF">
              <w:t xml:space="preserve"> to the </w:t>
            </w:r>
            <w:r w:rsidR="001B50AC">
              <w:t>project through certification.</w:t>
            </w:r>
          </w:p>
          <w:p w14:paraId="1DD16EC2" w14:textId="77777777" w:rsidR="001B50AC" w:rsidRDefault="001B50AC" w:rsidP="00B72468"/>
          <w:p w14:paraId="0692DC2D" w14:textId="1384F575" w:rsidR="001B50AC" w:rsidRDefault="00A87794" w:rsidP="00B72468">
            <w:r>
              <w:t>Must</w:t>
            </w:r>
            <w:r w:rsidR="001B50AC">
              <w:t xml:space="preserve"> be onsite 90% of the time in Lincoln, Nebraska.</w:t>
            </w:r>
          </w:p>
          <w:p w14:paraId="4B1559B4" w14:textId="77777777" w:rsidR="001B50AC" w:rsidRDefault="001B50AC" w:rsidP="00B72468"/>
        </w:tc>
      </w:tr>
    </w:tbl>
    <w:p w14:paraId="7E2C3E8D" w14:textId="77777777" w:rsidR="00201E5C" w:rsidRDefault="00201E5C" w:rsidP="00B72468"/>
    <w:p w14:paraId="0268AD93" w14:textId="77777777" w:rsidR="001B50AC" w:rsidRDefault="001B50AC" w:rsidP="00B72468">
      <w:r>
        <w:t xml:space="preserve">The State has identified a minimum of two key staff positions.  The State expects the Contractor to provide additional key staff positions based on the Contractor’s approach and plan for Initial Operations and CMS Certification.  For the purposes of this contract, the contractor must not employ or contract with any individual who has been debarred, suspended, or otherwise lawfully prohibited from participating in any public procurement activity or from participating in non-procurement activities under regulations issued under Executive Order 12549 or under guidelines implementing Executive Order 12549 [42 CFR 438.610(a) and (b), 42 CFR 1001.1901(b), and 42 CFR 1003.102(a)(2)]. The contractor must screen all employees and subcontractors to determine whether any of them have been excluded from participation in Federal health care programs. The DHHS, Office of Inspector General website, which can be searched by the name of any individual, can be accessed at: </w:t>
      </w:r>
      <w:hyperlink r:id="rId28" w:history="1">
        <w:r>
          <w:rPr>
            <w:rStyle w:val="Hyperlink"/>
          </w:rPr>
          <w:t>https://oig.hhs.gov/exclusions/index.asp</w:t>
        </w:r>
      </w:hyperlink>
      <w:r>
        <w:t>.</w:t>
      </w:r>
    </w:p>
    <w:p w14:paraId="04D787BE" w14:textId="5620B064" w:rsidR="001B50AC" w:rsidRDefault="001B50AC" w:rsidP="00B72468">
      <w:r>
        <w:t xml:space="preserve">Key personnel </w:t>
      </w:r>
      <w:r w:rsidR="00A87794">
        <w:t>must</w:t>
      </w:r>
      <w:r>
        <w:t xml:space="preserve"> not be reassigned within the Contractor’s organization without prior State approval.  With respect to all persisting vacancies of Key Personnel during this phase, the State </w:t>
      </w:r>
      <w:r w:rsidR="00A87794">
        <w:t>must</w:t>
      </w:r>
      <w:r>
        <w:t xml:space="preserve"> receive a credit equal to the full-time labor cost including the contractor’s overhead and margin costs of the unavailable individual, prorated for each day or partial day until the position is satisfactorily filled.  For vacancies due to any reason other than dismissal by the state, of the applicable individual, the credit </w:t>
      </w:r>
      <w:r w:rsidR="00A87794">
        <w:t>must</w:t>
      </w:r>
      <w:r>
        <w:t xml:space="preserve"> begin to accrue at the time the vacancy occurs.  </w:t>
      </w:r>
      <w:r w:rsidRPr="00D02B87">
        <w:t xml:space="preserve">For vacancies that occur due to the state’s request, the credit </w:t>
      </w:r>
      <w:r w:rsidR="00A87794">
        <w:t>must</w:t>
      </w:r>
      <w:r w:rsidRPr="00D02B87">
        <w:t xml:space="preserve"> begin to accrue on the </w:t>
      </w:r>
      <w:r>
        <w:t>sixt</w:t>
      </w:r>
      <w:r w:rsidRPr="00D02B87">
        <w:t>ieth (</w:t>
      </w:r>
      <w:r>
        <w:t>6</w:t>
      </w:r>
      <w:r w:rsidRPr="00D02B87">
        <w:t>0th) business day after the vacancy occurs.</w:t>
      </w:r>
      <w:r>
        <w:t xml:space="preserve"> </w:t>
      </w:r>
      <w:r w:rsidRPr="00D02B87">
        <w:t xml:space="preserve"> Key personnel </w:t>
      </w:r>
      <w:r w:rsidR="00A87794">
        <w:t>must</w:t>
      </w:r>
      <w:r w:rsidRPr="00D02B87">
        <w:t xml:space="preserve"> be replaced with individuals with comparable experience and qualifications as those submitted by the contractor in the proposal pending state approval.</w:t>
      </w:r>
      <w:r>
        <w:t xml:space="preserve"> </w:t>
      </w:r>
      <w:r w:rsidRPr="00D02B87">
        <w:t xml:space="preserve"> Contractor is required to submit resumes and allow the state to interview applicants as part of the approval process.</w:t>
      </w:r>
      <w:r>
        <w:t xml:space="preserve">  </w:t>
      </w:r>
    </w:p>
    <w:p w14:paraId="5B7F455D" w14:textId="0C3CB19D" w:rsidR="001B50AC" w:rsidRDefault="001B50AC" w:rsidP="00B72468">
      <w:r>
        <w:t xml:space="preserve">The State may require the Contractor to relieve any of the Contractor’s personnel from any further work under the Contract if in his/her sole discretion (i) the individual does not perform at the applicable skill level specified in the Contractor’s Technical Proposal or elsewhere in the Contract, (ii) the individual does not deliver work that conforms to the performance standards stated in the RFP, the Contractor’s Technical Proposal, and elsewhere in the Contract, or (iii) the person exhibits personal or professional conflicts with State personnel that hinder effective progress on the project. Upon being notified in writing by the State Contract Administrator that a member of the Contractor’s personnel is unacceptable, the Contractor </w:t>
      </w:r>
      <w:r w:rsidR="00A87794">
        <w:t>must</w:t>
      </w:r>
      <w:r>
        <w:t xml:space="preserve"> immediately remove that individual from any assignments on the Contract. In the event that a member of the Contractor’s personnel is removed pursuant to this paragraph, the process set out above for submission of resumes, interviews, and approval </w:t>
      </w:r>
      <w:r w:rsidR="00A87794">
        <w:t>must</w:t>
      </w:r>
      <w:r>
        <w:t xml:space="preserve"> apply as if the person removed were among the Key Personnel.</w:t>
      </w:r>
    </w:p>
    <w:p w14:paraId="3C94DA3E" w14:textId="77777777" w:rsidR="001B50AC" w:rsidRDefault="001B50AC" w:rsidP="00B72468">
      <w:r>
        <w:t>The State requires that the Contractor provide an interim resource within five business days for any key personnel vacancies regardless of the reason for the vacancy.</w:t>
      </w:r>
    </w:p>
    <w:p w14:paraId="3585426F" w14:textId="77777777" w:rsidR="001B50AC" w:rsidRDefault="001B50AC" w:rsidP="00F63012">
      <w:pPr>
        <w:pStyle w:val="Heading3"/>
      </w:pPr>
      <w:bookmarkStart w:id="108" w:name="_Toc436057934"/>
      <w:r>
        <w:t>Requirements</w:t>
      </w:r>
      <w:bookmarkEnd w:id="108"/>
    </w:p>
    <w:p w14:paraId="545261DB" w14:textId="52AC4D94" w:rsidR="001B50AC" w:rsidRPr="0095148F" w:rsidRDefault="001B50AC" w:rsidP="00B72468">
      <w:r>
        <w:t xml:space="preserve">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1B50AC" w14:paraId="2A9C3D7B"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780FDF9" w14:textId="77777777" w:rsidR="001B50AC" w:rsidRPr="00B67A48" w:rsidRDefault="001B50AC" w:rsidP="00B72468">
            <w:r>
              <w:t>CMS Initial Operations and Certification Organizational Staffing</w:t>
            </w:r>
          </w:p>
        </w:tc>
      </w:tr>
      <w:tr w:rsidR="001B50AC" w:rsidRPr="00B72C8E" w14:paraId="6B336FBA"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6EF739F" w14:textId="3BC9A351" w:rsidR="001B50AC" w:rsidRDefault="00A87794" w:rsidP="00B72468">
            <w:r>
              <w:lastRenderedPageBreak/>
              <w:t>Must</w:t>
            </w:r>
            <w:r w:rsidR="001B50AC">
              <w:t xml:space="preserve"> provide a resource utilization matrix detailing the Contractor’s increased staffing levels to address go-live issues, preparation and planning for certification, and maintaining performance measures.</w:t>
            </w:r>
          </w:p>
        </w:tc>
      </w:tr>
      <w:tr w:rsidR="001B50AC" w:rsidRPr="00B72C8E" w14:paraId="7F55E8F7"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F523206" w14:textId="132D5437" w:rsidR="001B50AC" w:rsidRDefault="00A87794" w:rsidP="00B72468">
            <w:r>
              <w:t>Must</w:t>
            </w:r>
            <w:r w:rsidR="001B50AC">
              <w:t xml:space="preserve"> provide a certification manager to interact in tandem, with the State and the IV&amp;V vendor.</w:t>
            </w:r>
          </w:p>
        </w:tc>
      </w:tr>
      <w:tr w:rsidR="001B50AC" w:rsidRPr="00B72C8E" w14:paraId="68F03154"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DD7554D" w14:textId="41E0DB3C" w:rsidR="001B50AC" w:rsidRDefault="00A87794" w:rsidP="00B72468">
            <w:r>
              <w:t>Must</w:t>
            </w:r>
            <w:r w:rsidR="001B50AC">
              <w:t xml:space="preserve"> provide an adequate team of resources to monitor, track, and correct identified issues.</w:t>
            </w:r>
          </w:p>
        </w:tc>
      </w:tr>
      <w:tr w:rsidR="001B50AC" w:rsidRPr="00B72C8E" w14:paraId="04F4989E"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1A152DB" w14:textId="4D1750F8" w:rsidR="001B50AC" w:rsidRDefault="00A87794" w:rsidP="00B72468">
            <w:r>
              <w:t>Must</w:t>
            </w:r>
            <w:r w:rsidR="001B50AC">
              <w:t xml:space="preserve"> provide an adequate team of dedicated resources for preparation and support of CMS certification. </w:t>
            </w:r>
          </w:p>
        </w:tc>
      </w:tr>
      <w:tr w:rsidR="001B50AC" w:rsidRPr="00B72C8E" w14:paraId="3ED17092"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68F9EF2" w14:textId="55EF2C36" w:rsidR="001B50AC" w:rsidRPr="00E1645E" w:rsidRDefault="00A87794" w:rsidP="00B72468">
            <w:pPr>
              <w:rPr>
                <w:rFonts w:ascii="Calibri" w:hAnsi="Calibri" w:cs="Calibri"/>
                <w:sz w:val="22"/>
                <w:szCs w:val="22"/>
              </w:rPr>
            </w:pPr>
            <w:r>
              <w:t>Must</w:t>
            </w:r>
            <w:r w:rsidR="001B50AC">
              <w:t xml:space="preserve"> maintain an adequate number of staff to support the initial operations enhanced activities in addition to the normal operational staff.</w:t>
            </w:r>
          </w:p>
        </w:tc>
      </w:tr>
      <w:tr w:rsidR="001B50AC" w:rsidRPr="00B72C8E" w14:paraId="222F9867"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3D875E6" w14:textId="6F2CC302" w:rsidR="001B50AC" w:rsidRPr="00B72C8E" w:rsidRDefault="00A87794" w:rsidP="00B72468">
            <w:r>
              <w:t>Must</w:t>
            </w:r>
            <w:r w:rsidR="001B50AC">
              <w:t xml:space="preserve"> provide and retain </w:t>
            </w:r>
            <w:r w:rsidR="001B50AC" w:rsidRPr="00986F0D">
              <w:t>sufficient staff in the right mix</w:t>
            </w:r>
            <w:r w:rsidR="001B50AC">
              <w:t>,</w:t>
            </w:r>
            <w:r w:rsidR="001B50AC" w:rsidRPr="00986F0D">
              <w:t xml:space="preserve"> </w:t>
            </w:r>
            <w:r w:rsidR="001B50AC">
              <w:t>inclusive of technical (e.g. systems analysts, technicians) and non-technical (e.g. clerical, business analysts) resources to resolve issues and meet the requirements specified in this RFP, and the resulting contract.</w:t>
            </w:r>
          </w:p>
        </w:tc>
      </w:tr>
    </w:tbl>
    <w:p w14:paraId="16F66277" w14:textId="77777777" w:rsidR="001B50AC" w:rsidRPr="00747E37" w:rsidRDefault="001B50AC" w:rsidP="00B72468"/>
    <w:p w14:paraId="052C27CE" w14:textId="77777777" w:rsidR="001B50AC" w:rsidRPr="00747E37" w:rsidRDefault="001B50AC" w:rsidP="009402E1">
      <w:pPr>
        <w:pStyle w:val="Heading3"/>
      </w:pPr>
      <w:bookmarkStart w:id="109" w:name="_Toc436057935"/>
      <w:r>
        <w:t>Proposal Expectations</w:t>
      </w:r>
      <w:bookmarkEnd w:id="109"/>
    </w:p>
    <w:p w14:paraId="09FFC2A3" w14:textId="38E27062" w:rsidR="001B50AC" w:rsidRDefault="001B50AC" w:rsidP="00B72468">
      <w:r>
        <w:t xml:space="preserve">The Contractor </w:t>
      </w:r>
      <w:r w:rsidR="00A87794">
        <w:t>must</w:t>
      </w:r>
      <w:r>
        <w:t xml:space="preserve"> include the following in the proposal:</w:t>
      </w:r>
    </w:p>
    <w:p w14:paraId="33DA8E8E" w14:textId="77777777" w:rsidR="001B50AC" w:rsidRDefault="001B50AC" w:rsidP="00EA13F1">
      <w:pPr>
        <w:pStyle w:val="ListParagraph"/>
        <w:numPr>
          <w:ilvl w:val="0"/>
          <w:numId w:val="14"/>
        </w:numPr>
      </w:pPr>
      <w:r>
        <w:t>Provide staffing model for the initial operations and certification phase including the initial resource utilization matrix.</w:t>
      </w:r>
    </w:p>
    <w:p w14:paraId="629B9EEC" w14:textId="77777777" w:rsidR="001B50AC" w:rsidRDefault="001B50AC" w:rsidP="00EA13F1">
      <w:pPr>
        <w:pStyle w:val="ListParagraph"/>
        <w:numPr>
          <w:ilvl w:val="0"/>
          <w:numId w:val="14"/>
        </w:numPr>
      </w:pPr>
      <w:r>
        <w:t>Identify additional key positions and qualifications within the contractor’s organization required for the Initial Operations and Support Phase.</w:t>
      </w:r>
    </w:p>
    <w:p w14:paraId="072CAC90" w14:textId="77777777" w:rsidR="001B50AC" w:rsidRDefault="001B50AC" w:rsidP="00EA13F1">
      <w:pPr>
        <w:pStyle w:val="ListParagraph"/>
        <w:numPr>
          <w:ilvl w:val="0"/>
          <w:numId w:val="14"/>
        </w:numPr>
      </w:pPr>
      <w:r>
        <w:t>Provide the Contractor’s organizational chart for this phase clearly indicating where the staffing supporting this phase fit within the contractor’s overall organizational structure for Operations.</w:t>
      </w:r>
    </w:p>
    <w:p w14:paraId="57E4C835" w14:textId="77777777" w:rsidR="001B50AC" w:rsidRDefault="001B50AC" w:rsidP="00EA13F1">
      <w:pPr>
        <w:pStyle w:val="ListParagraph"/>
        <w:numPr>
          <w:ilvl w:val="0"/>
          <w:numId w:val="14"/>
        </w:numPr>
      </w:pPr>
      <w:r>
        <w:t>Address the Contractor’s approach to fulfilling the key positions.</w:t>
      </w:r>
    </w:p>
    <w:p w14:paraId="7EE1866C" w14:textId="77777777" w:rsidR="001B50AC" w:rsidRDefault="001B50AC" w:rsidP="00EA13F1">
      <w:pPr>
        <w:pStyle w:val="ListParagraph"/>
        <w:numPr>
          <w:ilvl w:val="0"/>
          <w:numId w:val="14"/>
        </w:numPr>
      </w:pPr>
      <w:r>
        <w:t>Address the Contractors approach to staff reductions upon completion of this phase.</w:t>
      </w:r>
    </w:p>
    <w:p w14:paraId="2CEED007" w14:textId="77777777" w:rsidR="001B50AC" w:rsidRDefault="001B50AC" w:rsidP="00EA13F1">
      <w:pPr>
        <w:pStyle w:val="ListParagraph"/>
        <w:numPr>
          <w:ilvl w:val="0"/>
          <w:numId w:val="14"/>
        </w:numPr>
      </w:pPr>
      <w:r>
        <w:t xml:space="preserve">Provide metrics from a previous implementation including volume of issues, staffing volume, and resolution timeframe on issues.  </w:t>
      </w:r>
    </w:p>
    <w:p w14:paraId="60AF5A82" w14:textId="77777777" w:rsidR="001B50AC" w:rsidRPr="009F07DF" w:rsidRDefault="001B50AC" w:rsidP="00EA13F1">
      <w:pPr>
        <w:pStyle w:val="ListParagraph"/>
        <w:numPr>
          <w:ilvl w:val="0"/>
          <w:numId w:val="14"/>
        </w:numPr>
      </w:pPr>
      <w:r>
        <w:t>Describe approaches and processes to rapidly increase the number of trained and effective resources if issues require additional staff after go-live.</w:t>
      </w:r>
    </w:p>
    <w:p w14:paraId="42300F62" w14:textId="77777777" w:rsidR="001B50AC" w:rsidRDefault="001B50AC" w:rsidP="00B72468">
      <w:pPr>
        <w:pStyle w:val="Heading2"/>
      </w:pPr>
      <w:bookmarkStart w:id="110" w:name="_Toc436057936"/>
      <w:r>
        <w:t>User Support</w:t>
      </w:r>
      <w:bookmarkEnd w:id="110"/>
    </w:p>
    <w:p w14:paraId="48CAFA7E" w14:textId="77777777" w:rsidR="001B50AC" w:rsidRDefault="001B50AC" w:rsidP="009402E1">
      <w:pPr>
        <w:pStyle w:val="Heading3"/>
      </w:pPr>
      <w:bookmarkStart w:id="111" w:name="_Toc436057937"/>
      <w:r>
        <w:t>Overview</w:t>
      </w:r>
      <w:bookmarkEnd w:id="111"/>
    </w:p>
    <w:p w14:paraId="2DF89016" w14:textId="77777777" w:rsidR="001B50AC" w:rsidRDefault="001B50AC" w:rsidP="00B72468">
      <w:r>
        <w:t>The State anticipates that the Contractor will need increased user support during the initial operations for external and internal authorized users.  It is critical that a plan and process for comprehensive initial user support be established until the system is stable.  It is also critical that the plan is well communicated to internal and external users as applicable.  The goal is for internal and external users to understand what to do when an issue arises, how the issues are going to be addressed, and how the user will be informed of the way the issue was addressed.</w:t>
      </w:r>
    </w:p>
    <w:p w14:paraId="33BC6D71" w14:textId="77777777" w:rsidR="001B50AC" w:rsidRDefault="001B50AC" w:rsidP="009402E1">
      <w:pPr>
        <w:pStyle w:val="Heading3"/>
      </w:pPr>
      <w:bookmarkStart w:id="112" w:name="_Toc436057938"/>
      <w:r>
        <w:t>Requirements</w:t>
      </w:r>
      <w:bookmarkEnd w:id="112"/>
    </w:p>
    <w:p w14:paraId="5EBF4C89" w14:textId="6E2E3568" w:rsidR="001B50AC" w:rsidRPr="008E4351" w:rsidRDefault="001B50AC" w:rsidP="00B72468">
      <w:r>
        <w:t xml:space="preserve">The 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1B50AC" w14:paraId="3E15DA0D"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BE7FE5B" w14:textId="77777777" w:rsidR="001B50AC" w:rsidRPr="00B67A48" w:rsidRDefault="001B50AC" w:rsidP="00B72468">
            <w:r>
              <w:t>CMS Cert User Support</w:t>
            </w:r>
          </w:p>
        </w:tc>
      </w:tr>
      <w:tr w:rsidR="001B50AC" w:rsidRPr="00B72C8E" w14:paraId="286631AD"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75AFB43" w14:textId="591EE121" w:rsidR="001B50AC" w:rsidRDefault="00A87794" w:rsidP="00B72468">
            <w:r>
              <w:t>Must</w:t>
            </w:r>
            <w:r w:rsidR="001B50AC">
              <w:t xml:space="preserve"> provide a documented User Support Plan for user support during the initial operations and CMS certification phase.</w:t>
            </w:r>
          </w:p>
        </w:tc>
      </w:tr>
      <w:tr w:rsidR="001B50AC" w:rsidRPr="00B72C8E" w14:paraId="7166EB7D"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38C88BF" w14:textId="565094B7" w:rsidR="001B50AC" w:rsidRPr="00B72C8E" w:rsidRDefault="00A87794" w:rsidP="00B72468">
            <w:pPr>
              <w:rPr>
                <w:color w:val="000000"/>
              </w:rPr>
            </w:pPr>
            <w:r>
              <w:t>Must</w:t>
            </w:r>
            <w:r w:rsidR="001B50AC">
              <w:t xml:space="preserve"> </w:t>
            </w:r>
            <w:r w:rsidR="001B50AC" w:rsidRPr="00FE7C36">
              <w:t>provide user support through a fully functional user support help desk</w:t>
            </w:r>
            <w:r w:rsidR="001B50AC">
              <w:t xml:space="preserve"> for both State and authorized users.  Users </w:t>
            </w:r>
            <w:r>
              <w:t>must</w:t>
            </w:r>
            <w:r w:rsidR="001B50AC">
              <w:t xml:space="preserve"> have various contact options (e.g. email, online, phone).</w:t>
            </w:r>
          </w:p>
        </w:tc>
      </w:tr>
      <w:tr w:rsidR="001B50AC" w:rsidRPr="00B72C8E" w14:paraId="03D7E083"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4650E07" w14:textId="26020B49" w:rsidR="001B50AC" w:rsidRDefault="00A87794" w:rsidP="00B72468">
            <w:r>
              <w:t>Must</w:t>
            </w:r>
            <w:r w:rsidR="001B50AC">
              <w:t xml:space="preserve"> provide users a means to alert user support personnel of their need for support when no one is available to take their call.</w:t>
            </w:r>
          </w:p>
        </w:tc>
      </w:tr>
      <w:tr w:rsidR="001B50AC" w:rsidRPr="00B72C8E" w14:paraId="488A307E"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BCCBD63" w14:textId="0580CD9F" w:rsidR="001B50AC" w:rsidRDefault="00A87794" w:rsidP="00B72468">
            <w:r>
              <w:t>Must</w:t>
            </w:r>
            <w:r w:rsidR="001B50AC">
              <w:t xml:space="preserve"> </w:t>
            </w:r>
            <w:r w:rsidR="001B50AC" w:rsidRPr="00FE7C36">
              <w:t xml:space="preserve">provide an adequate number of staff and expertise </w:t>
            </w:r>
            <w:r w:rsidR="001B50AC">
              <w:t>for the help desk.</w:t>
            </w:r>
          </w:p>
        </w:tc>
      </w:tr>
      <w:tr w:rsidR="001B50AC" w:rsidRPr="00B72C8E" w14:paraId="75BBD370"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8732E15" w14:textId="3EB9C306" w:rsidR="001B50AC" w:rsidRDefault="00A87794" w:rsidP="00B72468">
            <w:r>
              <w:t>Must</w:t>
            </w:r>
            <w:r w:rsidR="001B50AC">
              <w:t xml:space="preserve"> prioritize and resolve issues coming into the help desk using mutually agreed upon severity definitions.</w:t>
            </w:r>
          </w:p>
        </w:tc>
      </w:tr>
      <w:tr w:rsidR="001B50AC" w:rsidRPr="00B72C8E" w14:paraId="65BFF44D"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1AB5A9C" w14:textId="5B0CF01C" w:rsidR="001B50AC" w:rsidRPr="00B72C8E" w:rsidRDefault="00A87794" w:rsidP="00B72468">
            <w:r>
              <w:t>Must</w:t>
            </w:r>
            <w:r w:rsidR="001B50AC">
              <w:t xml:space="preserve"> track, </w:t>
            </w:r>
            <w:r w:rsidR="001B50AC" w:rsidRPr="00FE7C36">
              <w:t>manage</w:t>
            </w:r>
            <w:r w:rsidR="001B50AC">
              <w:t>, and report on</w:t>
            </w:r>
            <w:r w:rsidR="001B50AC" w:rsidRPr="00FE7C36">
              <w:t xml:space="preserve"> user support requests</w:t>
            </w:r>
            <w:r w:rsidR="001B50AC">
              <w:t xml:space="preserve"> and statuses using the proposed tool.</w:t>
            </w:r>
          </w:p>
        </w:tc>
      </w:tr>
      <w:tr w:rsidR="001B50AC" w:rsidRPr="00B72C8E" w14:paraId="3C79FB5C"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00C21D1" w14:textId="125F10C4" w:rsidR="001B50AC" w:rsidRDefault="00A87794" w:rsidP="00B72468">
            <w:r>
              <w:t>Must</w:t>
            </w:r>
            <w:r w:rsidR="001B50AC">
              <w:t xml:space="preserve"> facilitate issue status meetings with the State on a daily basis as directed by the State.</w:t>
            </w:r>
          </w:p>
        </w:tc>
      </w:tr>
      <w:tr w:rsidR="001B50AC" w:rsidRPr="00B72C8E" w14:paraId="35649906"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EACC73F" w14:textId="437DBFA9" w:rsidR="001B50AC" w:rsidRDefault="00A87794" w:rsidP="00B72468">
            <w:r>
              <w:t>Must</w:t>
            </w:r>
            <w:r w:rsidR="001B50AC">
              <w:t xml:space="preserve"> </w:t>
            </w:r>
            <w:r w:rsidR="001B50AC" w:rsidRPr="00FE7C36">
              <w:t>provide ongoing education and training of user support procedures and policies, particularly when a change in the process is needed or required.</w:t>
            </w:r>
          </w:p>
        </w:tc>
      </w:tr>
    </w:tbl>
    <w:p w14:paraId="6F4F4C8D" w14:textId="77777777" w:rsidR="001B50AC" w:rsidRPr="00747E37" w:rsidRDefault="001B50AC" w:rsidP="009402E1">
      <w:pPr>
        <w:pStyle w:val="Heading3"/>
      </w:pPr>
      <w:bookmarkStart w:id="113" w:name="_Toc436057939"/>
      <w:r>
        <w:t>Proposal Expectations</w:t>
      </w:r>
      <w:bookmarkEnd w:id="113"/>
    </w:p>
    <w:p w14:paraId="5038A11A" w14:textId="7543B7C7" w:rsidR="001B50AC" w:rsidRDefault="001B50AC" w:rsidP="00B72468">
      <w:r>
        <w:t xml:space="preserve">The Contractor </w:t>
      </w:r>
      <w:r w:rsidR="00A87794">
        <w:t>must</w:t>
      </w:r>
      <w:r>
        <w:t>:</w:t>
      </w:r>
    </w:p>
    <w:p w14:paraId="2789413B" w14:textId="77777777" w:rsidR="001B50AC" w:rsidRDefault="001B50AC" w:rsidP="00EA13F1">
      <w:pPr>
        <w:pStyle w:val="ListParagraph"/>
        <w:numPr>
          <w:ilvl w:val="0"/>
          <w:numId w:val="16"/>
        </w:numPr>
      </w:pPr>
      <w:r>
        <w:lastRenderedPageBreak/>
        <w:t>Describe the methodology, approach and process for user support during initial operations through CMS certification.</w:t>
      </w:r>
    </w:p>
    <w:p w14:paraId="579845A8" w14:textId="77777777" w:rsidR="001B50AC" w:rsidRDefault="001B50AC" w:rsidP="00EA13F1">
      <w:pPr>
        <w:pStyle w:val="ListParagraph"/>
        <w:numPr>
          <w:ilvl w:val="0"/>
          <w:numId w:val="16"/>
        </w:numPr>
      </w:pPr>
      <w:r>
        <w:t>Provide samples of User Support Plan from previous projects.</w:t>
      </w:r>
    </w:p>
    <w:p w14:paraId="07B513FA" w14:textId="77777777" w:rsidR="001B50AC" w:rsidRDefault="001B50AC" w:rsidP="00EA13F1">
      <w:pPr>
        <w:pStyle w:val="ListParagraph"/>
        <w:numPr>
          <w:ilvl w:val="0"/>
          <w:numId w:val="16"/>
        </w:numPr>
      </w:pPr>
      <w:r>
        <w:t>Include proposed hours of operation, service level measures and how 24 hour on-call support will be provided.</w:t>
      </w:r>
    </w:p>
    <w:p w14:paraId="48CC1E69" w14:textId="77777777" w:rsidR="001B50AC" w:rsidRDefault="001B50AC" w:rsidP="00EA13F1">
      <w:pPr>
        <w:pStyle w:val="ListParagraph"/>
        <w:numPr>
          <w:ilvl w:val="0"/>
          <w:numId w:val="16"/>
        </w:numPr>
      </w:pPr>
      <w:r>
        <w:t>Describe the help desk escalation procedures and expected response times.</w:t>
      </w:r>
    </w:p>
    <w:p w14:paraId="59B76BA6" w14:textId="77777777" w:rsidR="001B50AC" w:rsidRDefault="001B50AC" w:rsidP="00EA13F1">
      <w:pPr>
        <w:pStyle w:val="ListParagraph"/>
        <w:numPr>
          <w:ilvl w:val="0"/>
          <w:numId w:val="16"/>
        </w:numPr>
        <w:rPr>
          <w:w w:val="105"/>
        </w:rPr>
      </w:pPr>
      <w:r w:rsidRPr="00C84C15">
        <w:rPr>
          <w:w w:val="105"/>
        </w:rPr>
        <w:t xml:space="preserve">Provide a list of the top </w:t>
      </w:r>
      <w:r>
        <w:rPr>
          <w:w w:val="105"/>
        </w:rPr>
        <w:t>five</w:t>
      </w:r>
      <w:r w:rsidRPr="00C84C15">
        <w:rPr>
          <w:w w:val="105"/>
        </w:rPr>
        <w:t xml:space="preserve"> support issues from a previous project and the resolution response times</w:t>
      </w:r>
      <w:r>
        <w:rPr>
          <w:w w:val="105"/>
        </w:rPr>
        <w:t xml:space="preserve"> and describe corrective actions.</w:t>
      </w:r>
    </w:p>
    <w:p w14:paraId="6CA9A069" w14:textId="77777777" w:rsidR="001B50AC" w:rsidRPr="00223C4B" w:rsidRDefault="001B50AC" w:rsidP="00EA13F1">
      <w:pPr>
        <w:pStyle w:val="ListParagraph"/>
        <w:numPr>
          <w:ilvl w:val="0"/>
          <w:numId w:val="16"/>
        </w:numPr>
        <w:rPr>
          <w:w w:val="105"/>
        </w:rPr>
      </w:pPr>
      <w:r>
        <w:rPr>
          <w:w w:val="105"/>
        </w:rPr>
        <w:t xml:space="preserve">Provide the standard template for the user support plan </w:t>
      </w:r>
      <w:r w:rsidRPr="001575F5">
        <w:t>including instructions and procedures for completing the deliverable.</w:t>
      </w:r>
    </w:p>
    <w:p w14:paraId="427BC592" w14:textId="77777777" w:rsidR="001B50AC" w:rsidRDefault="001B50AC" w:rsidP="00B72468">
      <w:pPr>
        <w:pStyle w:val="Heading2"/>
      </w:pPr>
      <w:bookmarkStart w:id="114" w:name="_Toc436057940"/>
      <w:r>
        <w:t>Contingency Planning</w:t>
      </w:r>
      <w:bookmarkEnd w:id="114"/>
    </w:p>
    <w:p w14:paraId="21573B65" w14:textId="77777777" w:rsidR="001B50AC" w:rsidRDefault="001B50AC" w:rsidP="009402E1">
      <w:pPr>
        <w:pStyle w:val="Heading3"/>
      </w:pPr>
      <w:bookmarkStart w:id="115" w:name="_Toc436057941"/>
      <w:r>
        <w:t>Overview</w:t>
      </w:r>
      <w:bookmarkEnd w:id="115"/>
    </w:p>
    <w:p w14:paraId="2A8E64DD" w14:textId="187D5E0C" w:rsidR="001B50AC" w:rsidRDefault="001B50AC" w:rsidP="00B72468">
      <w:r>
        <w:t>The Contractor must be prepared for issues that may occur during an implementation.  The Contractor must maintain business continuity at all times.  The State requires a comprehensive contingency plan</w:t>
      </w:r>
      <w:r w:rsidR="00804F56">
        <w:t xml:space="preserve"> </w:t>
      </w:r>
      <w:r>
        <w:t xml:space="preserve">from the Contractor that will reduce the time to resolve issues and avoid time taken to </w:t>
      </w:r>
      <w:r w:rsidR="00F025F7">
        <w:t>seek alternative</w:t>
      </w:r>
      <w:r>
        <w:t xml:space="preserve"> approaches. The State is seeking an understanding of where points of failure may occur, how they would be mitigated, who will have the responsibility to support workarounds, areas of impact, etc.  While the items listed may not be all inclusive, the Contractor should identify those along with any other areas that may be pertinent to this </w:t>
      </w:r>
      <w:r w:rsidR="00F025F7">
        <w:t>plan and</w:t>
      </w:r>
      <w:r>
        <w:t xml:space="preserve"> include them in the proposal.  </w:t>
      </w:r>
    </w:p>
    <w:p w14:paraId="33C03D97" w14:textId="77777777" w:rsidR="001B50AC" w:rsidRDefault="001B50AC" w:rsidP="009402E1">
      <w:pPr>
        <w:pStyle w:val="Heading3"/>
      </w:pPr>
      <w:r>
        <w:t xml:space="preserve"> </w:t>
      </w:r>
      <w:bookmarkStart w:id="116" w:name="_Toc436057942"/>
      <w:r>
        <w:t>Requirements</w:t>
      </w:r>
      <w:bookmarkEnd w:id="116"/>
    </w:p>
    <w:p w14:paraId="71079262" w14:textId="6F2E06B9" w:rsidR="001B50AC" w:rsidRPr="00626CE9" w:rsidRDefault="001B50AC" w:rsidP="00B72468">
      <w:r>
        <w:t xml:space="preserve">The Contractor </w:t>
      </w:r>
      <w:r w:rsidR="00A87794">
        <w:t>must</w:t>
      </w:r>
      <w:r>
        <w:t xml:space="preserve"> meet the following requirements:  </w:t>
      </w:r>
    </w:p>
    <w:tbl>
      <w:tblPr>
        <w:tblStyle w:val="TableStyle1"/>
        <w:tblW w:w="0" w:type="auto"/>
        <w:tblInd w:w="-30" w:type="dxa"/>
        <w:tblLook w:val="04A0" w:firstRow="1" w:lastRow="0" w:firstColumn="1" w:lastColumn="0" w:noHBand="0" w:noVBand="1"/>
      </w:tblPr>
      <w:tblGrid>
        <w:gridCol w:w="9350"/>
      </w:tblGrid>
      <w:tr w:rsidR="001B50AC" w14:paraId="52F2F0F6"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87B336" w14:textId="77777777" w:rsidR="001B50AC" w:rsidRDefault="001B50AC" w:rsidP="00B72468">
            <w:r>
              <w:t xml:space="preserve">Initial Operations and CMS Certification Contingency </w:t>
            </w:r>
          </w:p>
        </w:tc>
      </w:tr>
      <w:tr w:rsidR="001B50AC" w14:paraId="6CD1A4AB"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12FF1C" w14:textId="4458D408" w:rsidR="001B50AC" w:rsidRDefault="00A87794" w:rsidP="00B72468">
            <w:r>
              <w:t>Must</w:t>
            </w:r>
            <w:r w:rsidR="001B50AC">
              <w:t xml:space="preserve"> submit a contingency plan for initial operations at least 60 days prior to go-live.  The plan at minimum is to address risks for initial operations that may potentially occur, how the risk will be monitored, and the plan to address the risk.  The Contractor may combine this plan with the implementation and contingency plan referenced in the DDI phase.</w:t>
            </w:r>
          </w:p>
        </w:tc>
      </w:tr>
      <w:tr w:rsidR="001B50AC" w14:paraId="44F41851"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A7299C" w14:textId="6F626027" w:rsidR="001B50AC" w:rsidRPr="002915DA" w:rsidRDefault="001B50AC" w:rsidP="00B72468">
            <w:r>
              <w:t xml:space="preserve">Within 120 days of the start of operations, </w:t>
            </w:r>
            <w:r w:rsidR="00A87794">
              <w:t>must</w:t>
            </w:r>
            <w:r>
              <w:t xml:space="preserve"> update the submitted contingency plan with potential risks that can occur during certification and associated risk monitoring and approach to address.</w:t>
            </w:r>
          </w:p>
        </w:tc>
      </w:tr>
    </w:tbl>
    <w:p w14:paraId="6355C2AD" w14:textId="77777777" w:rsidR="001B50AC" w:rsidRPr="00072165" w:rsidRDefault="001B50AC" w:rsidP="00B72468"/>
    <w:p w14:paraId="6C1A4C39" w14:textId="77777777" w:rsidR="001B50AC" w:rsidRDefault="001B50AC" w:rsidP="009402E1">
      <w:pPr>
        <w:pStyle w:val="Heading3"/>
      </w:pPr>
      <w:bookmarkStart w:id="117" w:name="_Toc436057943"/>
      <w:r>
        <w:t>Proposal Expectations</w:t>
      </w:r>
      <w:bookmarkEnd w:id="117"/>
    </w:p>
    <w:p w14:paraId="47EB1DB1" w14:textId="6DBCF8BF" w:rsidR="001B50AC" w:rsidRDefault="001B50AC" w:rsidP="00B72468">
      <w:r>
        <w:t xml:space="preserve">The contractor </w:t>
      </w:r>
      <w:r w:rsidR="00A87794">
        <w:t>must</w:t>
      </w:r>
      <w:r>
        <w:t>:</w:t>
      </w:r>
    </w:p>
    <w:p w14:paraId="21DEFA3A" w14:textId="77777777" w:rsidR="001B50AC" w:rsidRDefault="001B50AC" w:rsidP="00B72468">
      <w:pPr>
        <w:pStyle w:val="ListParagraph"/>
      </w:pPr>
      <w:r>
        <w:t>Describe the Contractor’s approach to managing risks during the initial operations and CMS certification phase.</w:t>
      </w:r>
    </w:p>
    <w:p w14:paraId="02323E45" w14:textId="77777777" w:rsidR="001B50AC" w:rsidRDefault="001B50AC" w:rsidP="00B72468">
      <w:pPr>
        <w:pStyle w:val="ListParagraph"/>
      </w:pPr>
      <w:r>
        <w:t>Provide the Contractor’s template for a contingency plan including the instructions and procedures for completing the deliverable.</w:t>
      </w:r>
    </w:p>
    <w:p w14:paraId="5C8B7D36" w14:textId="77777777" w:rsidR="001B50AC" w:rsidRDefault="001B50AC" w:rsidP="00B72468">
      <w:pPr>
        <w:pStyle w:val="ListParagraph"/>
      </w:pPr>
      <w:r>
        <w:t>Provide examples of contingency plans used on previous projects.</w:t>
      </w:r>
    </w:p>
    <w:p w14:paraId="6E4F5789" w14:textId="77777777" w:rsidR="00115B15" w:rsidRDefault="00115B15" w:rsidP="00B72468">
      <w:pPr>
        <w:pStyle w:val="Heading1"/>
      </w:pPr>
      <w:bookmarkStart w:id="118" w:name="_Toc436057944"/>
      <w:r>
        <w:t>Operations Phase</w:t>
      </w:r>
      <w:bookmarkEnd w:id="118"/>
    </w:p>
    <w:p w14:paraId="74DE0838" w14:textId="77777777" w:rsidR="00115B15" w:rsidRDefault="00115B15" w:rsidP="00B72468">
      <w:pPr>
        <w:pStyle w:val="Heading2"/>
      </w:pPr>
      <w:bookmarkStart w:id="119" w:name="_Toc436057945"/>
      <w:r>
        <w:t>Phase Overview</w:t>
      </w:r>
      <w:bookmarkEnd w:id="119"/>
    </w:p>
    <w:p w14:paraId="04EE4A74" w14:textId="77777777" w:rsidR="005E02C0" w:rsidRDefault="005E02C0" w:rsidP="005E02C0">
      <w:pPr>
        <w:pStyle w:val="Heading3"/>
      </w:pPr>
      <w:bookmarkStart w:id="120" w:name="_Toc436057946"/>
      <w:r>
        <w:t>Overview</w:t>
      </w:r>
      <w:bookmarkEnd w:id="120"/>
    </w:p>
    <w:p w14:paraId="44AAEC3A" w14:textId="0219E92B" w:rsidR="00115B15" w:rsidRDefault="00F025F7" w:rsidP="00B72468">
      <w:r>
        <w:t>The Operations</w:t>
      </w:r>
      <w:r w:rsidR="00115B15">
        <w:t xml:space="preserve"> Phase begins immediately after implementation of the system and runs concurrently with the Initial Operations and Certification Phase. At this point, the system is in production and all daily business operations are in place and operational.  </w:t>
      </w:r>
    </w:p>
    <w:p w14:paraId="6C354DBA" w14:textId="77777777" w:rsidR="00115B15" w:rsidRDefault="00115B15" w:rsidP="00B72468">
      <w:r>
        <w:t xml:space="preserve">The requirements described in </w:t>
      </w:r>
      <w:r w:rsidR="002C4FD2">
        <w:t>the Operations phase</w:t>
      </w:r>
      <w:r>
        <w:t xml:space="preserve"> are mandatory and must be met immediately upon completion of the DDI Phase.  This section describes the business, information and technology requirements that encompass day-to-day operations as expected throughout the duration of the base contract period and any extension periods.   During this phase the State expects the Contractor to maintain the system and establish methods and processes to continually improve upon the operations and system that are within the scope of the Contractor’s responsibilities.  </w:t>
      </w:r>
    </w:p>
    <w:p w14:paraId="53F3BE8C" w14:textId="77777777" w:rsidR="00115B15" w:rsidRDefault="00115B15" w:rsidP="009402E1">
      <w:pPr>
        <w:pStyle w:val="Heading3"/>
      </w:pPr>
      <w:bookmarkStart w:id="121" w:name="_Toc436057947"/>
      <w:r>
        <w:t>Requirements</w:t>
      </w:r>
      <w:bookmarkEnd w:id="121"/>
    </w:p>
    <w:p w14:paraId="48E1E2F1" w14:textId="5B448E53" w:rsidR="00115B15" w:rsidRPr="008D2457" w:rsidRDefault="00115B15" w:rsidP="00B72468">
      <w:r>
        <w:t xml:space="preserve">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115B15" w14:paraId="5A6DEA63"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CCC087A" w14:textId="77777777" w:rsidR="00115B15" w:rsidRPr="00B67A48" w:rsidRDefault="00115B15" w:rsidP="00B72468">
            <w:r>
              <w:lastRenderedPageBreak/>
              <w:t>Operations Phase Overview</w:t>
            </w:r>
          </w:p>
        </w:tc>
      </w:tr>
      <w:tr w:rsidR="00115B15" w14:paraId="50B26A6C"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5C5CF67" w14:textId="6B3E0C51" w:rsidR="00115B15" w:rsidRDefault="00A87794" w:rsidP="00B72468">
            <w:r>
              <w:t>Must</w:t>
            </w:r>
            <w:r w:rsidR="00115B15">
              <w:t xml:space="preserve"> perform all functions necessary to meet all requirements, performance, and service levels required for the Operations Phase.</w:t>
            </w:r>
          </w:p>
        </w:tc>
      </w:tr>
      <w:tr w:rsidR="00115B15" w14:paraId="717C64B7"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7A9A06D" w14:textId="1FF30FF4" w:rsidR="00115B15" w:rsidRDefault="00A87794" w:rsidP="00B72468">
            <w:r>
              <w:t>Must</w:t>
            </w:r>
            <w:r w:rsidR="00115B15">
              <w:t xml:space="preserve"> coordinate and communicate with the State and other contractors as necessary to provide expertise on the functions within the Contractor’s scope of work in support of the state’s business goals.</w:t>
            </w:r>
          </w:p>
        </w:tc>
      </w:tr>
      <w:tr w:rsidR="00115B15" w14:paraId="01C214EA"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C30A8A1" w14:textId="049FAF95" w:rsidR="00115B15" w:rsidRDefault="00A87794" w:rsidP="00B72468">
            <w:r>
              <w:t>Must</w:t>
            </w:r>
            <w:r w:rsidR="00115B15">
              <w:t xml:space="preserve"> provide recommendations to the State for process and system improvements.</w:t>
            </w:r>
          </w:p>
        </w:tc>
      </w:tr>
    </w:tbl>
    <w:p w14:paraId="0DA9021E" w14:textId="77777777" w:rsidR="00115B15" w:rsidRDefault="00115B15" w:rsidP="00B72468"/>
    <w:p w14:paraId="27C2F9B7" w14:textId="77777777" w:rsidR="00115B15" w:rsidRDefault="00115B15" w:rsidP="009402E1">
      <w:pPr>
        <w:pStyle w:val="Heading3"/>
      </w:pPr>
      <w:bookmarkStart w:id="122" w:name="_Toc436057948"/>
      <w:r>
        <w:t>Proposal Expectations</w:t>
      </w:r>
      <w:bookmarkEnd w:id="122"/>
    </w:p>
    <w:p w14:paraId="7DF2B087" w14:textId="424F88E7" w:rsidR="00115B15" w:rsidRDefault="00115B15" w:rsidP="00B72468">
      <w:r>
        <w:t xml:space="preserve">The Contractor </w:t>
      </w:r>
      <w:r w:rsidR="00A87794">
        <w:t>must</w:t>
      </w:r>
      <w:r>
        <w:t>:</w:t>
      </w:r>
    </w:p>
    <w:p w14:paraId="626B1D15" w14:textId="77777777" w:rsidR="00115B15" w:rsidRDefault="00115B15" w:rsidP="00B72468">
      <w:pPr>
        <w:pStyle w:val="ListParagraph"/>
      </w:pPr>
      <w:r>
        <w:t>Provide an overview of the Contractor’s plan and approach for managing operations including continual improvement methods and processes.</w:t>
      </w:r>
    </w:p>
    <w:p w14:paraId="11464CE9" w14:textId="6C657EE9" w:rsidR="006678F1" w:rsidRDefault="006678F1" w:rsidP="006678F1">
      <w:pPr>
        <w:pStyle w:val="ListParagraph"/>
      </w:pPr>
      <w:r>
        <w:t>De</w:t>
      </w:r>
      <w:r w:rsidR="00A25295">
        <w:t>scribe</w:t>
      </w:r>
      <w:r>
        <w:t xml:space="preserve"> how the contractor’s solution will provide timely and actionable reporting and analysis which can be utilized by the program team to improve</w:t>
      </w:r>
      <w:r w:rsidRPr="0042228A">
        <w:t xml:space="preserve"> the responsiveness,</w:t>
      </w:r>
      <w:r>
        <w:t xml:space="preserve"> </w:t>
      </w:r>
      <w:r w:rsidRPr="0042228A">
        <w:t>nimbleness, and cost-effectiveness of Nebraska’s Medicaid program.</w:t>
      </w:r>
    </w:p>
    <w:p w14:paraId="42479A27" w14:textId="77777777" w:rsidR="007A7917" w:rsidRDefault="007A7917" w:rsidP="00B72468">
      <w:pPr>
        <w:pStyle w:val="Heading2"/>
      </w:pPr>
      <w:bookmarkStart w:id="123" w:name="_Toc436057949"/>
      <w:r>
        <w:t>Project Management and Systems Development Life Cycle (SDLC)</w:t>
      </w:r>
      <w:bookmarkEnd w:id="123"/>
    </w:p>
    <w:p w14:paraId="4FF196BE" w14:textId="77777777" w:rsidR="007A7917" w:rsidRDefault="007A7917" w:rsidP="009402E1">
      <w:pPr>
        <w:pStyle w:val="Heading3"/>
      </w:pPr>
      <w:bookmarkStart w:id="124" w:name="_Toc436057950"/>
      <w:r>
        <w:t>Overview</w:t>
      </w:r>
      <w:bookmarkEnd w:id="124"/>
    </w:p>
    <w:p w14:paraId="0230E94B" w14:textId="77777777" w:rsidR="007A7917" w:rsidRDefault="007A7917" w:rsidP="00B72468">
      <w:r w:rsidRPr="00B67A48">
        <w:t xml:space="preserve">The </w:t>
      </w:r>
      <w:r>
        <w:t xml:space="preserve">State </w:t>
      </w:r>
      <w:r w:rsidRPr="00B67A48">
        <w:t xml:space="preserve">considers the use of recognized methodologies to control all </w:t>
      </w:r>
      <w:r>
        <w:t xml:space="preserve">operational project </w:t>
      </w:r>
      <w:r w:rsidRPr="00B67A48">
        <w:t xml:space="preserve">activities to be </w:t>
      </w:r>
      <w:r>
        <w:t>crucial,</w:t>
      </w:r>
      <w:r w:rsidRPr="00B67A48">
        <w:t xml:space="preserve"> </w:t>
      </w:r>
      <w:r>
        <w:t>whether referring to maintenance of configuration items, management of major system enhancements, or general modifications to the system.  The State anticipates that a contractor’s methods and approach may differ, even if only slightly, from the methods and approach used during the DDI phase.</w:t>
      </w:r>
    </w:p>
    <w:p w14:paraId="297295CC" w14:textId="77777777" w:rsidR="007A7917" w:rsidRDefault="007A7917" w:rsidP="00B72468">
      <w:r w:rsidRPr="00B67A48">
        <w:t xml:space="preserve">The </w:t>
      </w:r>
      <w:r>
        <w:t xml:space="preserve">State expects the contractor will have an established Operational Project Management Plan and System Development Life Cycle (SDLC) methodology that has been successfully used with projects of similar scope and size.  The State is not dictating a specific SDLC methodology or approach in favor of allowing the contractor to use its own approach for successful operational implementations.  However, the State does reserve the right to require a corrective action plan and/or mandate an approach be revised if the contractor fails to deliver quality on-time operational deliverables or implementations. </w:t>
      </w:r>
    </w:p>
    <w:p w14:paraId="2BE98BC1" w14:textId="77777777" w:rsidR="007A7917" w:rsidRDefault="007A7917" w:rsidP="009402E1">
      <w:pPr>
        <w:pStyle w:val="Heading3"/>
      </w:pPr>
      <w:bookmarkStart w:id="125" w:name="_Toc436057951"/>
      <w:r>
        <w:t>Requirements</w:t>
      </w:r>
      <w:bookmarkEnd w:id="125"/>
    </w:p>
    <w:p w14:paraId="39A33106" w14:textId="43EF498D" w:rsidR="007A7917" w:rsidRPr="001575F5" w:rsidRDefault="007A7917" w:rsidP="00B72468">
      <w:r>
        <w:t xml:space="preserve">The contractor </w:t>
      </w:r>
      <w:r w:rsidR="00A87794">
        <w:t>must</w:t>
      </w:r>
      <w:r>
        <w:t xml:space="preserve"> meet the following requirements:</w:t>
      </w:r>
    </w:p>
    <w:tbl>
      <w:tblPr>
        <w:tblStyle w:val="TableStyle"/>
        <w:tblW w:w="9300" w:type="dxa"/>
        <w:tblInd w:w="-80" w:type="dxa"/>
        <w:tblLook w:val="04A0" w:firstRow="1" w:lastRow="0" w:firstColumn="1" w:lastColumn="0" w:noHBand="0" w:noVBand="1"/>
      </w:tblPr>
      <w:tblGrid>
        <w:gridCol w:w="9300"/>
      </w:tblGrid>
      <w:tr w:rsidR="007A7917" w14:paraId="41CFCD89" w14:textId="77777777" w:rsidTr="00174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449C78B7" w14:textId="77777777" w:rsidR="007A7917" w:rsidRDefault="007A7917" w:rsidP="00B72468">
            <w:r>
              <w:t>Project Management and SDLC</w:t>
            </w:r>
          </w:p>
        </w:tc>
      </w:tr>
      <w:tr w:rsidR="007A7917" w14:paraId="74BDFDBF"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5C0CDE6E" w14:textId="75EAE2D6" w:rsidR="007A7917" w:rsidRPr="005544E6" w:rsidRDefault="00A87794" w:rsidP="00B72468">
            <w:r>
              <w:t>Must</w:t>
            </w:r>
            <w:r w:rsidR="007A7917" w:rsidRPr="005544E6">
              <w:t xml:space="preserve"> manage all aspects of the contract that affect operations, cost, schedule, and performance (scope and quality); including any risks, issues, opportunities, and resources that are under its control.  </w:t>
            </w:r>
          </w:p>
        </w:tc>
      </w:tr>
      <w:tr w:rsidR="007A7917" w14:paraId="53FF5AFD"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37BC75C8" w14:textId="46EE7993" w:rsidR="007A7917" w:rsidRPr="005544E6" w:rsidRDefault="00A87794" w:rsidP="00B72468">
            <w:r>
              <w:t>Must</w:t>
            </w:r>
            <w:r w:rsidR="007A7917" w:rsidRPr="005544E6">
              <w:t xml:space="preserve"> develop and submit for approval an Operational Project Management Plan describing the strategies, tactics, and procedures by which daily operations will be managed while maintaining the production system and implementing changes to the production system.</w:t>
            </w:r>
          </w:p>
        </w:tc>
      </w:tr>
      <w:tr w:rsidR="0039077F" w14:paraId="5A9B3CE1"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0408A47F" w14:textId="2D2CA984" w:rsidR="0039077F" w:rsidRPr="005544E6" w:rsidRDefault="00A87794" w:rsidP="00B72468">
            <w:r>
              <w:t>Must</w:t>
            </w:r>
            <w:r w:rsidR="0039077F" w:rsidRPr="005544E6">
              <w:t xml:space="preserve"> put into practice and follow the approved Operational SDLC Plan and submit for re-approval any changes to the approved plan.</w:t>
            </w:r>
          </w:p>
        </w:tc>
      </w:tr>
      <w:tr w:rsidR="0039077F" w14:paraId="5B14656B"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3B7A3A1E" w14:textId="50C244F8" w:rsidR="0039077F" w:rsidRPr="005544E6" w:rsidRDefault="00A87794" w:rsidP="00B72468">
            <w:r>
              <w:t>Must</w:t>
            </w:r>
            <w:r w:rsidR="0039077F" w:rsidRPr="005544E6">
              <w:t xml:space="preserve"> employ a proven project management approach promoting the development of a strong working relationship and facilitating open and timely collaboration between the state, the Contractor, other contractors, and project stakeholders.  </w:t>
            </w:r>
          </w:p>
        </w:tc>
      </w:tr>
      <w:tr w:rsidR="0039077F" w14:paraId="2AA52A25"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354EC9EC" w14:textId="78558B55" w:rsidR="0039077F" w:rsidRPr="005544E6" w:rsidRDefault="00A87794" w:rsidP="00B72468">
            <w:r>
              <w:t>Must</w:t>
            </w:r>
            <w:r w:rsidR="0039077F" w:rsidRPr="005544E6">
              <w:t xml:space="preserve"> employ a proven project management approach ensuring the transparency of management actions and project results so that all parties remain properly informed.</w:t>
            </w:r>
          </w:p>
        </w:tc>
      </w:tr>
      <w:tr w:rsidR="0039077F" w14:paraId="31EAF2F0"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688E3097" w14:textId="49069E0F" w:rsidR="0039077F" w:rsidRPr="005544E6" w:rsidRDefault="00A87794" w:rsidP="00B72468">
            <w:r>
              <w:t>Must</w:t>
            </w:r>
            <w:r w:rsidR="0039077F" w:rsidRPr="005544E6">
              <w:t xml:space="preserve"> lead coordination with all other organizations whose participation is necessary for project success.  The state </w:t>
            </w:r>
            <w:r>
              <w:t>must</w:t>
            </w:r>
            <w:r w:rsidR="0039077F" w:rsidRPr="005544E6">
              <w:t xml:space="preserve"> reasonably support the </w:t>
            </w:r>
            <w:r w:rsidR="0039077F">
              <w:t>c</w:t>
            </w:r>
            <w:r w:rsidR="0039077F" w:rsidRPr="005544E6">
              <w:t>ontractor’s coordination efforts.</w:t>
            </w:r>
          </w:p>
        </w:tc>
      </w:tr>
      <w:tr w:rsidR="00DF2DD9" w14:paraId="69A7142C"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5772C973" w14:textId="48026CFA" w:rsidR="00DF2DD9" w:rsidRPr="005544E6" w:rsidRDefault="00A87794" w:rsidP="00B72468">
            <w:r>
              <w:t>Must</w:t>
            </w:r>
            <w:r w:rsidR="00DF2DD9" w:rsidRPr="005544E6">
              <w:t xml:space="preserve"> prepare and submit the Integrated Master Schedule (IMS) </w:t>
            </w:r>
            <w:r w:rsidR="00DF2DD9">
              <w:t xml:space="preserve">for releases </w:t>
            </w:r>
            <w:r w:rsidR="00DF2DD9" w:rsidRPr="005544E6">
              <w:t xml:space="preserve">which addresses each phase of the PMLC and SDLC and must identify all integration points between all contractors and the state including interfaces, inputs, and outputs that the </w:t>
            </w:r>
            <w:r w:rsidR="00DF2DD9">
              <w:t>c</w:t>
            </w:r>
            <w:r w:rsidR="00DF2DD9" w:rsidRPr="005544E6">
              <w:t>ontractor requires from other contractors, the State, or other entities.</w:t>
            </w:r>
          </w:p>
        </w:tc>
      </w:tr>
      <w:tr w:rsidR="00DF2DD9" w14:paraId="74EEE02E"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6BE2C00F" w14:textId="5CEA15D0" w:rsidR="00DF2DD9" w:rsidRPr="005544E6" w:rsidRDefault="00DF2DD9" w:rsidP="00B72468">
            <w:r w:rsidRPr="005544E6">
              <w:t xml:space="preserve">Within the IMS, </w:t>
            </w:r>
            <w:r w:rsidR="00A87794">
              <w:t>must</w:t>
            </w:r>
            <w:r w:rsidRPr="005544E6">
              <w:t xml:space="preserve"> at a minimum decompose all tasks starting within a 120-day forward window into the future.  This 120-day view should be maintained from month-to-month to provide an appropriate level of visibility always providing this 120-day forward outlook.  Any task exceeding 10 days in duration must be broken down to indicate subtasks detailing an appropriate level of work effort.</w:t>
            </w:r>
          </w:p>
        </w:tc>
      </w:tr>
      <w:tr w:rsidR="007A7917" w14:paraId="1C93B349"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02E1695C" w14:textId="70C80678" w:rsidR="007A7917" w:rsidRPr="005544E6" w:rsidRDefault="00A87794" w:rsidP="00B72468">
            <w:r>
              <w:t>Must</w:t>
            </w:r>
            <w:r w:rsidR="007A7917" w:rsidRPr="005544E6">
              <w:t xml:space="preserve"> provide updated, compatible, weekly extracts (or any other interval requested by the State) of its Integrated Master Schedule(s) to the State for import into MS Project and/or or CA Clarity PPM.  Extracts </w:t>
            </w:r>
            <w:r>
              <w:t>must</w:t>
            </w:r>
            <w:r w:rsidR="007A7917" w:rsidRPr="005544E6">
              <w:t xml:space="preserve"> include, at a minimum, tasks, start dates, finish dates, resource assignments, level of effort, duration, dependencies, </w:t>
            </w:r>
            <w:r w:rsidR="007A7917" w:rsidRPr="005544E6">
              <w:lastRenderedPageBreak/>
              <w:t>constraints, % completion, milestones, predecessors, successors and variances from baseline.</w:t>
            </w:r>
          </w:p>
        </w:tc>
      </w:tr>
      <w:tr w:rsidR="007A7917" w14:paraId="6A731E2E"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14BB247A" w14:textId="10A04164" w:rsidR="007A7917" w:rsidRPr="005544E6" w:rsidRDefault="00A87794" w:rsidP="00B72468">
            <w:r>
              <w:lastRenderedPageBreak/>
              <w:t>Must</w:t>
            </w:r>
            <w:r w:rsidR="007A7917" w:rsidRPr="005544E6">
              <w:t xml:space="preserve"> use a commercial, off-the-shelf project planning software for building and maintaining the IMS. However, if it uses software other than Microsoft Project, Project Server, or Clarity, it </w:t>
            </w:r>
            <w:r>
              <w:t>must</w:t>
            </w:r>
            <w:r w:rsidR="007A7917" w:rsidRPr="005544E6">
              <w:t xml:space="preserve"> provide training for State project staff, provide a reasonable number of licenses for State designated use, and ensure compatibility with the State’s computers.</w:t>
            </w:r>
          </w:p>
        </w:tc>
      </w:tr>
      <w:tr w:rsidR="007A7917" w14:paraId="56D8FB0D"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5D59BDF3" w14:textId="6E1DFFD5" w:rsidR="007A7917" w:rsidRPr="005544E6" w:rsidRDefault="00A87794" w:rsidP="00B72468">
            <w:r>
              <w:t>Must</w:t>
            </w:r>
            <w:r w:rsidR="007A7917" w:rsidRPr="005544E6">
              <w:t xml:space="preserve"> provide all PMLC and SDLC deliverables included in the Contractor’s proposed deliverable catalog in conformance with the provided templates, instructions, and procedures and of the quality of the provided examples used on previous projects.  Any templates or forms developed during the course of the project must be submitted for review and approval by the State prior to their use.</w:t>
            </w:r>
          </w:p>
        </w:tc>
      </w:tr>
      <w:tr w:rsidR="007A7917" w14:paraId="4BC0CF17"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5D241184" w14:textId="7E0D5F91" w:rsidR="007A7917" w:rsidRPr="005544E6" w:rsidRDefault="00A87794" w:rsidP="00B72468">
            <w:r>
              <w:t>Must</w:t>
            </w:r>
            <w:r w:rsidR="007A7917" w:rsidRPr="005544E6">
              <w:t xml:space="preserve"> perform work in accordance with the approved IMS timeframes.</w:t>
            </w:r>
          </w:p>
        </w:tc>
      </w:tr>
      <w:tr w:rsidR="007A7917" w:rsidRPr="000B24EC" w14:paraId="227170D3"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3ED592E7" w14:textId="55FF5E96" w:rsidR="007A7917" w:rsidRPr="000B24EC" w:rsidRDefault="00A87794" w:rsidP="00B72468">
            <w:r>
              <w:t>Must</w:t>
            </w:r>
            <w:r w:rsidR="007A7917">
              <w:t xml:space="preserve"> perform cohesive </w:t>
            </w:r>
            <w:r w:rsidR="007A7917" w:rsidRPr="006716BD">
              <w:t>project management</w:t>
            </w:r>
            <w:r w:rsidR="007A7917">
              <w:t xml:space="preserve"> in all aspects of operational </w:t>
            </w:r>
            <w:r w:rsidR="007A7917" w:rsidRPr="006716BD">
              <w:t xml:space="preserve">planning, organizing, staffing, </w:t>
            </w:r>
            <w:r w:rsidR="007A7917">
              <w:t xml:space="preserve">scheduling, and </w:t>
            </w:r>
            <w:r w:rsidR="007A7917" w:rsidRPr="006716BD">
              <w:t>monitoring</w:t>
            </w:r>
            <w:r w:rsidR="007A7917">
              <w:t>.</w:t>
            </w:r>
          </w:p>
        </w:tc>
      </w:tr>
      <w:tr w:rsidR="007A7917" w14:paraId="6D542CE7"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75021E60" w14:textId="6744E9EB" w:rsidR="007A7917" w:rsidRDefault="00A87794" w:rsidP="00B72468">
            <w:r>
              <w:t>Must</w:t>
            </w:r>
            <w:r w:rsidR="007A7917">
              <w:t xml:space="preserve"> e</w:t>
            </w:r>
            <w:r w:rsidR="007A7917" w:rsidRPr="00006593">
              <w:t>nsur</w:t>
            </w:r>
            <w:r w:rsidR="007A7917">
              <w:t>e</w:t>
            </w:r>
            <w:r w:rsidR="007A7917" w:rsidRPr="00006593">
              <w:t xml:space="preserve"> the transparency of </w:t>
            </w:r>
            <w:r w:rsidR="007A7917">
              <w:t xml:space="preserve">operational </w:t>
            </w:r>
            <w:r w:rsidR="007A7917" w:rsidRPr="00006593">
              <w:t xml:space="preserve">management </w:t>
            </w:r>
            <w:r w:rsidR="007A7917">
              <w:t xml:space="preserve">plans, </w:t>
            </w:r>
            <w:r w:rsidR="007A7917" w:rsidRPr="00006593">
              <w:t xml:space="preserve">actions and </w:t>
            </w:r>
            <w:r w:rsidR="007A7917">
              <w:t>outcomes</w:t>
            </w:r>
            <w:r w:rsidR="007A7917" w:rsidRPr="00006593">
              <w:t xml:space="preserve"> so that all </w:t>
            </w:r>
            <w:r w:rsidR="007A7917">
              <w:t>stakeholders</w:t>
            </w:r>
            <w:r w:rsidR="007A7917" w:rsidRPr="00006593">
              <w:t xml:space="preserve"> remain properly informed.</w:t>
            </w:r>
          </w:p>
        </w:tc>
      </w:tr>
      <w:tr w:rsidR="007A7917" w:rsidRPr="000B24EC" w14:paraId="59790AA2"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514B86A3" w14:textId="6B47DABE" w:rsidR="007A7917" w:rsidRPr="000B24EC" w:rsidRDefault="00A87794" w:rsidP="00B72468">
            <w:r>
              <w:t>Must</w:t>
            </w:r>
            <w:r w:rsidR="007A7917">
              <w:t xml:space="preserve"> implement and monitor an internal quality control process to ensure that all deliverables, documents, and reports are complete, accurate, easy to understand, and of high quality.  Include a process to record and address corrective and preventive actions.</w:t>
            </w:r>
          </w:p>
        </w:tc>
      </w:tr>
      <w:tr w:rsidR="007A7917" w:rsidRPr="000B24EC" w14:paraId="0D616B61"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1399C684" w14:textId="0BFD5E7A" w:rsidR="007A7917" w:rsidRPr="000B24EC" w:rsidRDefault="00A87794" w:rsidP="00B72468">
            <w:r>
              <w:t>Must</w:t>
            </w:r>
            <w:r w:rsidR="007A7917" w:rsidRPr="000B24EC">
              <w:t xml:space="preserve"> </w:t>
            </w:r>
            <w:r w:rsidR="007A7917">
              <w:t>include in the proposed</w:t>
            </w:r>
            <w:r w:rsidR="007A7917" w:rsidRPr="000B24EC">
              <w:t xml:space="preserve"> Operation</w:t>
            </w:r>
            <w:r w:rsidR="007A7917">
              <w:t xml:space="preserve">al </w:t>
            </w:r>
            <w:r w:rsidR="007A7917" w:rsidRPr="000B24EC">
              <w:t>Project Management Plan all integration points between all contractors</w:t>
            </w:r>
            <w:r w:rsidR="007A7917">
              <w:t>, organizations,</w:t>
            </w:r>
            <w:r w:rsidR="007A7917" w:rsidRPr="000B24EC">
              <w:t xml:space="preserve"> and the </w:t>
            </w:r>
            <w:r w:rsidR="007A7917">
              <w:t>State</w:t>
            </w:r>
            <w:r w:rsidR="007A7917" w:rsidRPr="000B24EC">
              <w:t xml:space="preserve"> including interfaces, inputs, and outputs require</w:t>
            </w:r>
            <w:r w:rsidR="007A7917">
              <w:t>d</w:t>
            </w:r>
            <w:r w:rsidR="007A7917" w:rsidRPr="000B24EC">
              <w:t xml:space="preserve"> from other </w:t>
            </w:r>
            <w:r w:rsidR="007A7917">
              <w:t>contractor</w:t>
            </w:r>
            <w:r w:rsidR="007A7917" w:rsidRPr="000B24EC">
              <w:t xml:space="preserve">s, </w:t>
            </w:r>
            <w:r w:rsidR="007A7917">
              <w:t xml:space="preserve">organizations, or </w:t>
            </w:r>
            <w:r w:rsidR="007A7917" w:rsidRPr="000B24EC">
              <w:t xml:space="preserve">the </w:t>
            </w:r>
            <w:r w:rsidR="007A7917">
              <w:t>State</w:t>
            </w:r>
            <w:r w:rsidR="007A7917" w:rsidRPr="000B24EC">
              <w:t>.</w:t>
            </w:r>
          </w:p>
        </w:tc>
      </w:tr>
      <w:tr w:rsidR="007A7917" w:rsidRPr="000B24EC" w14:paraId="1F5F62F8"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16DC6019" w14:textId="298A7AB4" w:rsidR="007A7917" w:rsidRPr="000B24EC" w:rsidRDefault="00A87794" w:rsidP="00B72468">
            <w:r>
              <w:t>Must</w:t>
            </w:r>
            <w:r w:rsidR="007A7917" w:rsidRPr="000B24EC">
              <w:t xml:space="preserve"> put into practice and follow the approved Operation</w:t>
            </w:r>
            <w:r w:rsidR="007A7917">
              <w:t xml:space="preserve">al </w:t>
            </w:r>
            <w:r w:rsidR="007A7917" w:rsidRPr="000B24EC">
              <w:t xml:space="preserve">Project Management Plan </w:t>
            </w:r>
            <w:r w:rsidR="007A7917">
              <w:t xml:space="preserve">and </w:t>
            </w:r>
            <w:r w:rsidR="007A7917" w:rsidRPr="000B24EC">
              <w:t xml:space="preserve">submit </w:t>
            </w:r>
            <w:r w:rsidR="007A7917">
              <w:t>for re-approval</w:t>
            </w:r>
            <w:r w:rsidR="007A7917" w:rsidRPr="000B24EC">
              <w:t xml:space="preserve"> </w:t>
            </w:r>
            <w:r w:rsidR="007A7917">
              <w:t>any</w:t>
            </w:r>
            <w:r w:rsidR="007A7917" w:rsidRPr="000B24EC">
              <w:t xml:space="preserve"> changes to the approved </w:t>
            </w:r>
            <w:r w:rsidR="007A7917">
              <w:t>p</w:t>
            </w:r>
            <w:r w:rsidR="007A7917" w:rsidRPr="000B24EC">
              <w:t>lan.</w:t>
            </w:r>
          </w:p>
        </w:tc>
      </w:tr>
      <w:tr w:rsidR="007A7917" w14:paraId="118D8836"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29648D4D" w14:textId="4151FE1D" w:rsidR="007A7917" w:rsidRPr="00826081" w:rsidRDefault="00A87794" w:rsidP="00B72468">
            <w:r>
              <w:t>Must</w:t>
            </w:r>
            <w:r w:rsidR="007A7917">
              <w:t xml:space="preserve"> schedule, attend, and facilitate recurring Operational Project Management status meetings with the State </w:t>
            </w:r>
            <w:r w:rsidR="007A7917" w:rsidRPr="00826081">
              <w:t>on an agreed upon schedule</w:t>
            </w:r>
            <w:r w:rsidR="007A7917">
              <w:t>.</w:t>
            </w:r>
          </w:p>
        </w:tc>
      </w:tr>
      <w:tr w:rsidR="007A7917" w:rsidRPr="000B24EC" w14:paraId="44567C41"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7DAF2CCC" w14:textId="53815777" w:rsidR="007A7917" w:rsidRPr="000B24EC" w:rsidRDefault="00A87794" w:rsidP="007176E5">
            <w:pPr>
              <w:rPr>
                <w:rFonts w:cs="Calibri"/>
              </w:rPr>
            </w:pPr>
            <w:r>
              <w:t>Must</w:t>
            </w:r>
            <w:r w:rsidR="007A7917" w:rsidRPr="000B24EC">
              <w:t xml:space="preserve"> perform </w:t>
            </w:r>
            <w:r w:rsidR="007A7917">
              <w:t xml:space="preserve">production support, and employ </w:t>
            </w:r>
            <w:r w:rsidR="007A7917" w:rsidRPr="000B24EC">
              <w:t>sound System Development Life Cycle (SDLC)</w:t>
            </w:r>
            <w:r w:rsidR="007A7917">
              <w:t xml:space="preserve"> </w:t>
            </w:r>
            <w:r w:rsidR="007A7917" w:rsidRPr="000B24EC">
              <w:t>methodologies t</w:t>
            </w:r>
            <w:r w:rsidR="007A7917">
              <w:t xml:space="preserve">o </w:t>
            </w:r>
            <w:r w:rsidR="007A7917" w:rsidRPr="000B24EC">
              <w:t xml:space="preserve">implement </w:t>
            </w:r>
            <w:r w:rsidR="007A7917">
              <w:t xml:space="preserve">system </w:t>
            </w:r>
            <w:r w:rsidR="007A7917" w:rsidRPr="000B24EC">
              <w:t>changes</w:t>
            </w:r>
            <w:r w:rsidR="007A7917">
              <w:t xml:space="preserve"> and enhancements</w:t>
            </w:r>
            <w:r w:rsidR="007A7917" w:rsidRPr="000B24EC">
              <w:t xml:space="preserve"> </w:t>
            </w:r>
            <w:r w:rsidR="007A7917">
              <w:t>while maintaining</w:t>
            </w:r>
            <w:r w:rsidR="007A7917" w:rsidRPr="000B24EC">
              <w:t xml:space="preserve"> production system</w:t>
            </w:r>
            <w:r w:rsidR="007A7917">
              <w:t xml:space="preserve"> operations</w:t>
            </w:r>
            <w:r w:rsidR="007A7917" w:rsidRPr="000B24EC">
              <w:t xml:space="preserve">. </w:t>
            </w:r>
          </w:p>
        </w:tc>
      </w:tr>
      <w:tr w:rsidR="007A7917" w14:paraId="524769C7"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44E9A40D" w14:textId="2119C8FA" w:rsidR="007A7917" w:rsidRDefault="00A87794" w:rsidP="00B72468">
            <w:r>
              <w:t>Must</w:t>
            </w:r>
            <w:r w:rsidR="007A7917">
              <w:t xml:space="preserve"> develop and submit for approval, an Operational Communications </w:t>
            </w:r>
            <w:r w:rsidR="007A7917" w:rsidRPr="000B24EC">
              <w:t>Management</w:t>
            </w:r>
            <w:r w:rsidR="007A7917">
              <w:t xml:space="preserve"> Plan that demonstrates what will be communicated, to whom, using which channels for information sharing and at what intervals.  The plan </w:t>
            </w:r>
            <w:r>
              <w:t>must</w:t>
            </w:r>
            <w:r w:rsidR="007A7917">
              <w:t xml:space="preserve"> demonstrate the process for originating, reviewing and approving communications to State, other impacted contractors, and organizations.   </w:t>
            </w:r>
          </w:p>
        </w:tc>
      </w:tr>
      <w:tr w:rsidR="007A7917" w:rsidRPr="000B24EC" w14:paraId="796E8E7C"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18B1D614" w14:textId="3127E918" w:rsidR="007A7917" w:rsidRPr="000B24EC" w:rsidRDefault="00A87794" w:rsidP="00B72468">
            <w:r>
              <w:t>Must</w:t>
            </w:r>
            <w:r w:rsidR="007A7917" w:rsidRPr="000B24EC">
              <w:t xml:space="preserve"> put into practice and follow the approved Operation</w:t>
            </w:r>
            <w:r w:rsidR="007A7917">
              <w:t>al Communications</w:t>
            </w:r>
            <w:r w:rsidR="007A7917" w:rsidRPr="000B24EC">
              <w:t xml:space="preserve"> Management Plan </w:t>
            </w:r>
            <w:r w:rsidR="007A7917">
              <w:t xml:space="preserve">and </w:t>
            </w:r>
            <w:r w:rsidR="007A7917" w:rsidRPr="000B24EC">
              <w:t xml:space="preserve">submit </w:t>
            </w:r>
            <w:r w:rsidR="007A7917">
              <w:t>for re-approval</w:t>
            </w:r>
            <w:r w:rsidR="007A7917" w:rsidRPr="000B24EC">
              <w:t xml:space="preserve"> </w:t>
            </w:r>
            <w:r w:rsidR="007A7917">
              <w:t>any</w:t>
            </w:r>
            <w:r w:rsidR="007A7917" w:rsidRPr="000B24EC">
              <w:t xml:space="preserve"> changes to the approved </w:t>
            </w:r>
            <w:r w:rsidR="007A7917">
              <w:t>p</w:t>
            </w:r>
            <w:r w:rsidR="007A7917" w:rsidRPr="000B24EC">
              <w:t>lan.</w:t>
            </w:r>
          </w:p>
        </w:tc>
      </w:tr>
      <w:tr w:rsidR="007A7917" w14:paraId="0DBB8EBA" w14:textId="77777777" w:rsidTr="00174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215D275B" w14:textId="4745DBEA" w:rsidR="007A7917" w:rsidRDefault="00A87794" w:rsidP="00B72468">
            <w:r>
              <w:t>Must</w:t>
            </w:r>
            <w:r w:rsidR="007A7917">
              <w:t xml:space="preserve"> </w:t>
            </w:r>
            <w:r w:rsidR="007A7917" w:rsidRPr="000B24EC">
              <w:t xml:space="preserve">develop and submit </w:t>
            </w:r>
            <w:r w:rsidR="007A7917">
              <w:t>for approval</w:t>
            </w:r>
            <w:r w:rsidR="007A7917" w:rsidRPr="000B24EC">
              <w:t xml:space="preserve"> </w:t>
            </w:r>
            <w:r w:rsidR="007A7917">
              <w:t xml:space="preserve">an </w:t>
            </w:r>
            <w:r w:rsidR="007A7917" w:rsidRPr="000B24EC">
              <w:t>Operation</w:t>
            </w:r>
            <w:r w:rsidR="007A7917">
              <w:t xml:space="preserve">al </w:t>
            </w:r>
            <w:r w:rsidR="007A7917" w:rsidRPr="000B24EC">
              <w:t xml:space="preserve">System Development Life Cycle </w:t>
            </w:r>
            <w:r w:rsidR="007A7917">
              <w:t>(SDLC) Plan; defining the methodologies, approach, and processes that will be followed during e</w:t>
            </w:r>
            <w:r w:rsidR="007A7917" w:rsidRPr="000420F3">
              <w:t xml:space="preserve">ach phase of </w:t>
            </w:r>
            <w:r w:rsidR="007A7917">
              <w:t>the SDLC.</w:t>
            </w:r>
          </w:p>
        </w:tc>
      </w:tr>
      <w:tr w:rsidR="007A7917" w14:paraId="2F4F3333" w14:textId="77777777" w:rsidTr="00174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6F5F1FAD" w14:textId="0635475F" w:rsidR="007A7917" w:rsidRDefault="00A87794" w:rsidP="00B72468">
            <w:pPr>
              <w:rPr>
                <w:rFonts w:cs="Calibri"/>
              </w:rPr>
            </w:pPr>
            <w:r>
              <w:t>Must</w:t>
            </w:r>
            <w:r w:rsidR="007A7917" w:rsidRPr="005F29AB">
              <w:t xml:space="preserve"> provide project planning software training for </w:t>
            </w:r>
            <w:r w:rsidR="007A7917">
              <w:t>State</w:t>
            </w:r>
            <w:r w:rsidR="007A7917" w:rsidRPr="005F29AB">
              <w:t xml:space="preserve"> project staff, provide a reasonable number of licenses for State use, and ensure compatibility with the State’s computers</w:t>
            </w:r>
            <w:r w:rsidR="007A7917">
              <w:t xml:space="preserve"> if utilizing </w:t>
            </w:r>
            <w:r w:rsidR="007A7917" w:rsidRPr="005F29AB">
              <w:t xml:space="preserve">software other than </w:t>
            </w:r>
            <w:r w:rsidR="007A7917">
              <w:t>MS</w:t>
            </w:r>
            <w:r w:rsidR="007A7917" w:rsidRPr="005F29AB">
              <w:t xml:space="preserve"> Project</w:t>
            </w:r>
            <w:r w:rsidR="007A7917">
              <w:t xml:space="preserve"> and/or CA Clarity PPM.</w:t>
            </w:r>
          </w:p>
        </w:tc>
      </w:tr>
    </w:tbl>
    <w:p w14:paraId="0C6BEF0B" w14:textId="77777777" w:rsidR="007A7917" w:rsidRDefault="007A7917" w:rsidP="00B72468"/>
    <w:p w14:paraId="23BE1F5D" w14:textId="77777777" w:rsidR="007A7917" w:rsidRDefault="007A7917" w:rsidP="009402E1">
      <w:pPr>
        <w:pStyle w:val="Heading3"/>
      </w:pPr>
      <w:bookmarkStart w:id="126" w:name="_Toc436057952"/>
      <w:r>
        <w:t>Proposal Expectations</w:t>
      </w:r>
      <w:bookmarkEnd w:id="126"/>
    </w:p>
    <w:p w14:paraId="4FC5E643" w14:textId="1F202B54" w:rsidR="007A7917" w:rsidRDefault="007A7917" w:rsidP="00B72468">
      <w:r>
        <w:t xml:space="preserve">To understand and appropriately evaluate the contractor’s approach and discipline within the culture of the contractor’s organization, the State’s expectation is that the contractor </w:t>
      </w:r>
      <w:r w:rsidR="00A87794">
        <w:t>must</w:t>
      </w:r>
      <w:r>
        <w:t>:</w:t>
      </w:r>
    </w:p>
    <w:p w14:paraId="761F6A02" w14:textId="77777777" w:rsidR="007A7917" w:rsidRDefault="007A7917" w:rsidP="00B72468">
      <w:pPr>
        <w:pStyle w:val="ListParagraph"/>
      </w:pPr>
      <w:r>
        <w:t>Describe the contractor’s methodology, approach, and processes for Project Management during Operations.  Define how this methodology differs between DDI and Operations.</w:t>
      </w:r>
    </w:p>
    <w:p w14:paraId="2E32CE7B" w14:textId="77777777" w:rsidR="007A7917" w:rsidRDefault="007A7917" w:rsidP="00B72468">
      <w:pPr>
        <w:pStyle w:val="ListParagraph"/>
        <w:rPr>
          <w:rFonts w:cs="Calibri"/>
        </w:rPr>
      </w:pPr>
      <w:r>
        <w:rPr>
          <w:rFonts w:cs="Calibri"/>
        </w:rPr>
        <w:t>D</w:t>
      </w:r>
      <w:r w:rsidRPr="008701FE">
        <w:rPr>
          <w:rFonts w:cs="Calibri"/>
        </w:rPr>
        <w:t xml:space="preserve">escribe </w:t>
      </w:r>
      <w:r>
        <w:rPr>
          <w:rFonts w:cs="Calibri"/>
        </w:rPr>
        <w:t xml:space="preserve">the </w:t>
      </w:r>
      <w:r>
        <w:t>contractor’s methodology, approach, and processes for System Development Life Cycle during Operations</w:t>
      </w:r>
      <w:r w:rsidRPr="008701FE">
        <w:rPr>
          <w:rFonts w:cs="Calibri"/>
        </w:rPr>
        <w:t>.</w:t>
      </w:r>
    </w:p>
    <w:p w14:paraId="10FFCB8E" w14:textId="6EA2A545" w:rsidR="0039077F" w:rsidRPr="0039077F" w:rsidRDefault="0039077F" w:rsidP="0039077F">
      <w:pPr>
        <w:pStyle w:val="ListParagraph"/>
        <w:rPr>
          <w:rFonts w:cs="Calibri"/>
        </w:rPr>
      </w:pPr>
      <w:r>
        <w:rPr>
          <w:rFonts w:cs="Calibri"/>
        </w:rPr>
        <w:t>D</w:t>
      </w:r>
      <w:r w:rsidRPr="0039077F">
        <w:rPr>
          <w:rFonts w:cs="Calibri"/>
        </w:rPr>
        <w:t>escribe how contractor intends to manage and control updates to its project plan(s) and baselines, inclu</w:t>
      </w:r>
      <w:r>
        <w:rPr>
          <w:rFonts w:cs="Calibri"/>
        </w:rPr>
        <w:t>ding the frequency of updates.</w:t>
      </w:r>
    </w:p>
    <w:p w14:paraId="6E2812FB" w14:textId="77777777" w:rsidR="007A7917" w:rsidRPr="00820B7B" w:rsidRDefault="007A7917" w:rsidP="00B72468">
      <w:pPr>
        <w:pStyle w:val="ListParagraph"/>
        <w:rPr>
          <w:rFonts w:cs="Calibri"/>
        </w:rPr>
      </w:pPr>
      <w:r>
        <w:t xml:space="preserve">Describe how Operational Project Management, </w:t>
      </w:r>
      <w:r>
        <w:rPr>
          <w:rFonts w:cs="Calibri"/>
        </w:rPr>
        <w:t>Q</w:t>
      </w:r>
      <w:r w:rsidRPr="008701FE">
        <w:rPr>
          <w:rFonts w:cs="Calibri"/>
        </w:rPr>
        <w:t xml:space="preserve">uality </w:t>
      </w:r>
      <w:r>
        <w:rPr>
          <w:rFonts w:cs="Calibri"/>
        </w:rPr>
        <w:t>M</w:t>
      </w:r>
      <w:r w:rsidRPr="008701FE">
        <w:rPr>
          <w:rFonts w:cs="Calibri"/>
        </w:rPr>
        <w:t>anagement</w:t>
      </w:r>
      <w:r>
        <w:rPr>
          <w:rFonts w:cs="Calibri"/>
        </w:rPr>
        <w:t xml:space="preserve">, </w:t>
      </w:r>
      <w:r>
        <w:t xml:space="preserve">Operational </w:t>
      </w:r>
      <w:r>
        <w:rPr>
          <w:rFonts w:cs="Calibri"/>
        </w:rPr>
        <w:t>Change Management</w:t>
      </w:r>
      <w:r>
        <w:t xml:space="preserve"> and SDLC plans </w:t>
      </w:r>
      <w:r w:rsidRPr="008701FE">
        <w:rPr>
          <w:rFonts w:cs="Calibri"/>
        </w:rPr>
        <w:t>are designed to work together</w:t>
      </w:r>
      <w:r>
        <w:rPr>
          <w:rFonts w:cs="Calibri"/>
        </w:rPr>
        <w:t>.</w:t>
      </w:r>
    </w:p>
    <w:p w14:paraId="126D2045" w14:textId="77777777" w:rsidR="007A7917" w:rsidRPr="00595AC6" w:rsidRDefault="007A7917" w:rsidP="00B72468">
      <w:pPr>
        <w:pStyle w:val="ListParagraph"/>
        <w:rPr>
          <w:rFonts w:cs="Calibri"/>
        </w:rPr>
      </w:pPr>
      <w:r>
        <w:rPr>
          <w:rFonts w:cs="Calibri"/>
        </w:rPr>
        <w:t>Describe</w:t>
      </w:r>
      <w:r>
        <w:t xml:space="preserve"> w</w:t>
      </w:r>
      <w:r w:rsidRPr="00B67A48">
        <w:t xml:space="preserve">hat standard(s) </w:t>
      </w:r>
      <w:r>
        <w:t xml:space="preserve">the contractor’s </w:t>
      </w:r>
      <w:r w:rsidRPr="00B67A48">
        <w:t xml:space="preserve">proposed methodologies </w:t>
      </w:r>
      <w:r>
        <w:t>are based upon or consistent with</w:t>
      </w:r>
      <w:r w:rsidRPr="00B67A48">
        <w:t>.</w:t>
      </w:r>
    </w:p>
    <w:p w14:paraId="7F7BBEEB" w14:textId="77777777" w:rsidR="007A7917" w:rsidRPr="001575F5" w:rsidRDefault="007A7917" w:rsidP="00B72468">
      <w:pPr>
        <w:pStyle w:val="ListParagraph"/>
      </w:pPr>
      <w:r w:rsidRPr="001575F5">
        <w:t xml:space="preserve">Provide examples of </w:t>
      </w:r>
      <w:r>
        <w:t>Operational P</w:t>
      </w:r>
      <w:r w:rsidRPr="001575F5">
        <w:t xml:space="preserve">roject </w:t>
      </w:r>
      <w:r>
        <w:t>M</w:t>
      </w:r>
      <w:r w:rsidRPr="001575F5">
        <w:t xml:space="preserve">anagement </w:t>
      </w:r>
      <w:r>
        <w:t xml:space="preserve">Plan </w:t>
      </w:r>
      <w:r w:rsidRPr="001575F5">
        <w:t xml:space="preserve">deliverables </w:t>
      </w:r>
      <w:r>
        <w:t>use</w:t>
      </w:r>
      <w:r w:rsidRPr="001575F5">
        <w:t xml:space="preserve">d </w:t>
      </w:r>
      <w:r>
        <w:t>by</w:t>
      </w:r>
      <w:r w:rsidRPr="001575F5">
        <w:t xml:space="preserve"> previous </w:t>
      </w:r>
      <w:r>
        <w:t>contracts.</w:t>
      </w:r>
    </w:p>
    <w:p w14:paraId="495844FE" w14:textId="77777777" w:rsidR="007A7917" w:rsidRPr="001575F5" w:rsidRDefault="007A7917" w:rsidP="00B72468">
      <w:pPr>
        <w:pStyle w:val="ListParagraph"/>
      </w:pPr>
      <w:r w:rsidRPr="00AF4E22">
        <w:t xml:space="preserve">Provide examples of Operational Communications </w:t>
      </w:r>
      <w:r w:rsidRPr="000B24EC">
        <w:t>Management</w:t>
      </w:r>
      <w:r w:rsidRPr="00AF4E22">
        <w:t xml:space="preserve"> Plan deliverables </w:t>
      </w:r>
      <w:r>
        <w:t>use</w:t>
      </w:r>
      <w:r w:rsidRPr="00AF4E22">
        <w:t>d by previous contracts.</w:t>
      </w:r>
    </w:p>
    <w:p w14:paraId="5A5B956B" w14:textId="77777777" w:rsidR="007A7917" w:rsidRPr="00F728CE" w:rsidRDefault="007A7917" w:rsidP="00B72468">
      <w:pPr>
        <w:pStyle w:val="ListParagraph"/>
      </w:pPr>
      <w:r w:rsidRPr="00AF4E22">
        <w:t xml:space="preserve">Provide examples of Operational SDLC Plan deliverables </w:t>
      </w:r>
      <w:r>
        <w:t>use</w:t>
      </w:r>
      <w:r w:rsidRPr="00AF4E22">
        <w:t>d by previous contracts.</w:t>
      </w:r>
    </w:p>
    <w:p w14:paraId="7C3A1F53" w14:textId="77777777" w:rsidR="00817B0D" w:rsidRDefault="00817B0D" w:rsidP="00B72468">
      <w:pPr>
        <w:pStyle w:val="Heading2"/>
      </w:pPr>
      <w:bookmarkStart w:id="127" w:name="_Toc436057953"/>
      <w:r>
        <w:lastRenderedPageBreak/>
        <w:t>Performance and Status Reporting</w:t>
      </w:r>
      <w:bookmarkEnd w:id="127"/>
    </w:p>
    <w:p w14:paraId="5CD0A2A5" w14:textId="77777777" w:rsidR="00817B0D" w:rsidRDefault="00817B0D" w:rsidP="009402E1">
      <w:pPr>
        <w:pStyle w:val="Heading3"/>
      </w:pPr>
      <w:bookmarkStart w:id="128" w:name="_Toc436057954"/>
      <w:r>
        <w:t>Status Reporting</w:t>
      </w:r>
      <w:bookmarkEnd w:id="128"/>
    </w:p>
    <w:p w14:paraId="4AFC7892" w14:textId="77777777" w:rsidR="00817B0D" w:rsidRDefault="00817B0D" w:rsidP="009402E1">
      <w:pPr>
        <w:pStyle w:val="Heading4"/>
      </w:pPr>
      <w:r>
        <w:t>Overview</w:t>
      </w:r>
    </w:p>
    <w:p w14:paraId="52AA50B4" w14:textId="3712BC63" w:rsidR="00817B0D" w:rsidRDefault="00817B0D" w:rsidP="00B72468">
      <w:r>
        <w:t>During the Operations phase, the State requires performance and status reporting to understand operational status, project progress and modifications.  Status updates must cover the needs and interests of all stakeholders.  The anticipated minimum status reporting needs are:</w:t>
      </w:r>
    </w:p>
    <w:tbl>
      <w:tblPr>
        <w:tblStyle w:val="TableStyle"/>
        <w:tblW w:w="0" w:type="auto"/>
        <w:tblLook w:val="04A0" w:firstRow="1" w:lastRow="0" w:firstColumn="1" w:lastColumn="0" w:noHBand="0" w:noVBand="1"/>
      </w:tblPr>
      <w:tblGrid>
        <w:gridCol w:w="1880"/>
        <w:gridCol w:w="3510"/>
        <w:gridCol w:w="3950"/>
      </w:tblGrid>
      <w:tr w:rsidR="00817B0D" w14:paraId="492219B0" w14:textId="77777777" w:rsidTr="00817B0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880" w:type="dxa"/>
          </w:tcPr>
          <w:p w14:paraId="6AE6F729" w14:textId="77777777" w:rsidR="00817B0D" w:rsidRDefault="00817B0D" w:rsidP="00B72468">
            <w:r>
              <w:t>Timeframe</w:t>
            </w:r>
          </w:p>
        </w:tc>
        <w:tc>
          <w:tcPr>
            <w:tcW w:w="3510" w:type="dxa"/>
          </w:tcPr>
          <w:p w14:paraId="39A4BDB5" w14:textId="77777777" w:rsidR="00817B0D" w:rsidRDefault="00817B0D" w:rsidP="00B72468">
            <w:pPr>
              <w:cnfStyle w:val="100000000000" w:firstRow="1" w:lastRow="0" w:firstColumn="0" w:lastColumn="0" w:oddVBand="0" w:evenVBand="0" w:oddHBand="0" w:evenHBand="0" w:firstRowFirstColumn="0" w:firstRowLastColumn="0" w:lastRowFirstColumn="0" w:lastRowLastColumn="0"/>
            </w:pPr>
            <w:r>
              <w:t>Audience</w:t>
            </w:r>
          </w:p>
        </w:tc>
        <w:tc>
          <w:tcPr>
            <w:tcW w:w="3950" w:type="dxa"/>
          </w:tcPr>
          <w:p w14:paraId="000E8C1E" w14:textId="77777777" w:rsidR="00817B0D" w:rsidRDefault="00817B0D" w:rsidP="00B72468">
            <w:pPr>
              <w:cnfStyle w:val="100000000000" w:firstRow="1" w:lastRow="0" w:firstColumn="0" w:lastColumn="0" w:oddVBand="0" w:evenVBand="0" w:oddHBand="0" w:evenHBand="0" w:firstRowFirstColumn="0" w:firstRowLastColumn="0" w:lastRowFirstColumn="0" w:lastRowLastColumn="0"/>
            </w:pPr>
            <w:r>
              <w:t>Information Needed</w:t>
            </w:r>
          </w:p>
        </w:tc>
      </w:tr>
      <w:tr w:rsidR="00817B0D" w14:paraId="53D8FBE4" w14:textId="77777777" w:rsidTr="00EC4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top"/>
          </w:tcPr>
          <w:p w14:paraId="3C405705" w14:textId="77777777" w:rsidR="00817B0D" w:rsidRDefault="00817B0D" w:rsidP="00EC430C">
            <w:r>
              <w:t>Immediately</w:t>
            </w:r>
          </w:p>
        </w:tc>
        <w:tc>
          <w:tcPr>
            <w:tcW w:w="3510" w:type="dxa"/>
            <w:vAlign w:val="top"/>
          </w:tcPr>
          <w:p w14:paraId="0B573961"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r>
              <w:t>Contract Manager</w:t>
            </w:r>
          </w:p>
        </w:tc>
        <w:tc>
          <w:tcPr>
            <w:tcW w:w="3950" w:type="dxa"/>
            <w:vAlign w:val="top"/>
          </w:tcPr>
          <w:p w14:paraId="2C40FA8F"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r>
              <w:t>Critical issues or failures</w:t>
            </w:r>
          </w:p>
        </w:tc>
      </w:tr>
      <w:tr w:rsidR="00817B0D" w14:paraId="7B461CA8" w14:textId="77777777" w:rsidTr="00EC43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top"/>
          </w:tcPr>
          <w:p w14:paraId="46443FA8" w14:textId="77777777" w:rsidR="00817B0D" w:rsidRDefault="00817B0D" w:rsidP="00EC430C">
            <w:r>
              <w:t>Weekly</w:t>
            </w:r>
          </w:p>
        </w:tc>
        <w:tc>
          <w:tcPr>
            <w:tcW w:w="3510" w:type="dxa"/>
            <w:vAlign w:val="top"/>
          </w:tcPr>
          <w:p w14:paraId="434AE41A"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Contract Manager</w:t>
            </w:r>
          </w:p>
        </w:tc>
        <w:tc>
          <w:tcPr>
            <w:tcW w:w="3950" w:type="dxa"/>
            <w:vAlign w:val="top"/>
          </w:tcPr>
          <w:p w14:paraId="2B1D8BA5"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Release schedule status</w:t>
            </w:r>
          </w:p>
          <w:p w14:paraId="2782F662"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Upcoming resource needs</w:t>
            </w:r>
          </w:p>
          <w:p w14:paraId="6632E557"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Operations risks and issues</w:t>
            </w:r>
          </w:p>
          <w:p w14:paraId="49952F58"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Weekly operations activity report</w:t>
            </w:r>
          </w:p>
        </w:tc>
      </w:tr>
      <w:tr w:rsidR="00817B0D" w14:paraId="04FB0F38" w14:textId="77777777" w:rsidTr="00EC4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top"/>
          </w:tcPr>
          <w:p w14:paraId="4BC64321" w14:textId="77777777" w:rsidR="00817B0D" w:rsidRDefault="00817B0D" w:rsidP="00EC430C">
            <w:r>
              <w:t>Monthly</w:t>
            </w:r>
          </w:p>
        </w:tc>
        <w:tc>
          <w:tcPr>
            <w:tcW w:w="3510" w:type="dxa"/>
            <w:vAlign w:val="top"/>
          </w:tcPr>
          <w:p w14:paraId="100A2AA0"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p>
          <w:p w14:paraId="7111E33C"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r>
              <w:t xml:space="preserve">Executive </w:t>
            </w:r>
          </w:p>
        </w:tc>
        <w:tc>
          <w:tcPr>
            <w:tcW w:w="3950" w:type="dxa"/>
            <w:vAlign w:val="top"/>
          </w:tcPr>
          <w:p w14:paraId="56476DF4"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r>
              <w:t>Milestone status of major projects</w:t>
            </w:r>
          </w:p>
          <w:p w14:paraId="0D521EE8"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r>
              <w:t>Monthly performance measure compliance</w:t>
            </w:r>
          </w:p>
          <w:p w14:paraId="22786806"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r>
              <w:t>Executive level risks and issues</w:t>
            </w:r>
          </w:p>
          <w:p w14:paraId="003B7B6F" w14:textId="77777777" w:rsidR="00817B0D" w:rsidRDefault="00817B0D" w:rsidP="00EC430C">
            <w:pPr>
              <w:jc w:val="left"/>
              <w:cnfStyle w:val="000000100000" w:firstRow="0" w:lastRow="0" w:firstColumn="0" w:lastColumn="0" w:oddVBand="0" w:evenVBand="0" w:oddHBand="1" w:evenHBand="0" w:firstRowFirstColumn="0" w:firstRowLastColumn="0" w:lastRowFirstColumn="0" w:lastRowLastColumn="0"/>
            </w:pPr>
            <w:r>
              <w:t>External communications</w:t>
            </w:r>
          </w:p>
        </w:tc>
      </w:tr>
      <w:tr w:rsidR="00817B0D" w14:paraId="0BDDE283" w14:textId="77777777" w:rsidTr="00EC43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vAlign w:val="top"/>
          </w:tcPr>
          <w:p w14:paraId="2E838C2C" w14:textId="77777777" w:rsidR="00817B0D" w:rsidRDefault="00817B0D" w:rsidP="00EC430C">
            <w:r>
              <w:t>Quarterly</w:t>
            </w:r>
          </w:p>
        </w:tc>
        <w:tc>
          <w:tcPr>
            <w:tcW w:w="3510" w:type="dxa"/>
            <w:vAlign w:val="top"/>
          </w:tcPr>
          <w:p w14:paraId="07A53802"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Governor</w:t>
            </w:r>
          </w:p>
          <w:p w14:paraId="686264FA"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Legislature</w:t>
            </w:r>
          </w:p>
        </w:tc>
        <w:tc>
          <w:tcPr>
            <w:tcW w:w="3950" w:type="dxa"/>
            <w:vAlign w:val="top"/>
          </w:tcPr>
          <w:p w14:paraId="21C8AE84"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Overall project status</w:t>
            </w:r>
          </w:p>
          <w:p w14:paraId="2ADBB819"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Major accomplishments</w:t>
            </w:r>
          </w:p>
          <w:p w14:paraId="4A326F1F" w14:textId="77777777" w:rsidR="00817B0D" w:rsidRDefault="00817B0D" w:rsidP="00EC430C">
            <w:pPr>
              <w:jc w:val="left"/>
              <w:cnfStyle w:val="000000010000" w:firstRow="0" w:lastRow="0" w:firstColumn="0" w:lastColumn="0" w:oddVBand="0" w:evenVBand="0" w:oddHBand="0" w:evenHBand="1" w:firstRowFirstColumn="0" w:firstRowLastColumn="0" w:lastRowFirstColumn="0" w:lastRowLastColumn="0"/>
            </w:pPr>
            <w:r>
              <w:t>Constituent impacts</w:t>
            </w:r>
          </w:p>
        </w:tc>
      </w:tr>
    </w:tbl>
    <w:p w14:paraId="5A4784CB" w14:textId="77777777" w:rsidR="00817B0D" w:rsidRDefault="00817B0D" w:rsidP="00B72468"/>
    <w:p w14:paraId="04BE4B59" w14:textId="77777777" w:rsidR="00817B0D" w:rsidRDefault="00817B0D" w:rsidP="009402E1">
      <w:pPr>
        <w:pStyle w:val="Heading4"/>
      </w:pPr>
      <w:r>
        <w:t>Requirements</w:t>
      </w:r>
    </w:p>
    <w:p w14:paraId="135D4284" w14:textId="7D387BE7" w:rsidR="00817B0D" w:rsidRPr="001575F5" w:rsidRDefault="00817B0D" w:rsidP="00B72468">
      <w:r>
        <w:t xml:space="preserve">The 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50"/>
      </w:tblGrid>
      <w:tr w:rsidR="00817B0D" w14:paraId="1729CB97"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CD89BB" w14:textId="77777777" w:rsidR="00817B0D" w:rsidRDefault="00817B0D" w:rsidP="00B72468">
            <w:r>
              <w:t>Status Reporting</w:t>
            </w:r>
          </w:p>
        </w:tc>
      </w:tr>
      <w:tr w:rsidR="00817B0D" w14:paraId="34643D92"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740EB0" w14:textId="5483C0D2" w:rsidR="00817B0D" w:rsidRDefault="00A87794" w:rsidP="00B72468">
            <w:r>
              <w:t>Must</w:t>
            </w:r>
            <w:r w:rsidR="00817B0D">
              <w:t xml:space="preserve"> communicate critical issues or failures to the contract manager as soon as practical without interfering with the resolution of the critical issue or failure.</w:t>
            </w:r>
          </w:p>
        </w:tc>
      </w:tr>
      <w:tr w:rsidR="00817B0D" w14:paraId="431F97B0"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9AD665" w14:textId="6F52849B" w:rsidR="00817B0D" w:rsidRDefault="00A87794" w:rsidP="00B72468">
            <w:r>
              <w:t>Must</w:t>
            </w:r>
            <w:r w:rsidR="00817B0D">
              <w:t xml:space="preserve"> prepare and submit a weekly status report.</w:t>
            </w:r>
          </w:p>
        </w:tc>
      </w:tr>
      <w:tr w:rsidR="00817B0D" w14:paraId="7C06127E"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0B2137" w14:textId="24154C84" w:rsidR="00817B0D" w:rsidRPr="00EE2947" w:rsidRDefault="00A87794" w:rsidP="00B72468">
            <w:pPr>
              <w:rPr>
                <w:highlight w:val="yellow"/>
              </w:rPr>
            </w:pPr>
            <w:r>
              <w:t>Must</w:t>
            </w:r>
            <w:r w:rsidR="00817B0D">
              <w:t xml:space="preserve"> prepare and submit a monthly status report.</w:t>
            </w:r>
          </w:p>
        </w:tc>
      </w:tr>
      <w:tr w:rsidR="00817B0D" w14:paraId="7C211D38"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0071F9" w14:textId="0C3CAEE7" w:rsidR="00817B0D" w:rsidRDefault="00A87794" w:rsidP="00B72468">
            <w:pPr>
              <w:rPr>
                <w:rFonts w:cs="Calibri"/>
              </w:rPr>
            </w:pPr>
            <w:r>
              <w:t>Must</w:t>
            </w:r>
            <w:r w:rsidR="00817B0D">
              <w:t xml:space="preserve"> prepare and submit a quarterly status report.</w:t>
            </w:r>
          </w:p>
        </w:tc>
      </w:tr>
      <w:tr w:rsidR="00817B0D" w14:paraId="27B821BF"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6ADD4A" w14:textId="3930F91A" w:rsidR="00817B0D" w:rsidRDefault="00A87794" w:rsidP="00B72468">
            <w:r>
              <w:t>Must</w:t>
            </w:r>
            <w:r w:rsidR="00817B0D">
              <w:t xml:space="preserve"> prepare and submit other status materials as necessary and required in support of the state pursuant to the scope of the Contractor’s work.</w:t>
            </w:r>
          </w:p>
        </w:tc>
      </w:tr>
    </w:tbl>
    <w:p w14:paraId="5DF36943" w14:textId="77777777" w:rsidR="00817B0D" w:rsidRPr="00E43084" w:rsidRDefault="00817B0D" w:rsidP="00B72468"/>
    <w:p w14:paraId="5E1A171D" w14:textId="77777777" w:rsidR="00817B0D" w:rsidRDefault="00817B0D" w:rsidP="009402E1">
      <w:pPr>
        <w:pStyle w:val="Heading4"/>
      </w:pPr>
      <w:r>
        <w:t>Proposal Expectations</w:t>
      </w:r>
    </w:p>
    <w:p w14:paraId="29F5A354" w14:textId="3F297039" w:rsidR="00817B0D" w:rsidRDefault="00817B0D" w:rsidP="00B72468">
      <w:r>
        <w:t xml:space="preserve">The State’s expectation is that the Contractor </w:t>
      </w:r>
      <w:r w:rsidR="00A87794">
        <w:t>must</w:t>
      </w:r>
      <w:r>
        <w:t>:</w:t>
      </w:r>
    </w:p>
    <w:p w14:paraId="4F87A7A7" w14:textId="77777777" w:rsidR="00817B0D" w:rsidRDefault="00817B0D" w:rsidP="00B72468">
      <w:pPr>
        <w:pStyle w:val="ListParagraph"/>
      </w:pPr>
      <w:r>
        <w:t>Describe the Contractor’s process for capturing status on activities at a detailed level and reporting the information as needed based on status reporting audience.</w:t>
      </w:r>
    </w:p>
    <w:p w14:paraId="22379F37" w14:textId="77777777" w:rsidR="00817B0D" w:rsidRDefault="00817B0D" w:rsidP="00B72468">
      <w:pPr>
        <w:pStyle w:val="ListParagraph"/>
      </w:pPr>
      <w:r>
        <w:t xml:space="preserve">Describe the Contractor’s methods and approach for reporting status on operational performance measures.  </w:t>
      </w:r>
    </w:p>
    <w:p w14:paraId="4AE3C9E3" w14:textId="77777777" w:rsidR="00817B0D" w:rsidRPr="001575F5" w:rsidRDefault="00817B0D" w:rsidP="00B72468">
      <w:pPr>
        <w:pStyle w:val="ListParagraph"/>
      </w:pPr>
      <w:r w:rsidRPr="001575F5">
        <w:t xml:space="preserve">Provide the </w:t>
      </w:r>
      <w:r>
        <w:t>Contractor</w:t>
      </w:r>
      <w:r w:rsidRPr="001575F5">
        <w:t xml:space="preserve">’s </w:t>
      </w:r>
      <w:r>
        <w:t xml:space="preserve">status report </w:t>
      </w:r>
      <w:r w:rsidRPr="001575F5">
        <w:t xml:space="preserve">templates including instructions and procedures for completing the </w:t>
      </w:r>
      <w:r>
        <w:t>templates</w:t>
      </w:r>
      <w:r w:rsidRPr="001575F5">
        <w:t>.</w:t>
      </w:r>
    </w:p>
    <w:p w14:paraId="1FC4D931" w14:textId="77777777" w:rsidR="00817B0D" w:rsidRPr="001575F5" w:rsidRDefault="00817B0D" w:rsidP="00B72468">
      <w:pPr>
        <w:pStyle w:val="ListParagraph"/>
      </w:pPr>
      <w:r w:rsidRPr="001575F5">
        <w:t xml:space="preserve">Provide examples of </w:t>
      </w:r>
      <w:r>
        <w:t xml:space="preserve">similar status reports </w:t>
      </w:r>
      <w:r w:rsidRPr="001575F5">
        <w:t>u</w:t>
      </w:r>
      <w:r>
        <w:t>s</w:t>
      </w:r>
      <w:r w:rsidRPr="001575F5">
        <w:t>ed by previous projects</w:t>
      </w:r>
      <w:r>
        <w:t>.</w:t>
      </w:r>
    </w:p>
    <w:p w14:paraId="5DCCEA77" w14:textId="77777777" w:rsidR="00817B0D" w:rsidRPr="004C377B" w:rsidRDefault="00817B0D" w:rsidP="009402E1">
      <w:pPr>
        <w:pStyle w:val="Heading3"/>
      </w:pPr>
      <w:bookmarkStart w:id="129" w:name="_Toc436057955"/>
      <w:r>
        <w:t>Performance</w:t>
      </w:r>
      <w:bookmarkEnd w:id="129"/>
    </w:p>
    <w:p w14:paraId="194BC3E1" w14:textId="77777777" w:rsidR="00817B0D" w:rsidRDefault="00817B0D" w:rsidP="009402E1">
      <w:pPr>
        <w:pStyle w:val="Heading4"/>
      </w:pPr>
      <w:r>
        <w:t>Overview</w:t>
      </w:r>
    </w:p>
    <w:p w14:paraId="0AA650C1" w14:textId="77777777" w:rsidR="00817B0D" w:rsidRPr="006E026C" w:rsidRDefault="00817B0D" w:rsidP="00B72468">
      <w:r w:rsidRPr="005E52A0">
        <w:t xml:space="preserve">The </w:t>
      </w:r>
      <w:r>
        <w:t>Contractor is responsible for timely performance and completion of operational requirements and deliverables.</w:t>
      </w:r>
    </w:p>
    <w:p w14:paraId="2974B091" w14:textId="183A07FF" w:rsidR="00817B0D" w:rsidRPr="006E026C" w:rsidRDefault="00817B0D" w:rsidP="00B72468">
      <w:r>
        <w:t>The Contractor</w:t>
      </w:r>
      <w:r w:rsidRPr="006E026C">
        <w:t xml:space="preserve"> </w:t>
      </w:r>
      <w:r w:rsidR="00A87794">
        <w:t>must</w:t>
      </w:r>
      <w:r w:rsidRPr="006E026C">
        <w:t xml:space="preserve"> develop methods and procedures to monitor and calculate its performance compared to the </w:t>
      </w:r>
      <w:r>
        <w:t>P</w:t>
      </w:r>
      <w:r w:rsidRPr="006E026C">
        <w:t xml:space="preserve">erformance Measures identified in the </w:t>
      </w:r>
      <w:r>
        <w:t xml:space="preserve">Attachment </w:t>
      </w:r>
      <w:r w:rsidR="007C1A29">
        <w:t>C</w:t>
      </w:r>
      <w:r>
        <w:t xml:space="preserve">, Performance Measures. The </w:t>
      </w:r>
      <w:r w:rsidRPr="006E026C">
        <w:t>methods and procedures must meet with the State’s approval</w:t>
      </w:r>
      <w:r>
        <w:t xml:space="preserve"> and </w:t>
      </w:r>
      <w:r w:rsidRPr="006E026C">
        <w:t xml:space="preserve">such approval </w:t>
      </w:r>
      <w:r>
        <w:t xml:space="preserve">will </w:t>
      </w:r>
      <w:r w:rsidRPr="006E026C">
        <w:t xml:space="preserve">not unreasonably withheld. </w:t>
      </w:r>
      <w:r>
        <w:t xml:space="preserve"> The Contractor </w:t>
      </w:r>
      <w:r w:rsidR="00A87794">
        <w:t>must</w:t>
      </w:r>
      <w:r>
        <w:t xml:space="preserve"> submit with the monthly operations invoice a </w:t>
      </w:r>
      <w:r w:rsidRPr="006E026C">
        <w:t>self</w:t>
      </w:r>
      <w:r>
        <w:t>-</w:t>
      </w:r>
      <w:r w:rsidRPr="006E026C">
        <w:t>attestation</w:t>
      </w:r>
      <w:r>
        <w:t xml:space="preserve"> of each performance measure’s results and deduct any performance </w:t>
      </w:r>
      <w:r w:rsidR="003E0424">
        <w:t>penaltie</w:t>
      </w:r>
      <w:r>
        <w:t>s from the invoice.  T</w:t>
      </w:r>
      <w:r w:rsidRPr="006E026C">
        <w:t xml:space="preserve">he </w:t>
      </w:r>
      <w:r w:rsidR="003E0424">
        <w:t>attestation and penaltie</w:t>
      </w:r>
      <w:r w:rsidRPr="006E026C">
        <w:t xml:space="preserve">s </w:t>
      </w:r>
      <w:r>
        <w:t>must</w:t>
      </w:r>
      <w:r w:rsidR="003E0424">
        <w:t xml:space="preserve"> be accurate</w:t>
      </w:r>
      <w:r w:rsidRPr="006E026C">
        <w:t>.</w:t>
      </w:r>
    </w:p>
    <w:p w14:paraId="7CA663D8" w14:textId="1ACFA0AA" w:rsidR="00817B0D" w:rsidRDefault="00817B0D" w:rsidP="00B72468">
      <w:r w:rsidRPr="006E026C">
        <w:lastRenderedPageBreak/>
        <w:t xml:space="preserve">The </w:t>
      </w:r>
      <w:r>
        <w:t>Contractor</w:t>
      </w:r>
      <w:r w:rsidRPr="006E026C">
        <w:t xml:space="preserve"> </w:t>
      </w:r>
      <w:r w:rsidR="00A87794">
        <w:t>must</w:t>
      </w:r>
      <w:r w:rsidRPr="006E026C">
        <w:t xml:space="preserve"> submit the detailed data for all performance measures </w:t>
      </w:r>
      <w:r>
        <w:t xml:space="preserve">electronically </w:t>
      </w:r>
      <w:r w:rsidRPr="006E026C">
        <w:t xml:space="preserve">to the </w:t>
      </w:r>
      <w:r>
        <w:t>state for review</w:t>
      </w:r>
      <w:r w:rsidRPr="006E026C">
        <w:t xml:space="preserve">.  The </w:t>
      </w:r>
      <w:r>
        <w:t>State</w:t>
      </w:r>
      <w:r w:rsidRPr="006E026C">
        <w:t xml:space="preserve"> may </w:t>
      </w:r>
      <w:r>
        <w:t xml:space="preserve">use this detailed data to </w:t>
      </w:r>
      <w:r w:rsidRPr="006E026C">
        <w:t>develop a dashboard for all performance measures</w:t>
      </w:r>
      <w:r>
        <w:t xml:space="preserve">. The dashboard </w:t>
      </w:r>
      <w:r w:rsidR="00A87794">
        <w:t>must</w:t>
      </w:r>
      <w:r w:rsidRPr="006E026C">
        <w:t xml:space="preserve"> clearly indicate measures which are missed and the number of times each measure has been missed by the </w:t>
      </w:r>
      <w:r>
        <w:t>Contractor</w:t>
      </w:r>
      <w:r w:rsidRPr="006E026C">
        <w:t xml:space="preserve"> for the life of the contract.  The </w:t>
      </w:r>
      <w:r>
        <w:t xml:space="preserve">Contractor </w:t>
      </w:r>
      <w:r w:rsidR="00A87794">
        <w:t>must</w:t>
      </w:r>
      <w:r>
        <w:t xml:space="preserve"> submit its methodology for determining performanc</w:t>
      </w:r>
      <w:r w:rsidR="003E0424">
        <w:t>e measures for State approval.</w:t>
      </w:r>
    </w:p>
    <w:p w14:paraId="16514604" w14:textId="77777777" w:rsidR="00817B0D" w:rsidRPr="00203C04" w:rsidRDefault="00817B0D" w:rsidP="00B72468">
      <w:r w:rsidRPr="00203C04">
        <w:t xml:space="preserve">Performance Measures have been assigned a numeric impact severity level number. If </w:t>
      </w:r>
      <w:r>
        <w:t>the</w:t>
      </w:r>
      <w:r w:rsidRPr="00203C04">
        <w:t xml:space="preserve"> </w:t>
      </w:r>
      <w:r>
        <w:t>Contractor</w:t>
      </w:r>
      <w:r w:rsidRPr="00203C04">
        <w:t xml:space="preserve"> fails to meet a Performance Measure, the </w:t>
      </w:r>
      <w:r>
        <w:t>Contractor</w:t>
      </w:r>
      <w:r w:rsidRPr="00203C04">
        <w:t xml:space="preserve"> will deduct the </w:t>
      </w:r>
      <w:r w:rsidR="003E0424">
        <w:t>penalty</w:t>
      </w:r>
      <w:r w:rsidRPr="00203C04">
        <w:t xml:space="preserve"> from the </w:t>
      </w:r>
      <w:r>
        <w:t>Contractor’s monthly invoice</w:t>
      </w:r>
      <w:r w:rsidRPr="00203C04">
        <w:t xml:space="preserve"> according to the schedule below. </w:t>
      </w:r>
      <w:r>
        <w:t xml:space="preserve"> </w:t>
      </w:r>
      <w:r w:rsidRPr="00203C04">
        <w:t xml:space="preserve">In addition, the </w:t>
      </w:r>
      <w:r>
        <w:t>Contractor</w:t>
      </w:r>
      <w:r w:rsidRPr="00203C04">
        <w:t xml:space="preserve"> must prepare and submit a </w:t>
      </w:r>
      <w:r>
        <w:t>corrective action</w:t>
      </w:r>
      <w:r w:rsidRPr="00203C04">
        <w:t xml:space="preserve"> plan to the State</w:t>
      </w:r>
      <w:r>
        <w:t>.</w:t>
      </w:r>
    </w:p>
    <w:p w14:paraId="46F7B456" w14:textId="4D0E9748" w:rsidR="00817B0D" w:rsidRPr="00203C04" w:rsidRDefault="00817B0D" w:rsidP="00B72468">
      <w:r w:rsidRPr="00203C04">
        <w:t xml:space="preserve">In the event </w:t>
      </w:r>
      <w:r>
        <w:t xml:space="preserve">the Contractor </w:t>
      </w:r>
      <w:r w:rsidRPr="00203C04">
        <w:t>dispute</w:t>
      </w:r>
      <w:r>
        <w:t>s</w:t>
      </w:r>
      <w:r w:rsidRPr="00203C04">
        <w:t xml:space="preserve"> responsibility </w:t>
      </w:r>
      <w:r>
        <w:t xml:space="preserve">of the cause </w:t>
      </w:r>
      <w:r w:rsidRPr="00203C04">
        <w:t xml:space="preserve">for the </w:t>
      </w:r>
      <w:r>
        <w:t>Contractor</w:t>
      </w:r>
      <w:r w:rsidRPr="00203C04">
        <w:t xml:space="preserve">’s failure to meet any performance requirements, the State may </w:t>
      </w:r>
      <w:r>
        <w:t>use</w:t>
      </w:r>
      <w:r w:rsidRPr="00203C04">
        <w:t xml:space="preserve"> the services of an independent party </w:t>
      </w:r>
      <w:r>
        <w:t>t</w:t>
      </w:r>
      <w:r w:rsidRPr="00203C04">
        <w:t xml:space="preserve">o analyze and determine where responsibility </w:t>
      </w:r>
      <w:r>
        <w:t>lies</w:t>
      </w:r>
      <w:r w:rsidRPr="00203C04">
        <w:t xml:space="preserve">. </w:t>
      </w:r>
      <w:r>
        <w:t xml:space="preserve">If it is determined that the measure was missed due to no fault of the Contractor, the Contractor </w:t>
      </w:r>
      <w:r w:rsidR="00A87794">
        <w:t>must</w:t>
      </w:r>
      <w:r>
        <w:t xml:space="preserve"> be exempted from the </w:t>
      </w:r>
      <w:r w:rsidR="003E0424">
        <w:t>penalty</w:t>
      </w:r>
      <w:r>
        <w:t xml:space="preserve">.  </w:t>
      </w:r>
      <w:r w:rsidRPr="00203C04">
        <w:t xml:space="preserve">If it is determined that </w:t>
      </w:r>
      <w:r>
        <w:t xml:space="preserve">the Contractor contributed in any way to missing the performance measure, then </w:t>
      </w:r>
      <w:r w:rsidRPr="00203C04">
        <w:t xml:space="preserve">the </w:t>
      </w:r>
      <w:r>
        <w:t>Contractor</w:t>
      </w:r>
      <w:r w:rsidRPr="00203C04">
        <w:t xml:space="preserve"> </w:t>
      </w:r>
      <w:r w:rsidR="00A87794">
        <w:t>must</w:t>
      </w:r>
      <w:r w:rsidRPr="00203C04">
        <w:t xml:space="preserve"> </w:t>
      </w:r>
      <w:r w:rsidR="003E0424">
        <w:t>be penalized</w:t>
      </w:r>
      <w:r w:rsidRPr="00203C04">
        <w:t xml:space="preserve"> for both the missed measure and the cost of the analysis from its </w:t>
      </w:r>
      <w:r>
        <w:t>next monthly invoice</w:t>
      </w:r>
      <w:r w:rsidRPr="00203C04">
        <w:t>.</w:t>
      </w:r>
    </w:p>
    <w:p w14:paraId="27CE1984" w14:textId="77777777" w:rsidR="00817B0D" w:rsidRPr="00203C04" w:rsidRDefault="00817B0D" w:rsidP="00B72468">
      <w:r w:rsidRPr="00203C04">
        <w:t xml:space="preserve">The State may, at its sole discretion, waive a </w:t>
      </w:r>
      <w:r w:rsidR="003E0424">
        <w:t>penalty</w:t>
      </w:r>
      <w:r w:rsidRPr="00203C04">
        <w:t xml:space="preserve"> for extenuating circumstances. </w:t>
      </w:r>
      <w:r>
        <w:t xml:space="preserve">Waiver of the </w:t>
      </w:r>
      <w:r w:rsidR="003E0424">
        <w:t>penalty</w:t>
      </w:r>
      <w:r>
        <w:t xml:space="preserve"> for a failure to meet a performance measure does not waive the failure in terms of the </w:t>
      </w:r>
      <w:r w:rsidR="003E0424">
        <w:t>penalty</w:t>
      </w:r>
      <w:r>
        <w:t xml:space="preserve"> calculations unless the failure was due to no fault of the Contractor.  For example, the Contractor misses a severity level 5 measure for the first time and the State waives the </w:t>
      </w:r>
      <w:r w:rsidR="003E0424">
        <w:t>penalty</w:t>
      </w:r>
      <w:r>
        <w:t xml:space="preserve"> due to the Contractor’s submitted extenuating circumstances.  Two months later, the Contractor misses the same measure.  The </w:t>
      </w:r>
      <w:r w:rsidR="003E0424">
        <w:t>penalty</w:t>
      </w:r>
      <w:r>
        <w:t xml:space="preserve"> amount for the second failure is two thousand dollars ($2,000).  One thousand dollars ($1,000) multiplied by two (2) occurrences for which the measure has failed.  The State intends for the Contractor to establish processes which are capable of consistently meeting the performance measure unless an unavoidable special cause in introduced.</w:t>
      </w:r>
    </w:p>
    <w:tbl>
      <w:tblPr>
        <w:tblStyle w:val="TableStyle"/>
        <w:tblW w:w="5011" w:type="pct"/>
        <w:tblInd w:w="-10" w:type="dxa"/>
        <w:tblLook w:val="04A0" w:firstRow="1" w:lastRow="0" w:firstColumn="1" w:lastColumn="0" w:noHBand="0" w:noVBand="1"/>
      </w:tblPr>
      <w:tblGrid>
        <w:gridCol w:w="2025"/>
        <w:gridCol w:w="7572"/>
      </w:tblGrid>
      <w:tr w:rsidR="00817B0D" w:rsidRPr="00203C04" w14:paraId="1A3FA489" w14:textId="77777777" w:rsidTr="003C1050">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055" w:type="pct"/>
            <w:vAlign w:val="top"/>
          </w:tcPr>
          <w:p w14:paraId="28B5A15D" w14:textId="77777777" w:rsidR="00817B0D" w:rsidRPr="00203C04" w:rsidRDefault="00817B0D" w:rsidP="003C1050">
            <w:pPr>
              <w:jc w:val="left"/>
            </w:pPr>
            <w:r w:rsidRPr="00203C04">
              <w:t>Impact Severity Level</w:t>
            </w:r>
          </w:p>
        </w:tc>
        <w:tc>
          <w:tcPr>
            <w:tcW w:w="3945" w:type="pct"/>
          </w:tcPr>
          <w:p w14:paraId="5AFC4067" w14:textId="553CE983" w:rsidR="00817B0D" w:rsidRPr="00203C04" w:rsidRDefault="00CA4600" w:rsidP="003C1050">
            <w:pPr>
              <w:jc w:val="left"/>
              <w:cnfStyle w:val="100000000000" w:firstRow="1" w:lastRow="0" w:firstColumn="0" w:lastColumn="0" w:oddVBand="0" w:evenVBand="0" w:oddHBand="0" w:evenHBand="0" w:firstRowFirstColumn="0" w:firstRowLastColumn="0" w:lastRowFirstColumn="0" w:lastRowLastColumn="0"/>
            </w:pPr>
            <w:r>
              <w:t>Penalty</w:t>
            </w:r>
            <w:r w:rsidR="00817B0D" w:rsidRPr="00203C04">
              <w:t xml:space="preserve"> for Failure to meet Performance Measure</w:t>
            </w:r>
          </w:p>
        </w:tc>
      </w:tr>
      <w:tr w:rsidR="00817B0D" w:rsidRPr="00203C04" w14:paraId="09CBADD5" w14:textId="77777777" w:rsidTr="003C1050">
        <w:trPr>
          <w:cnfStyle w:val="000000100000" w:firstRow="0" w:lastRow="0" w:firstColumn="0" w:lastColumn="0" w:oddVBand="0" w:evenVBand="0" w:oddHBand="1" w:evenHBand="0" w:firstRowFirstColumn="0" w:firstRowLastColumn="0" w:lastRowFirstColumn="0" w:lastRowLastColumn="0"/>
          <w:trHeight w:val="2617"/>
        </w:trPr>
        <w:tc>
          <w:tcPr>
            <w:cnfStyle w:val="001000000000" w:firstRow="0" w:lastRow="0" w:firstColumn="1" w:lastColumn="0" w:oddVBand="0" w:evenVBand="0" w:oddHBand="0" w:evenHBand="0" w:firstRowFirstColumn="0" w:firstRowLastColumn="0" w:lastRowFirstColumn="0" w:lastRowLastColumn="0"/>
            <w:tcW w:w="1055" w:type="pct"/>
            <w:vAlign w:val="top"/>
          </w:tcPr>
          <w:p w14:paraId="1697CB94" w14:textId="77777777" w:rsidR="00817B0D" w:rsidRPr="00203C04" w:rsidRDefault="00817B0D" w:rsidP="003C1050">
            <w:r w:rsidRPr="00203C04">
              <w:t>1</w:t>
            </w:r>
          </w:p>
        </w:tc>
        <w:tc>
          <w:tcPr>
            <w:tcW w:w="3945" w:type="pct"/>
            <w:vAlign w:val="top"/>
          </w:tcPr>
          <w:p w14:paraId="58699BE5" w14:textId="77777777" w:rsidR="00817B0D" w:rsidRPr="00203C04" w:rsidRDefault="00817B0D" w:rsidP="003C1050">
            <w:pPr>
              <w:jc w:val="left"/>
              <w:cnfStyle w:val="000000100000" w:firstRow="0" w:lastRow="0" w:firstColumn="0" w:lastColumn="0" w:oddVBand="0" w:evenVBand="0" w:oddHBand="1" w:evenHBand="0" w:firstRowFirstColumn="0" w:firstRowLastColumn="0" w:lastRowFirstColumn="0" w:lastRowLastColumn="0"/>
            </w:pPr>
            <w:r w:rsidRPr="00203C04">
              <w:t xml:space="preserve">Ten thousand dollars ($10,000.00) </w:t>
            </w:r>
            <w:r w:rsidR="00B4529F">
              <w:t>penalty</w:t>
            </w:r>
            <w:r w:rsidRPr="00203C04">
              <w:t xml:space="preserve"> for the first </w:t>
            </w:r>
            <w:r>
              <w:t>occurrence</w:t>
            </w:r>
            <w:r w:rsidRPr="00203C04">
              <w:t xml:space="preserve"> of </w:t>
            </w:r>
            <w:r>
              <w:t xml:space="preserve">a specific </w:t>
            </w:r>
            <w:r w:rsidRPr="00203C04">
              <w:t>failure.</w:t>
            </w:r>
          </w:p>
          <w:p w14:paraId="668E83B2" w14:textId="77777777" w:rsidR="00817B0D" w:rsidRDefault="00817B0D" w:rsidP="003C1050">
            <w:pPr>
              <w:jc w:val="left"/>
              <w:cnfStyle w:val="000000100000" w:firstRow="0" w:lastRow="0" w:firstColumn="0" w:lastColumn="0" w:oddVBand="0" w:evenVBand="0" w:oddHBand="1" w:evenHBand="0" w:firstRowFirstColumn="0" w:firstRowLastColumn="0" w:lastRowFirstColumn="0" w:lastRowLastColumn="0"/>
            </w:pPr>
          </w:p>
          <w:p w14:paraId="045F25E6" w14:textId="0F93C499" w:rsidR="00817B0D" w:rsidRPr="00203C04" w:rsidRDefault="00817B0D" w:rsidP="003C1050">
            <w:pPr>
              <w:jc w:val="left"/>
              <w:cnfStyle w:val="000000100000" w:firstRow="0" w:lastRow="0" w:firstColumn="0" w:lastColumn="0" w:oddVBand="0" w:evenVBand="0" w:oddHBand="1" w:evenHBand="0" w:firstRowFirstColumn="0" w:firstRowLastColumn="0" w:lastRowFirstColumn="0" w:lastRowLastColumn="0"/>
            </w:pPr>
            <w:r w:rsidRPr="00203C04">
              <w:t xml:space="preserve">Ten thousand dollars multiplied by the total number </w:t>
            </w:r>
            <w:r w:rsidR="00F025F7" w:rsidRPr="00203C04">
              <w:t>of</w:t>
            </w:r>
            <w:r w:rsidR="00F025F7">
              <w:t xml:space="preserve"> </w:t>
            </w:r>
            <w:r w:rsidR="00F025F7" w:rsidRPr="00203C04">
              <w:t>occurrences</w:t>
            </w:r>
            <w:r w:rsidRPr="00203C04">
              <w:t xml:space="preserve"> of </w:t>
            </w:r>
            <w:r>
              <w:t xml:space="preserve">a specific </w:t>
            </w:r>
            <w:r w:rsidRPr="00203C04">
              <w:t>failure</w:t>
            </w:r>
            <w:r w:rsidRPr="00203C04" w:rsidDel="00276CA2">
              <w:t xml:space="preserve"> </w:t>
            </w:r>
            <w:r w:rsidR="00B4529F">
              <w:t>is the penalty</w:t>
            </w:r>
            <w:r w:rsidRPr="00203C04">
              <w:t xml:space="preserve"> for each subsequent </w:t>
            </w:r>
            <w:r>
              <w:t xml:space="preserve">occurrence of </w:t>
            </w:r>
            <w:r w:rsidRPr="00203C04">
              <w:t>th</w:t>
            </w:r>
            <w:r>
              <w:t>e</w:t>
            </w:r>
            <w:r w:rsidRPr="00203C04">
              <w:t xml:space="preserve"> same performance measure </w:t>
            </w:r>
            <w:r>
              <w:t xml:space="preserve">that </w:t>
            </w:r>
            <w:r w:rsidRPr="00203C04">
              <w:t>is unmet.</w:t>
            </w:r>
            <w:r>
              <w:t xml:space="preserve">  Subsequent occurrences can be non-sequential and will accumulate for the duration of the </w:t>
            </w:r>
            <w:r w:rsidR="00B4529F">
              <w:t>each</w:t>
            </w:r>
            <w:r>
              <w:t xml:space="preserve"> contract period.</w:t>
            </w:r>
          </w:p>
          <w:p w14:paraId="513DA10D" w14:textId="77777777" w:rsidR="00817B0D" w:rsidRDefault="00817B0D" w:rsidP="003C1050">
            <w:pPr>
              <w:jc w:val="left"/>
              <w:cnfStyle w:val="000000100000" w:firstRow="0" w:lastRow="0" w:firstColumn="0" w:lastColumn="0" w:oddVBand="0" w:evenVBand="0" w:oddHBand="1" w:evenHBand="0" w:firstRowFirstColumn="0" w:firstRowLastColumn="0" w:lastRowFirstColumn="0" w:lastRowLastColumn="0"/>
            </w:pPr>
          </w:p>
          <w:p w14:paraId="445847EA" w14:textId="77777777" w:rsidR="00817B0D" w:rsidRPr="00203C04" w:rsidRDefault="00817B0D" w:rsidP="00B4529F">
            <w:pPr>
              <w:jc w:val="left"/>
              <w:cnfStyle w:val="000000100000" w:firstRow="0" w:lastRow="0" w:firstColumn="0" w:lastColumn="0" w:oddVBand="0" w:evenVBand="0" w:oddHBand="1" w:evenHBand="0" w:firstRowFirstColumn="0" w:firstRowLastColumn="0" w:lastRowFirstColumn="0" w:lastRowLastColumn="0"/>
            </w:pPr>
            <w:r w:rsidRPr="00203C04">
              <w:t xml:space="preserve">For example, failure to meet the same performance measure for four (4) </w:t>
            </w:r>
            <w:r>
              <w:t xml:space="preserve">occurrences would result in an accumulated </w:t>
            </w:r>
            <w:r w:rsidR="00B4529F">
              <w:t>penalty</w:t>
            </w:r>
            <w:r w:rsidRPr="00203C04">
              <w:t xml:space="preserve"> of one hundred thousand dollars</w:t>
            </w:r>
            <w:r>
              <w:t xml:space="preserve"> -</w:t>
            </w:r>
            <w:r w:rsidRPr="00203C04">
              <w:t xml:space="preserve"> $10,000</w:t>
            </w:r>
            <w:r>
              <w:t xml:space="preserve"> (first occurrence),</w:t>
            </w:r>
            <w:r w:rsidRPr="00203C04">
              <w:t xml:space="preserve">  $20,000</w:t>
            </w:r>
            <w:r>
              <w:t xml:space="preserve"> (second occurrence), </w:t>
            </w:r>
            <w:r w:rsidRPr="00203C04">
              <w:t>$30,000</w:t>
            </w:r>
            <w:r>
              <w:t xml:space="preserve"> (third occurrence), and</w:t>
            </w:r>
            <w:r w:rsidRPr="00203C04">
              <w:t xml:space="preserve"> $40,000</w:t>
            </w:r>
            <w:r>
              <w:t xml:space="preserve"> (fourth occurrence) </w:t>
            </w:r>
            <w:r w:rsidRPr="00203C04">
              <w:t>.</w:t>
            </w:r>
          </w:p>
        </w:tc>
      </w:tr>
      <w:tr w:rsidR="00817B0D" w:rsidRPr="00203C04" w14:paraId="4939ED45" w14:textId="77777777" w:rsidTr="003C105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55" w:type="pct"/>
            <w:vAlign w:val="top"/>
          </w:tcPr>
          <w:p w14:paraId="65D88557" w14:textId="77777777" w:rsidR="00817B0D" w:rsidRDefault="00817B0D" w:rsidP="003C1050">
            <w:r>
              <w:t>2</w:t>
            </w:r>
          </w:p>
          <w:p w14:paraId="3E8046F4" w14:textId="77777777" w:rsidR="00817B0D" w:rsidRDefault="00817B0D" w:rsidP="003C1050"/>
          <w:p w14:paraId="5A2ECB24" w14:textId="77777777" w:rsidR="00817B0D" w:rsidRDefault="00817B0D" w:rsidP="003C1050"/>
          <w:p w14:paraId="50340F60" w14:textId="77777777" w:rsidR="00817B0D" w:rsidRPr="00203C04" w:rsidRDefault="00817B0D" w:rsidP="003C1050"/>
        </w:tc>
        <w:tc>
          <w:tcPr>
            <w:tcW w:w="3945" w:type="pct"/>
            <w:vAlign w:val="top"/>
          </w:tcPr>
          <w:p w14:paraId="783EB3E8" w14:textId="77777777" w:rsidR="00817B0D" w:rsidRPr="00203C04" w:rsidRDefault="00817B0D" w:rsidP="003C1050">
            <w:pPr>
              <w:jc w:val="left"/>
              <w:cnfStyle w:val="000000010000" w:firstRow="0" w:lastRow="0" w:firstColumn="0" w:lastColumn="0" w:oddVBand="0" w:evenVBand="0" w:oddHBand="0" w:evenHBand="1" w:firstRowFirstColumn="0" w:firstRowLastColumn="0" w:lastRowFirstColumn="0" w:lastRowLastColumn="0"/>
            </w:pPr>
            <w:r>
              <w:t>Seven</w:t>
            </w:r>
            <w:r w:rsidRPr="00203C04">
              <w:t xml:space="preserve"> thousand dollars ($</w:t>
            </w:r>
            <w:r>
              <w:t>7</w:t>
            </w:r>
            <w:r w:rsidRPr="00203C04">
              <w:t xml:space="preserve">,000.00) </w:t>
            </w:r>
            <w:r w:rsidR="00B4529F">
              <w:t>penalty</w:t>
            </w:r>
            <w:r w:rsidRPr="00203C04">
              <w:t xml:space="preserve"> for the first </w:t>
            </w:r>
            <w:r>
              <w:t xml:space="preserve">occurrence </w:t>
            </w:r>
            <w:r w:rsidRPr="00203C04">
              <w:t xml:space="preserve">of </w:t>
            </w:r>
            <w:r>
              <w:t>a specific</w:t>
            </w:r>
            <w:r w:rsidRPr="00203C04">
              <w:t xml:space="preserve"> failure.</w:t>
            </w:r>
          </w:p>
          <w:p w14:paraId="1888C9EA" w14:textId="77777777" w:rsidR="00817B0D" w:rsidRDefault="00817B0D" w:rsidP="003C1050">
            <w:pPr>
              <w:jc w:val="left"/>
              <w:cnfStyle w:val="000000010000" w:firstRow="0" w:lastRow="0" w:firstColumn="0" w:lastColumn="0" w:oddVBand="0" w:evenVBand="0" w:oddHBand="0" w:evenHBand="1" w:firstRowFirstColumn="0" w:firstRowLastColumn="0" w:lastRowFirstColumn="0" w:lastRowLastColumn="0"/>
            </w:pPr>
          </w:p>
          <w:p w14:paraId="52B6C895" w14:textId="77777777" w:rsidR="00817B0D" w:rsidRPr="00203C04" w:rsidRDefault="00817B0D" w:rsidP="00B4529F">
            <w:pPr>
              <w:jc w:val="left"/>
              <w:cnfStyle w:val="000000010000" w:firstRow="0" w:lastRow="0" w:firstColumn="0" w:lastColumn="0" w:oddVBand="0" w:evenVBand="0" w:oddHBand="0" w:evenHBand="1" w:firstRowFirstColumn="0" w:firstRowLastColumn="0" w:lastRowFirstColumn="0" w:lastRowLastColumn="0"/>
            </w:pPr>
            <w:r>
              <w:t>Seven</w:t>
            </w:r>
            <w:r w:rsidRPr="00203C04">
              <w:t xml:space="preserve"> thousand dollars multiplied by the total number of </w:t>
            </w:r>
            <w:r>
              <w:t>occurrences</w:t>
            </w:r>
            <w:r w:rsidRPr="00203C04">
              <w:t xml:space="preserve"> of </w:t>
            </w:r>
            <w:r>
              <w:t>a specific</w:t>
            </w:r>
            <w:r w:rsidRPr="00203C04">
              <w:t xml:space="preserve"> failure </w:t>
            </w:r>
            <w:r w:rsidR="00B4529F">
              <w:t>is the penalty</w:t>
            </w:r>
            <w:r w:rsidRPr="00203C04">
              <w:t xml:space="preserve"> for each subsequent </w:t>
            </w:r>
            <w:r>
              <w:t xml:space="preserve">occurrence of </w:t>
            </w:r>
            <w:r w:rsidRPr="00203C04">
              <w:t xml:space="preserve">the same performance measure </w:t>
            </w:r>
            <w:r>
              <w:t xml:space="preserve">that is </w:t>
            </w:r>
            <w:r w:rsidRPr="00203C04">
              <w:t>unmet.</w:t>
            </w:r>
            <w:r w:rsidR="00B4529F">
              <w:t xml:space="preserve">  Subsequent occurrences can be non-sequential and will accumulate for the duration of the each contract period.</w:t>
            </w:r>
          </w:p>
        </w:tc>
      </w:tr>
      <w:tr w:rsidR="00817B0D" w:rsidRPr="00203C04" w14:paraId="7BD75372" w14:textId="77777777" w:rsidTr="003C10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55" w:type="pct"/>
            <w:vAlign w:val="top"/>
          </w:tcPr>
          <w:p w14:paraId="4E50548B" w14:textId="77777777" w:rsidR="00817B0D" w:rsidRPr="00203C04" w:rsidRDefault="00817B0D" w:rsidP="003C1050">
            <w:r>
              <w:t>3</w:t>
            </w:r>
          </w:p>
        </w:tc>
        <w:tc>
          <w:tcPr>
            <w:tcW w:w="3945" w:type="pct"/>
            <w:vAlign w:val="top"/>
          </w:tcPr>
          <w:p w14:paraId="7AC84896" w14:textId="77777777" w:rsidR="00817B0D" w:rsidRPr="00203C04" w:rsidRDefault="00817B0D" w:rsidP="003C1050">
            <w:pPr>
              <w:jc w:val="left"/>
              <w:cnfStyle w:val="000000100000" w:firstRow="0" w:lastRow="0" w:firstColumn="0" w:lastColumn="0" w:oddVBand="0" w:evenVBand="0" w:oddHBand="1" w:evenHBand="0" w:firstRowFirstColumn="0" w:firstRowLastColumn="0" w:lastRowFirstColumn="0" w:lastRowLastColumn="0"/>
            </w:pPr>
            <w:r>
              <w:t>Four</w:t>
            </w:r>
            <w:r w:rsidRPr="00203C04">
              <w:t xml:space="preserve"> thousand dollars ($</w:t>
            </w:r>
            <w:r>
              <w:t>4</w:t>
            </w:r>
            <w:r w:rsidRPr="00203C04">
              <w:t xml:space="preserve">,000.00) </w:t>
            </w:r>
            <w:r w:rsidR="00B4529F">
              <w:t>penalty</w:t>
            </w:r>
            <w:r w:rsidRPr="00203C04">
              <w:t xml:space="preserve"> for the first </w:t>
            </w:r>
            <w:r>
              <w:t>occurrence</w:t>
            </w:r>
            <w:r w:rsidRPr="00203C04">
              <w:t xml:space="preserve"> of each </w:t>
            </w:r>
            <w:r>
              <w:t xml:space="preserve">specific </w:t>
            </w:r>
            <w:r w:rsidRPr="00203C04">
              <w:t>failure.</w:t>
            </w:r>
          </w:p>
          <w:p w14:paraId="70959880" w14:textId="77777777" w:rsidR="00817B0D" w:rsidRDefault="00817B0D" w:rsidP="003C1050">
            <w:pPr>
              <w:jc w:val="left"/>
              <w:cnfStyle w:val="000000100000" w:firstRow="0" w:lastRow="0" w:firstColumn="0" w:lastColumn="0" w:oddVBand="0" w:evenVBand="0" w:oddHBand="1" w:evenHBand="0" w:firstRowFirstColumn="0" w:firstRowLastColumn="0" w:lastRowFirstColumn="0" w:lastRowLastColumn="0"/>
            </w:pPr>
          </w:p>
          <w:p w14:paraId="36086A00" w14:textId="77777777" w:rsidR="00817B0D" w:rsidRPr="00203C04" w:rsidRDefault="00817B0D" w:rsidP="00B4529F">
            <w:pPr>
              <w:jc w:val="left"/>
              <w:cnfStyle w:val="000000100000" w:firstRow="0" w:lastRow="0" w:firstColumn="0" w:lastColumn="0" w:oddVBand="0" w:evenVBand="0" w:oddHBand="1" w:evenHBand="0" w:firstRowFirstColumn="0" w:firstRowLastColumn="0" w:lastRowFirstColumn="0" w:lastRowLastColumn="0"/>
            </w:pPr>
            <w:r>
              <w:t>Four</w:t>
            </w:r>
            <w:r w:rsidRPr="00203C04">
              <w:t xml:space="preserve"> thousand dollars multiplied by the total number of </w:t>
            </w:r>
            <w:r>
              <w:t>occurrences</w:t>
            </w:r>
            <w:r w:rsidRPr="00203C04">
              <w:t xml:space="preserve"> of </w:t>
            </w:r>
            <w:r>
              <w:t>a specific</w:t>
            </w:r>
            <w:r w:rsidRPr="00203C04">
              <w:t xml:space="preserve"> failure </w:t>
            </w:r>
            <w:r w:rsidR="00B4529F">
              <w:t>is the penalty</w:t>
            </w:r>
            <w:r w:rsidRPr="00203C04">
              <w:t xml:space="preserve"> for each subsequent </w:t>
            </w:r>
            <w:r>
              <w:t>occurrence</w:t>
            </w:r>
            <w:r w:rsidRPr="00203C04">
              <w:t xml:space="preserve"> </w:t>
            </w:r>
            <w:r>
              <w:t xml:space="preserve">of </w:t>
            </w:r>
            <w:r w:rsidRPr="00203C04">
              <w:t xml:space="preserve">the same performance measure </w:t>
            </w:r>
            <w:r>
              <w:t xml:space="preserve">that </w:t>
            </w:r>
            <w:r w:rsidRPr="00203C04">
              <w:t>is unmet.</w:t>
            </w:r>
            <w:r w:rsidR="00B4529F">
              <w:t xml:space="preserve">  Subsequent occurrences can be non-sequential and will accumulate for the duration of the each contract period.</w:t>
            </w:r>
          </w:p>
        </w:tc>
      </w:tr>
      <w:tr w:rsidR="00817B0D" w:rsidRPr="00203C04" w14:paraId="4A3CE5BE" w14:textId="77777777" w:rsidTr="003C105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55" w:type="pct"/>
            <w:vAlign w:val="top"/>
          </w:tcPr>
          <w:p w14:paraId="0EA92744" w14:textId="77777777" w:rsidR="00817B0D" w:rsidRDefault="00817B0D" w:rsidP="003C1050">
            <w:r>
              <w:t>4</w:t>
            </w:r>
          </w:p>
          <w:p w14:paraId="0A541015" w14:textId="77777777" w:rsidR="00817B0D" w:rsidRDefault="00817B0D" w:rsidP="003C1050"/>
          <w:p w14:paraId="55F9A7D4" w14:textId="77777777" w:rsidR="00817B0D" w:rsidRDefault="00817B0D" w:rsidP="003C1050"/>
          <w:p w14:paraId="65A864AD" w14:textId="77777777" w:rsidR="00817B0D" w:rsidRDefault="00817B0D" w:rsidP="003C1050"/>
        </w:tc>
        <w:tc>
          <w:tcPr>
            <w:tcW w:w="3945" w:type="pct"/>
            <w:vAlign w:val="top"/>
          </w:tcPr>
          <w:p w14:paraId="082B39EF" w14:textId="756AE6A4" w:rsidR="00817B0D" w:rsidRPr="00203C04" w:rsidRDefault="00817B0D" w:rsidP="003C1050">
            <w:pPr>
              <w:jc w:val="left"/>
              <w:cnfStyle w:val="000000010000" w:firstRow="0" w:lastRow="0" w:firstColumn="0" w:lastColumn="0" w:oddVBand="0" w:evenVBand="0" w:oddHBand="0" w:evenHBand="1" w:firstRowFirstColumn="0" w:firstRowLastColumn="0" w:lastRowFirstColumn="0" w:lastRowLastColumn="0"/>
            </w:pPr>
            <w:r>
              <w:t xml:space="preserve">Two </w:t>
            </w:r>
            <w:r w:rsidRPr="00203C04">
              <w:t>thousand dollars ($</w:t>
            </w:r>
            <w:r>
              <w:t>2</w:t>
            </w:r>
            <w:r w:rsidRPr="00203C04">
              <w:t xml:space="preserve">,000.00) </w:t>
            </w:r>
            <w:r w:rsidR="00B4529F">
              <w:t>penalty</w:t>
            </w:r>
            <w:r w:rsidRPr="00203C04">
              <w:t xml:space="preserve"> for the first </w:t>
            </w:r>
            <w:r>
              <w:t>occurrence</w:t>
            </w:r>
            <w:r w:rsidRPr="00203C04">
              <w:t xml:space="preserve"> of </w:t>
            </w:r>
            <w:r w:rsidR="00F025F7" w:rsidRPr="00203C04">
              <w:t>each</w:t>
            </w:r>
            <w:r w:rsidR="00F025F7">
              <w:t xml:space="preserve"> specific</w:t>
            </w:r>
            <w:r w:rsidRPr="00203C04">
              <w:t xml:space="preserve"> failure.</w:t>
            </w:r>
          </w:p>
          <w:p w14:paraId="7D5A4DAD" w14:textId="77777777" w:rsidR="00817B0D" w:rsidRDefault="00817B0D" w:rsidP="003C1050">
            <w:pPr>
              <w:jc w:val="left"/>
              <w:cnfStyle w:val="000000010000" w:firstRow="0" w:lastRow="0" w:firstColumn="0" w:lastColumn="0" w:oddVBand="0" w:evenVBand="0" w:oddHBand="0" w:evenHBand="1" w:firstRowFirstColumn="0" w:firstRowLastColumn="0" w:lastRowFirstColumn="0" w:lastRowLastColumn="0"/>
            </w:pPr>
          </w:p>
          <w:p w14:paraId="0C62ED79" w14:textId="77777777" w:rsidR="00817B0D" w:rsidRDefault="00817B0D" w:rsidP="003C1050">
            <w:pPr>
              <w:jc w:val="left"/>
              <w:cnfStyle w:val="000000010000" w:firstRow="0" w:lastRow="0" w:firstColumn="0" w:lastColumn="0" w:oddVBand="0" w:evenVBand="0" w:oddHBand="0" w:evenHBand="1" w:firstRowFirstColumn="0" w:firstRowLastColumn="0" w:lastRowFirstColumn="0" w:lastRowLastColumn="0"/>
            </w:pPr>
            <w:r>
              <w:t>Two</w:t>
            </w:r>
            <w:r w:rsidRPr="00203C04">
              <w:t xml:space="preserve"> thousand dollars multiplied by the total number of </w:t>
            </w:r>
            <w:r>
              <w:t>occurrences</w:t>
            </w:r>
            <w:r w:rsidRPr="00203C04">
              <w:t xml:space="preserve"> of </w:t>
            </w:r>
            <w:r>
              <w:t>a specific</w:t>
            </w:r>
            <w:r w:rsidR="00B4529F">
              <w:t xml:space="preserve"> failure is the penalty</w:t>
            </w:r>
            <w:r w:rsidRPr="00203C04">
              <w:t xml:space="preserve"> for each subsequent </w:t>
            </w:r>
            <w:r>
              <w:t>occurrence</w:t>
            </w:r>
            <w:r w:rsidRPr="00203C04">
              <w:t xml:space="preserve"> </w:t>
            </w:r>
            <w:r>
              <w:t xml:space="preserve">of </w:t>
            </w:r>
            <w:r w:rsidRPr="00203C04">
              <w:t xml:space="preserve">the same performance measure </w:t>
            </w:r>
            <w:r>
              <w:t xml:space="preserve">that </w:t>
            </w:r>
            <w:r w:rsidRPr="00203C04">
              <w:t>is unmet.</w:t>
            </w:r>
            <w:r w:rsidR="00B4529F">
              <w:t xml:space="preserve">  Subsequent occurrences can be non-sequential and will accumulate for the duration of the each contract period.</w:t>
            </w:r>
          </w:p>
        </w:tc>
      </w:tr>
      <w:tr w:rsidR="00817B0D" w:rsidRPr="00203C04" w14:paraId="46F9E49E" w14:textId="77777777" w:rsidTr="003C105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55" w:type="pct"/>
            <w:vAlign w:val="top"/>
          </w:tcPr>
          <w:p w14:paraId="1D467900" w14:textId="77777777" w:rsidR="00817B0D" w:rsidRPr="00203C04" w:rsidRDefault="00817B0D" w:rsidP="003C1050">
            <w:r>
              <w:t>5</w:t>
            </w:r>
          </w:p>
        </w:tc>
        <w:tc>
          <w:tcPr>
            <w:tcW w:w="3945" w:type="pct"/>
            <w:vAlign w:val="top"/>
          </w:tcPr>
          <w:p w14:paraId="339CB9B6" w14:textId="77777777" w:rsidR="00817B0D" w:rsidRPr="00203C04" w:rsidRDefault="00817B0D" w:rsidP="003C1050">
            <w:pPr>
              <w:jc w:val="left"/>
              <w:cnfStyle w:val="000000100000" w:firstRow="0" w:lastRow="0" w:firstColumn="0" w:lastColumn="0" w:oddVBand="0" w:evenVBand="0" w:oddHBand="1" w:evenHBand="0" w:firstRowFirstColumn="0" w:firstRowLastColumn="0" w:lastRowFirstColumn="0" w:lastRowLastColumn="0"/>
            </w:pPr>
            <w:r>
              <w:t>One</w:t>
            </w:r>
            <w:r w:rsidRPr="00203C04">
              <w:t xml:space="preserve"> thousand dollars ($</w:t>
            </w:r>
            <w:r>
              <w:t>1</w:t>
            </w:r>
            <w:r w:rsidRPr="00203C04">
              <w:t xml:space="preserve">,000.00) </w:t>
            </w:r>
            <w:r w:rsidR="00B4529F">
              <w:t>penalty</w:t>
            </w:r>
            <w:r w:rsidRPr="00203C04">
              <w:t xml:space="preserve"> for the first </w:t>
            </w:r>
            <w:r>
              <w:t xml:space="preserve">occurrence </w:t>
            </w:r>
            <w:r w:rsidRPr="00203C04">
              <w:t xml:space="preserve">of each </w:t>
            </w:r>
            <w:r>
              <w:t xml:space="preserve">specific </w:t>
            </w:r>
            <w:r w:rsidRPr="00203C04">
              <w:t>failure.</w:t>
            </w:r>
          </w:p>
          <w:p w14:paraId="1E8D4440" w14:textId="77777777" w:rsidR="00B4529F" w:rsidRDefault="00B4529F" w:rsidP="003C1050">
            <w:pPr>
              <w:jc w:val="left"/>
              <w:cnfStyle w:val="000000100000" w:firstRow="0" w:lastRow="0" w:firstColumn="0" w:lastColumn="0" w:oddVBand="0" w:evenVBand="0" w:oddHBand="1" w:evenHBand="0" w:firstRowFirstColumn="0" w:firstRowLastColumn="0" w:lastRowFirstColumn="0" w:lastRowLastColumn="0"/>
            </w:pPr>
          </w:p>
          <w:p w14:paraId="2C800984" w14:textId="55E11A11" w:rsidR="00817B0D" w:rsidRPr="00203C04" w:rsidRDefault="00817B0D" w:rsidP="003C1050">
            <w:pPr>
              <w:jc w:val="left"/>
              <w:cnfStyle w:val="000000100000" w:firstRow="0" w:lastRow="0" w:firstColumn="0" w:lastColumn="0" w:oddVBand="0" w:evenVBand="0" w:oddHBand="1" w:evenHBand="0" w:firstRowFirstColumn="0" w:firstRowLastColumn="0" w:lastRowFirstColumn="0" w:lastRowLastColumn="0"/>
              <w:rPr>
                <w:rFonts w:eastAsia="Times New Roman"/>
              </w:rPr>
            </w:pPr>
            <w:r>
              <w:t xml:space="preserve">One </w:t>
            </w:r>
            <w:r w:rsidRPr="00203C04">
              <w:t xml:space="preserve">thousand dollars multiplied by the total number of </w:t>
            </w:r>
            <w:r>
              <w:t>occurrences</w:t>
            </w:r>
            <w:r w:rsidRPr="00203C04">
              <w:t xml:space="preserve"> of</w:t>
            </w:r>
            <w:r>
              <w:t xml:space="preserve"> a specific</w:t>
            </w:r>
            <w:r w:rsidR="00B4529F">
              <w:t xml:space="preserve"> failure is the penalty</w:t>
            </w:r>
            <w:r w:rsidRPr="00203C04">
              <w:t xml:space="preserve"> for each subsequent </w:t>
            </w:r>
            <w:r w:rsidR="00F025F7">
              <w:t>occurrence</w:t>
            </w:r>
            <w:r w:rsidRPr="00203C04">
              <w:t xml:space="preserve"> the same performance measure </w:t>
            </w:r>
            <w:r>
              <w:t xml:space="preserve">that </w:t>
            </w:r>
            <w:r w:rsidRPr="00203C04">
              <w:t>is unmet.</w:t>
            </w:r>
            <w:r w:rsidR="00B4529F">
              <w:t xml:space="preserve">  Subsequent occurrences can be non-sequential and will accumulate for the duration of the each contract period.</w:t>
            </w:r>
          </w:p>
        </w:tc>
      </w:tr>
    </w:tbl>
    <w:p w14:paraId="7BC46F2A" w14:textId="77777777" w:rsidR="00817B0D" w:rsidRDefault="00817B0D" w:rsidP="00B72468"/>
    <w:p w14:paraId="39E9A26F" w14:textId="77777777" w:rsidR="00817B0D" w:rsidRPr="00203C04" w:rsidRDefault="00B4529F" w:rsidP="00B72468">
      <w:r>
        <w:t xml:space="preserve">Penalties </w:t>
      </w:r>
      <w:r w:rsidR="00817B0D">
        <w:t xml:space="preserve">are </w:t>
      </w:r>
      <w:r w:rsidR="00817B0D" w:rsidRPr="00203C04">
        <w:t xml:space="preserve">not </w:t>
      </w:r>
      <w:r w:rsidR="00817B0D">
        <w:t xml:space="preserve">considered </w:t>
      </w:r>
      <w:r w:rsidR="00817B0D" w:rsidRPr="00203C04">
        <w:t xml:space="preserve">damages and do not preclude the State from assessing </w:t>
      </w:r>
      <w:r w:rsidR="00817B0D">
        <w:t>S</w:t>
      </w:r>
      <w:r w:rsidR="00817B0D" w:rsidRPr="00203C04">
        <w:t xml:space="preserve">tate incurred actual damages resulting from </w:t>
      </w:r>
      <w:r w:rsidR="00817B0D">
        <w:t>Contractor</w:t>
      </w:r>
      <w:r w:rsidR="00817B0D" w:rsidRPr="00203C04">
        <w:t>’s deficiencies in performance.</w:t>
      </w:r>
    </w:p>
    <w:p w14:paraId="53093FAF" w14:textId="77777777" w:rsidR="00817B0D" w:rsidRDefault="00817B0D" w:rsidP="009402E1">
      <w:pPr>
        <w:pStyle w:val="Heading4"/>
      </w:pPr>
      <w:r>
        <w:t>Requirements</w:t>
      </w:r>
    </w:p>
    <w:p w14:paraId="24DD01BB" w14:textId="6732288B" w:rsidR="00817B0D" w:rsidRPr="001575F5" w:rsidRDefault="00817B0D" w:rsidP="00B72468">
      <w:r>
        <w:t xml:space="preserve">The 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50"/>
      </w:tblGrid>
      <w:tr w:rsidR="00817B0D" w14:paraId="5FDCBD97"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981EA7" w14:textId="77777777" w:rsidR="00817B0D" w:rsidRDefault="00817B0D" w:rsidP="00B72468">
            <w:r>
              <w:t>Performance</w:t>
            </w:r>
          </w:p>
        </w:tc>
      </w:tr>
      <w:tr w:rsidR="00817B0D" w14:paraId="7AFD29F4"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2622A4A" w14:textId="5FA569C9" w:rsidR="00817B0D" w:rsidRDefault="00A87794" w:rsidP="00B4529F">
            <w:r>
              <w:t>Must</w:t>
            </w:r>
            <w:r w:rsidR="00817B0D">
              <w:t xml:space="preserve"> deduct the </w:t>
            </w:r>
            <w:r w:rsidR="00B4529F">
              <w:t>penalty</w:t>
            </w:r>
            <w:r w:rsidR="00817B0D">
              <w:t xml:space="preserve"> from the Contractor’s monthly invoice unless a waiver is obtained in writing from the state contract manager</w:t>
            </w:r>
          </w:p>
        </w:tc>
      </w:tr>
      <w:tr w:rsidR="00817B0D" w14:paraId="63EC8FFE"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3F6402" w14:textId="6DC11BC2" w:rsidR="00817B0D" w:rsidRPr="00EE2947" w:rsidRDefault="00A87794" w:rsidP="00B72468">
            <w:pPr>
              <w:rPr>
                <w:highlight w:val="yellow"/>
              </w:rPr>
            </w:pPr>
            <w:r>
              <w:t>Must</w:t>
            </w:r>
            <w:r w:rsidR="00817B0D">
              <w:t xml:space="preserve"> develop and implement corrective action plans as requested by the state.</w:t>
            </w:r>
          </w:p>
        </w:tc>
      </w:tr>
      <w:tr w:rsidR="00817B0D" w14:paraId="5AD72273"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55CF95D" w14:textId="177286F3" w:rsidR="00817B0D" w:rsidRPr="001053F5" w:rsidRDefault="00A87794" w:rsidP="00B72468">
            <w:r>
              <w:t>Must</w:t>
            </w:r>
            <w:r w:rsidR="00817B0D">
              <w:t xml:space="preserve"> report on performance measures with at least a rolling eighteen months of data identifying trending on the increasing or decreasing performance over time.  (Note: the State realizes that the Contractor will not be able to provide eighteen months of data until eighteen months of operations is completed.)</w:t>
            </w:r>
          </w:p>
        </w:tc>
      </w:tr>
    </w:tbl>
    <w:p w14:paraId="0A51826D" w14:textId="77777777" w:rsidR="00817B0D" w:rsidRDefault="00817B0D" w:rsidP="00B72468"/>
    <w:p w14:paraId="7405519B" w14:textId="77777777" w:rsidR="00817B0D" w:rsidRDefault="00817B0D" w:rsidP="009402E1">
      <w:pPr>
        <w:pStyle w:val="Heading4"/>
      </w:pPr>
      <w:r>
        <w:t>Proposal Expectations</w:t>
      </w:r>
    </w:p>
    <w:p w14:paraId="0B18A87D" w14:textId="358A63E6" w:rsidR="00817B0D" w:rsidRDefault="00817B0D" w:rsidP="00B72468">
      <w:r>
        <w:t xml:space="preserve">The State’s expectation is that the Contractor </w:t>
      </w:r>
      <w:r w:rsidR="00A87794">
        <w:t>must</w:t>
      </w:r>
      <w:r>
        <w:t>:</w:t>
      </w:r>
    </w:p>
    <w:p w14:paraId="4C047C94" w14:textId="77777777" w:rsidR="00817B0D" w:rsidRPr="002C07AA" w:rsidRDefault="00817B0D" w:rsidP="00B72468">
      <w:pPr>
        <w:pStyle w:val="ListParagraph"/>
      </w:pPr>
      <w:r>
        <w:t>Provide the Contractor’s proposed template for reporting performance measure compliance.</w:t>
      </w:r>
    </w:p>
    <w:p w14:paraId="632C2A4E" w14:textId="77777777" w:rsidR="00817B0D" w:rsidRPr="001575F5" w:rsidRDefault="00817B0D" w:rsidP="00B72468">
      <w:pPr>
        <w:pStyle w:val="ListParagraph"/>
      </w:pPr>
      <w:r w:rsidRPr="001575F5">
        <w:t xml:space="preserve">Provide the </w:t>
      </w:r>
      <w:r>
        <w:t>Contractor</w:t>
      </w:r>
      <w:r w:rsidRPr="001575F5">
        <w:t xml:space="preserve">’s </w:t>
      </w:r>
      <w:r>
        <w:t>corrective action plan template</w:t>
      </w:r>
      <w:r w:rsidRPr="001575F5">
        <w:t xml:space="preserve"> including instructions and procedures for completing the </w:t>
      </w:r>
      <w:r>
        <w:t>template</w:t>
      </w:r>
      <w:r w:rsidRPr="001575F5">
        <w:t>.</w:t>
      </w:r>
    </w:p>
    <w:p w14:paraId="305FEBCC" w14:textId="77777777" w:rsidR="00817B0D" w:rsidRPr="00D97C3B" w:rsidRDefault="00817B0D" w:rsidP="00B72468">
      <w:pPr>
        <w:pStyle w:val="ListParagraph"/>
      </w:pPr>
      <w:r w:rsidRPr="001575F5">
        <w:t xml:space="preserve">Provide examples of </w:t>
      </w:r>
      <w:r>
        <w:t xml:space="preserve">similar corrective action plans </w:t>
      </w:r>
      <w:r w:rsidRPr="001575F5">
        <w:t>utilized by previous projects</w:t>
      </w:r>
      <w:r>
        <w:t>.</w:t>
      </w:r>
    </w:p>
    <w:p w14:paraId="6AE5B571" w14:textId="77777777" w:rsidR="00817B0D" w:rsidRPr="001575F5" w:rsidRDefault="00817B0D" w:rsidP="00B72468">
      <w:pPr>
        <w:pStyle w:val="ListParagraph"/>
      </w:pPr>
      <w:r>
        <w:t xml:space="preserve">Provide a description of how the Contractor plans to monitor, manage and achieve all performance measures. </w:t>
      </w:r>
    </w:p>
    <w:p w14:paraId="096EA312" w14:textId="77777777" w:rsidR="00817B0D" w:rsidRDefault="00817B0D" w:rsidP="00B72468">
      <w:pPr>
        <w:pStyle w:val="Heading2"/>
      </w:pPr>
      <w:bookmarkStart w:id="130" w:name="_Toc436057956"/>
      <w:r>
        <w:t>Deliverables</w:t>
      </w:r>
      <w:bookmarkEnd w:id="130"/>
    </w:p>
    <w:p w14:paraId="7472961E" w14:textId="77777777" w:rsidR="00817B0D" w:rsidRDefault="00817B0D" w:rsidP="009402E1">
      <w:pPr>
        <w:pStyle w:val="Heading3"/>
      </w:pPr>
      <w:bookmarkStart w:id="131" w:name="_Toc436057957"/>
      <w:r>
        <w:t>Overview</w:t>
      </w:r>
      <w:bookmarkEnd w:id="131"/>
    </w:p>
    <w:p w14:paraId="6AF60005" w14:textId="77777777" w:rsidR="00817B0D" w:rsidRDefault="00817B0D" w:rsidP="00B72468">
      <w:r>
        <w:t>During Operations, the State anticipates changes will occur as a result of mandates from CMS including Legislative changes, operational improvements, etc.  The State will work with the Contractor to prioritize these changes and to coordinate implementation schedules for each of the resulting deliverables.  All deliverables will be managed using State approved practices.  Schedules will be maintained in an Integrated Master Schedule including all contractor and State activities.  Activities for other contractors will also be maintained in the Integrated Master Schedule.  Responsibilities for maintaining these schedules will be determined by ownership of the deliverables.  The State reserves the right to designate the responsible party or parties to ensure this schedule is correct and up to date.</w:t>
      </w:r>
    </w:p>
    <w:p w14:paraId="7A6BBB38" w14:textId="77777777" w:rsidR="00817B0D" w:rsidRDefault="00817B0D" w:rsidP="009402E1">
      <w:pPr>
        <w:pStyle w:val="Heading4"/>
      </w:pPr>
      <w:r>
        <w:t>Review and Approval</w:t>
      </w:r>
    </w:p>
    <w:p w14:paraId="11FA59D8" w14:textId="3CF2F2D4" w:rsidR="00817B0D" w:rsidRDefault="00817B0D" w:rsidP="00B72468">
      <w:r>
        <w:t xml:space="preserve">Regardless of the deliverable provided, the State or designated agents have the responsibility to review and approve contractor deliverables prior to production implementation.  Deliverables and updates to deliverables </w:t>
      </w:r>
      <w:r w:rsidR="00A87794">
        <w:t>must</w:t>
      </w:r>
      <w:r>
        <w:t xml:space="preserve"> be submitted to the State for approval.  The project </w:t>
      </w:r>
      <w:r w:rsidR="00A87794">
        <w:t>must</w:t>
      </w:r>
      <w:r>
        <w:t xml:space="preserve"> adhere to the following review process.  The goal of the review process is to avoid multiple resubmissions and returns.  </w:t>
      </w:r>
    </w:p>
    <w:p w14:paraId="4C5568BE" w14:textId="77777777" w:rsidR="00817B0D" w:rsidRDefault="00817B0D" w:rsidP="00B72468">
      <w:r>
        <w:rPr>
          <w:noProof/>
        </w:rPr>
        <w:lastRenderedPageBreak/>
        <w:drawing>
          <wp:inline distT="0" distB="0" distL="0" distR="0" wp14:anchorId="0AECE4E3" wp14:editId="3D157F94">
            <wp:extent cx="5486400" cy="320040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TableStyle"/>
        <w:tblW w:w="0" w:type="auto"/>
        <w:tblLook w:val="04A0" w:firstRow="1" w:lastRow="0" w:firstColumn="1" w:lastColumn="0" w:noHBand="0" w:noVBand="1"/>
      </w:tblPr>
      <w:tblGrid>
        <w:gridCol w:w="2870"/>
        <w:gridCol w:w="6470"/>
      </w:tblGrid>
      <w:tr w:rsidR="00817B0D" w14:paraId="0CE2D332"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03A0207C" w14:textId="77777777" w:rsidR="00817B0D" w:rsidRDefault="00817B0D" w:rsidP="00B72468">
            <w:r>
              <w:t>Process Step</w:t>
            </w:r>
          </w:p>
        </w:tc>
        <w:tc>
          <w:tcPr>
            <w:tcW w:w="6470" w:type="dxa"/>
          </w:tcPr>
          <w:p w14:paraId="310AF842" w14:textId="77777777" w:rsidR="00817B0D" w:rsidRDefault="00817B0D" w:rsidP="00B72468">
            <w:pPr>
              <w:cnfStyle w:val="100000000000" w:firstRow="1" w:lastRow="0" w:firstColumn="0" w:lastColumn="0" w:oddVBand="0" w:evenVBand="0" w:oddHBand="0" w:evenHBand="0" w:firstRowFirstColumn="0" w:firstRowLastColumn="0" w:lastRowFirstColumn="0" w:lastRowLastColumn="0"/>
            </w:pPr>
            <w:r>
              <w:t>Details</w:t>
            </w:r>
          </w:p>
        </w:tc>
      </w:tr>
      <w:tr w:rsidR="00817B0D" w14:paraId="617AB9BC"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74CCE91F" w14:textId="77777777" w:rsidR="00817B0D" w:rsidRDefault="00817B0D" w:rsidP="00B72468">
            <w:r>
              <w:t>Deliverable Submission</w:t>
            </w:r>
          </w:p>
        </w:tc>
        <w:tc>
          <w:tcPr>
            <w:tcW w:w="6470" w:type="dxa"/>
            <w:vAlign w:val="top"/>
          </w:tcPr>
          <w:p w14:paraId="741840CC" w14:textId="77777777" w:rsidR="00817B0D" w:rsidRDefault="00817B0D" w:rsidP="00B72468">
            <w:pPr>
              <w:cnfStyle w:val="000000100000" w:firstRow="0" w:lastRow="0" w:firstColumn="0" w:lastColumn="0" w:oddVBand="0" w:evenVBand="0" w:oddHBand="1" w:evenHBand="0" w:firstRowFirstColumn="0" w:firstRowLastColumn="0" w:lastRowFirstColumn="0" w:lastRowLastColumn="0"/>
            </w:pPr>
            <w:r>
              <w:t>The Contractor submits the deliverable to the State.  In instances with environments and working product, the deliverable submission may be an attestation that the deliverable is complete and ready for review.</w:t>
            </w:r>
          </w:p>
        </w:tc>
      </w:tr>
      <w:tr w:rsidR="00817B0D" w14:paraId="7E517E8B"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3C34433B" w14:textId="77777777" w:rsidR="00817B0D" w:rsidRDefault="00817B0D" w:rsidP="00B72468">
            <w:r>
              <w:t>State Review Period</w:t>
            </w:r>
          </w:p>
        </w:tc>
        <w:tc>
          <w:tcPr>
            <w:tcW w:w="6470" w:type="dxa"/>
            <w:vAlign w:val="top"/>
          </w:tcPr>
          <w:p w14:paraId="3C03F16C" w14:textId="77777777" w:rsidR="00817B0D" w:rsidRDefault="00817B0D" w:rsidP="00B72468">
            <w:pPr>
              <w:cnfStyle w:val="000000010000" w:firstRow="0" w:lastRow="0" w:firstColumn="0" w:lastColumn="0" w:oddVBand="0" w:evenVBand="0" w:oddHBand="0" w:evenHBand="1" w:firstRowFirstColumn="0" w:firstRowLastColumn="0" w:lastRowFirstColumn="0" w:lastRowLastColumn="0"/>
            </w:pPr>
            <w:r>
              <w:t>The State will review the deliverable within the time period agreed to within the final deliverable catalog to provide comment.  In instances where a deliverable is not documentation, the State is open to contractor proposed review methods and approaches to take place within the proposed time period.</w:t>
            </w:r>
          </w:p>
        </w:tc>
      </w:tr>
      <w:tr w:rsidR="00817B0D" w14:paraId="1512A24E"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1770912F" w14:textId="77777777" w:rsidR="00817B0D" w:rsidRDefault="00817B0D" w:rsidP="00B72468">
            <w:r>
              <w:t>State Comment Submission</w:t>
            </w:r>
          </w:p>
        </w:tc>
        <w:tc>
          <w:tcPr>
            <w:tcW w:w="6470" w:type="dxa"/>
            <w:vAlign w:val="top"/>
          </w:tcPr>
          <w:p w14:paraId="547E871F" w14:textId="5C5E4C77" w:rsidR="00817B0D" w:rsidRDefault="00817B0D" w:rsidP="00B72468">
            <w:pPr>
              <w:cnfStyle w:val="000000100000" w:firstRow="0" w:lastRow="0" w:firstColumn="0" w:lastColumn="0" w:oddVBand="0" w:evenVBand="0" w:oddHBand="1" w:evenHBand="0" w:firstRowFirstColumn="0" w:firstRowLastColumn="0" w:lastRowFirstColumn="0" w:lastRowLastColumn="0"/>
            </w:pPr>
            <w:r>
              <w:t xml:space="preserve">The State submits comments to the Contractor for resolution.  In instances where the Contractor proposes a walkthrough, the comments may be comments provided in the walkthrough.  If the Contractor proposes a walkthrough in support of the State review, the Contractor </w:t>
            </w:r>
            <w:r w:rsidR="00A87794">
              <w:t>must</w:t>
            </w:r>
            <w:r>
              <w:t xml:space="preserve"> be expected to capture the comments made within the walkthrough for resolution.</w:t>
            </w:r>
          </w:p>
        </w:tc>
      </w:tr>
      <w:tr w:rsidR="00817B0D" w14:paraId="70256F99"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06E94F59" w14:textId="77777777" w:rsidR="00817B0D" w:rsidRDefault="00817B0D" w:rsidP="00B72468">
            <w:r>
              <w:t>Contractor Review for Proposed Comment Resolution</w:t>
            </w:r>
          </w:p>
        </w:tc>
        <w:tc>
          <w:tcPr>
            <w:tcW w:w="6470" w:type="dxa"/>
            <w:vAlign w:val="top"/>
          </w:tcPr>
          <w:p w14:paraId="3F95C7F9" w14:textId="5EC17BC4" w:rsidR="00817B0D" w:rsidRDefault="00817B0D" w:rsidP="00B72468">
            <w:pPr>
              <w:cnfStyle w:val="000000010000" w:firstRow="0" w:lastRow="0" w:firstColumn="0" w:lastColumn="0" w:oddVBand="0" w:evenVBand="0" w:oddHBand="0" w:evenHBand="1" w:firstRowFirstColumn="0" w:firstRowLastColumn="0" w:lastRowFirstColumn="0" w:lastRowLastColumn="0"/>
            </w:pPr>
            <w:r>
              <w:t xml:space="preserve">The Contractor </w:t>
            </w:r>
            <w:r w:rsidR="00A87794">
              <w:t>must</w:t>
            </w:r>
            <w:r>
              <w:t xml:space="preserve"> review all State comments and document the Contractor’s proposed resolution to the comment.  If a document change is made, the document with changes will be made with tracked changes.</w:t>
            </w:r>
          </w:p>
        </w:tc>
      </w:tr>
      <w:tr w:rsidR="00817B0D" w14:paraId="0D8DD66B"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6737401C" w14:textId="77777777" w:rsidR="00817B0D" w:rsidRDefault="00817B0D" w:rsidP="00B72468">
            <w:r>
              <w:t>Contractor / State Walkthrough of Comment Resolution</w:t>
            </w:r>
          </w:p>
        </w:tc>
        <w:tc>
          <w:tcPr>
            <w:tcW w:w="6470" w:type="dxa"/>
            <w:vAlign w:val="top"/>
          </w:tcPr>
          <w:p w14:paraId="4DA35201" w14:textId="725C6321" w:rsidR="00817B0D" w:rsidRDefault="00817B0D" w:rsidP="00B72468">
            <w:pPr>
              <w:cnfStyle w:val="000000100000" w:firstRow="0" w:lastRow="0" w:firstColumn="0" w:lastColumn="0" w:oddVBand="0" w:evenVBand="0" w:oddHBand="1" w:evenHBand="0" w:firstRowFirstColumn="0" w:firstRowLastColumn="0" w:lastRowFirstColumn="0" w:lastRowLastColumn="0"/>
            </w:pPr>
            <w:r>
              <w:t xml:space="preserve">The State and contractor </w:t>
            </w:r>
            <w:r w:rsidR="00A87794">
              <w:t>must</w:t>
            </w:r>
            <w:r>
              <w:t xml:space="preserve"> identify the participants from the respective organizations for the comment resolution walkthrough.  The representatives will jointly review the proposed resolution to the comments.  The expectation is that both the State and contractor </w:t>
            </w:r>
            <w:r w:rsidR="00A87794">
              <w:t>must</w:t>
            </w:r>
            <w:r>
              <w:t xml:space="preserve"> be reasonable in comment resolution.  The review meetings will continue until agreement between the State and contractor is reached on the resolution of all comments or it is clear that agreement will not be reached at which time the deliverable approval will be escalated as an issue pursuant to the governance model.  </w:t>
            </w:r>
          </w:p>
        </w:tc>
      </w:tr>
      <w:tr w:rsidR="00817B0D" w14:paraId="125DDFAB"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1567897C" w14:textId="77777777" w:rsidR="00817B0D" w:rsidRDefault="00817B0D" w:rsidP="00B72468">
            <w:r>
              <w:t>Deliverable Approval</w:t>
            </w:r>
          </w:p>
        </w:tc>
        <w:tc>
          <w:tcPr>
            <w:tcW w:w="6470" w:type="dxa"/>
            <w:vAlign w:val="top"/>
          </w:tcPr>
          <w:p w14:paraId="40121FE1" w14:textId="7795E993" w:rsidR="00817B0D" w:rsidRDefault="00817B0D" w:rsidP="00B72468">
            <w:pPr>
              <w:cnfStyle w:val="000000010000" w:firstRow="0" w:lastRow="0" w:firstColumn="0" w:lastColumn="0" w:oddVBand="0" w:evenVBand="0" w:oddHBand="0" w:evenHBand="1" w:firstRowFirstColumn="0" w:firstRowLastColumn="0" w:lastRowFirstColumn="0" w:lastRowLastColumn="0"/>
            </w:pPr>
            <w:r>
              <w:t xml:space="preserve">The Contractor </w:t>
            </w:r>
            <w:r w:rsidR="00A87794">
              <w:t>must</w:t>
            </w:r>
            <w:r>
              <w:t xml:space="preserve"> submit the final deliverable agreed upon in the previous process step with signed approval from the designed walkthrough attendees from the State and contractor for final approval.</w:t>
            </w:r>
          </w:p>
        </w:tc>
      </w:tr>
    </w:tbl>
    <w:p w14:paraId="365A704C" w14:textId="77777777" w:rsidR="00817B0D" w:rsidRPr="009618A3" w:rsidRDefault="00817B0D" w:rsidP="00B72468"/>
    <w:p w14:paraId="4692F0E5" w14:textId="77777777" w:rsidR="00817B0D" w:rsidRDefault="00817B0D" w:rsidP="009402E1">
      <w:pPr>
        <w:pStyle w:val="Heading3"/>
      </w:pPr>
      <w:bookmarkStart w:id="132" w:name="_Toc436057958"/>
      <w:r>
        <w:t>Requirements</w:t>
      </w:r>
      <w:bookmarkEnd w:id="132"/>
    </w:p>
    <w:p w14:paraId="0E306081" w14:textId="138F1D66" w:rsidR="00817B0D" w:rsidRPr="00DC6ABD" w:rsidRDefault="00817B0D" w:rsidP="00B72468">
      <w:r>
        <w:t xml:space="preserve">The Contractor </w:t>
      </w:r>
      <w:r w:rsidR="00A87794">
        <w:t>must</w:t>
      </w:r>
      <w:r>
        <w:t xml:space="preserve"> meet the following requirements:</w:t>
      </w:r>
    </w:p>
    <w:tbl>
      <w:tblPr>
        <w:tblStyle w:val="TableStyle"/>
        <w:tblW w:w="0" w:type="auto"/>
        <w:tblInd w:w="-30" w:type="dxa"/>
        <w:tblLook w:val="04A0" w:firstRow="1" w:lastRow="0" w:firstColumn="1" w:lastColumn="0" w:noHBand="0" w:noVBand="1"/>
      </w:tblPr>
      <w:tblGrid>
        <w:gridCol w:w="9350"/>
      </w:tblGrid>
      <w:tr w:rsidR="00817B0D" w14:paraId="320D202D"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0F2EA22" w14:textId="77777777" w:rsidR="00817B0D" w:rsidRPr="00CB1A2A" w:rsidRDefault="00817B0D" w:rsidP="00B72468">
            <w:pPr>
              <w:rPr>
                <w:strike/>
              </w:rPr>
            </w:pPr>
            <w:r>
              <w:t>Operations Deliverables</w:t>
            </w:r>
          </w:p>
        </w:tc>
      </w:tr>
      <w:tr w:rsidR="00817B0D" w14:paraId="335201E8"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C9821B5" w14:textId="44FB873D" w:rsidR="00817B0D" w:rsidRDefault="00A87794" w:rsidP="00B72468">
            <w:r>
              <w:t>Must</w:t>
            </w:r>
            <w:r w:rsidR="00817B0D">
              <w:t xml:space="preserve"> provide all documentation deliverables included in the Contractor’s proposed deliverable catalog in conformance with the provided templates, instructions and procedures, and of the quality of the provided </w:t>
            </w:r>
            <w:r w:rsidR="00817B0D">
              <w:lastRenderedPageBreak/>
              <w:t>examples submitted with the proposal.</w:t>
            </w:r>
          </w:p>
        </w:tc>
      </w:tr>
      <w:tr w:rsidR="00817B0D" w14:paraId="232DD7B6"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C20035C" w14:textId="4B19D458" w:rsidR="00817B0D" w:rsidRPr="00EE2947" w:rsidRDefault="00A87794" w:rsidP="00B72468">
            <w:pPr>
              <w:rPr>
                <w:highlight w:val="yellow"/>
              </w:rPr>
            </w:pPr>
            <w:r>
              <w:lastRenderedPageBreak/>
              <w:t>Must</w:t>
            </w:r>
            <w:r w:rsidR="00817B0D">
              <w:t xml:space="preserve"> perform work and submit </w:t>
            </w:r>
            <w:r w:rsidR="00817B0D" w:rsidRPr="00B00FA1">
              <w:t xml:space="preserve">deliverables for </w:t>
            </w:r>
            <w:r w:rsidR="00817B0D">
              <w:t>S</w:t>
            </w:r>
            <w:r w:rsidR="00817B0D" w:rsidRPr="00B00FA1">
              <w:t xml:space="preserve">tate review and </w:t>
            </w:r>
            <w:r w:rsidR="00817B0D">
              <w:t>approval</w:t>
            </w:r>
            <w:r w:rsidR="00817B0D" w:rsidRPr="00B00FA1">
              <w:t xml:space="preserve"> in accordance with the </w:t>
            </w:r>
            <w:r w:rsidR="00817B0D">
              <w:t>approved frequency as identified in the deliverable catalog.</w:t>
            </w:r>
          </w:p>
        </w:tc>
      </w:tr>
      <w:tr w:rsidR="00817B0D" w14:paraId="4854D182"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0B91B30" w14:textId="061317B8" w:rsidR="00817B0D" w:rsidRDefault="00A87794" w:rsidP="00B72468">
            <w:r>
              <w:t>Must</w:t>
            </w:r>
            <w:r w:rsidR="00817B0D">
              <w:t xml:space="preserve"> maintain a status report detailing progress and completion of all approved deliverables.</w:t>
            </w:r>
          </w:p>
        </w:tc>
      </w:tr>
    </w:tbl>
    <w:p w14:paraId="78F65698" w14:textId="77777777" w:rsidR="00817B0D" w:rsidRPr="00E43084" w:rsidRDefault="00817B0D" w:rsidP="00B72468"/>
    <w:p w14:paraId="1D64F46A" w14:textId="77777777" w:rsidR="00817B0D" w:rsidRPr="005D4E54" w:rsidRDefault="00817B0D" w:rsidP="009402E1">
      <w:pPr>
        <w:pStyle w:val="Heading3"/>
      </w:pPr>
      <w:bookmarkStart w:id="133" w:name="_Toc436057959"/>
      <w:r>
        <w:t>Proposal Expectations</w:t>
      </w:r>
      <w:bookmarkEnd w:id="133"/>
    </w:p>
    <w:p w14:paraId="45014F43" w14:textId="77777777" w:rsidR="00817B0D" w:rsidRDefault="00817B0D" w:rsidP="00B72468">
      <w:r>
        <w:t>Complete the deliverable catalog provided in Attachment A for each deliverable the vendor proposes to provide in the Operations Phase.  Instructions for completing the Catalog are in the table below.</w:t>
      </w:r>
    </w:p>
    <w:tbl>
      <w:tblPr>
        <w:tblStyle w:val="TableStyle"/>
        <w:tblW w:w="0" w:type="auto"/>
        <w:tblLook w:val="04A0" w:firstRow="1" w:lastRow="0" w:firstColumn="1" w:lastColumn="0" w:noHBand="0" w:noVBand="1"/>
      </w:tblPr>
      <w:tblGrid>
        <w:gridCol w:w="2965"/>
        <w:gridCol w:w="6295"/>
      </w:tblGrid>
      <w:tr w:rsidR="00817B0D" w14:paraId="67DD371B"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E4AA57D" w14:textId="77777777" w:rsidR="00817B0D" w:rsidRDefault="00817B0D" w:rsidP="00B72468">
            <w:r>
              <w:t>Column Heading</w:t>
            </w:r>
          </w:p>
        </w:tc>
        <w:tc>
          <w:tcPr>
            <w:tcW w:w="6295" w:type="dxa"/>
          </w:tcPr>
          <w:p w14:paraId="70BB98AE" w14:textId="77777777" w:rsidR="00817B0D" w:rsidRDefault="00817B0D" w:rsidP="00B72468">
            <w:pPr>
              <w:cnfStyle w:val="100000000000" w:firstRow="1" w:lastRow="0" w:firstColumn="0" w:lastColumn="0" w:oddVBand="0" w:evenVBand="0" w:oddHBand="0" w:evenHBand="0" w:firstRowFirstColumn="0" w:firstRowLastColumn="0" w:lastRowFirstColumn="0" w:lastRowLastColumn="0"/>
            </w:pPr>
            <w:r>
              <w:t>Instruction</w:t>
            </w:r>
          </w:p>
        </w:tc>
      </w:tr>
      <w:tr w:rsidR="00817B0D" w14:paraId="62FF9DB8" w14:textId="77777777" w:rsidTr="0038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2C97F63A" w14:textId="77777777" w:rsidR="00817B0D" w:rsidRDefault="00817B0D" w:rsidP="00382F86">
            <w:r>
              <w:t>IMS WBS ID</w:t>
            </w:r>
          </w:p>
        </w:tc>
        <w:tc>
          <w:tcPr>
            <w:tcW w:w="6295" w:type="dxa"/>
            <w:vAlign w:val="top"/>
          </w:tcPr>
          <w:p w14:paraId="5CCDECBB" w14:textId="77777777" w:rsidR="00817B0D" w:rsidRDefault="00817B0D" w:rsidP="00382F86">
            <w:pPr>
              <w:jc w:val="left"/>
              <w:cnfStyle w:val="000000100000" w:firstRow="0" w:lastRow="0" w:firstColumn="0" w:lastColumn="0" w:oddVBand="0" w:evenVBand="0" w:oddHBand="1" w:evenHBand="0" w:firstRowFirstColumn="0" w:firstRowLastColumn="0" w:lastRowFirstColumn="0" w:lastRowLastColumn="0"/>
            </w:pPr>
            <w:r>
              <w:t>Provide the Work Breakdown Structure ID from the proposed IMS in this column.</w:t>
            </w:r>
          </w:p>
        </w:tc>
      </w:tr>
      <w:tr w:rsidR="00817B0D" w14:paraId="78D01BBD" w14:textId="77777777" w:rsidTr="00382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0352893E" w14:textId="77777777" w:rsidR="00817B0D" w:rsidRDefault="00817B0D" w:rsidP="00382F86">
            <w:r>
              <w:t>Related Proposal Section</w:t>
            </w:r>
          </w:p>
        </w:tc>
        <w:tc>
          <w:tcPr>
            <w:tcW w:w="6295" w:type="dxa"/>
            <w:vAlign w:val="top"/>
          </w:tcPr>
          <w:p w14:paraId="1067CA7F" w14:textId="77777777" w:rsidR="00817B0D" w:rsidRDefault="00817B0D" w:rsidP="00382F86">
            <w:pPr>
              <w:jc w:val="left"/>
              <w:cnfStyle w:val="000000010000" w:firstRow="0" w:lastRow="0" w:firstColumn="0" w:lastColumn="0" w:oddVBand="0" w:evenVBand="0" w:oddHBand="0" w:evenHBand="1" w:firstRowFirstColumn="0" w:firstRowLastColumn="0" w:lastRowFirstColumn="0" w:lastRowLastColumn="0"/>
            </w:pPr>
            <w:r>
              <w:t>Include the section numbering of the proposal section in which the deliverable is referenced and described.</w:t>
            </w:r>
          </w:p>
        </w:tc>
      </w:tr>
      <w:tr w:rsidR="00817B0D" w14:paraId="79C49F07" w14:textId="77777777" w:rsidTr="0038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62C51BF1" w14:textId="77777777" w:rsidR="00817B0D" w:rsidRDefault="00817B0D" w:rsidP="00382F86">
            <w:r>
              <w:t>Deliverable Name</w:t>
            </w:r>
          </w:p>
        </w:tc>
        <w:tc>
          <w:tcPr>
            <w:tcW w:w="6295" w:type="dxa"/>
            <w:vAlign w:val="top"/>
          </w:tcPr>
          <w:p w14:paraId="3ECDD72D" w14:textId="77777777" w:rsidR="00817B0D" w:rsidRDefault="00817B0D" w:rsidP="00382F86">
            <w:pPr>
              <w:jc w:val="left"/>
              <w:cnfStyle w:val="000000100000" w:firstRow="0" w:lastRow="0" w:firstColumn="0" w:lastColumn="0" w:oddVBand="0" w:evenVBand="0" w:oddHBand="1" w:evenHBand="0" w:firstRowFirstColumn="0" w:firstRowLastColumn="0" w:lastRowFirstColumn="0" w:lastRowLastColumn="0"/>
            </w:pPr>
            <w:r>
              <w:t xml:space="preserve">Provide the name of the deliverable.  If the name of the deliverable is abbreviated in the IMS, please provide the IMS abbreviated task name in parenthesis.  The deliverable name should match the deliverable name used in the Contractor’s proposal sections.  </w:t>
            </w:r>
          </w:p>
        </w:tc>
      </w:tr>
      <w:tr w:rsidR="00817B0D" w14:paraId="5C64D4DD" w14:textId="77777777" w:rsidTr="00382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0715CCE7" w14:textId="77777777" w:rsidR="00817B0D" w:rsidRDefault="00817B0D" w:rsidP="00382F86">
            <w:r>
              <w:t>Deliverable Description</w:t>
            </w:r>
          </w:p>
        </w:tc>
        <w:tc>
          <w:tcPr>
            <w:tcW w:w="6295" w:type="dxa"/>
            <w:vAlign w:val="top"/>
          </w:tcPr>
          <w:p w14:paraId="6A62690C" w14:textId="77777777" w:rsidR="00817B0D" w:rsidRDefault="00817B0D" w:rsidP="00382F86">
            <w:pPr>
              <w:jc w:val="left"/>
              <w:cnfStyle w:val="000000010000" w:firstRow="0" w:lastRow="0" w:firstColumn="0" w:lastColumn="0" w:oddVBand="0" w:evenVBand="0" w:oddHBand="0" w:evenHBand="1" w:firstRowFirstColumn="0" w:firstRowLastColumn="0" w:lastRowFirstColumn="0" w:lastRowLastColumn="0"/>
            </w:pPr>
            <w:r>
              <w:t>Provide a summary description of the deliverable</w:t>
            </w:r>
          </w:p>
        </w:tc>
      </w:tr>
      <w:tr w:rsidR="00817B0D" w14:paraId="11E272C4" w14:textId="77777777" w:rsidTr="0038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23470485" w14:textId="77777777" w:rsidR="00817B0D" w:rsidRDefault="00817B0D" w:rsidP="00382F86">
            <w:r>
              <w:t>Deliverable Type</w:t>
            </w:r>
          </w:p>
        </w:tc>
        <w:tc>
          <w:tcPr>
            <w:tcW w:w="6295" w:type="dxa"/>
            <w:vAlign w:val="top"/>
          </w:tcPr>
          <w:p w14:paraId="76851ACF" w14:textId="77777777" w:rsidR="00817B0D" w:rsidRDefault="00817B0D" w:rsidP="00382F86">
            <w:pPr>
              <w:jc w:val="left"/>
              <w:cnfStyle w:val="000000100000" w:firstRow="0" w:lastRow="0" w:firstColumn="0" w:lastColumn="0" w:oddVBand="0" w:evenVBand="0" w:oddHBand="1" w:evenHBand="0" w:firstRowFirstColumn="0" w:firstRowLastColumn="0" w:lastRowFirstColumn="0" w:lastRowLastColumn="0"/>
            </w:pPr>
            <w:r>
              <w:t>Provide the type of deliverable in the catalog.  The options for type are:</w:t>
            </w:r>
          </w:p>
          <w:p w14:paraId="6B6275C0" w14:textId="77777777" w:rsidR="00817B0D" w:rsidRDefault="00817B0D" w:rsidP="00382F86">
            <w:pPr>
              <w:pStyle w:val="Bullet"/>
              <w:numPr>
                <w:ilvl w:val="0"/>
                <w:numId w:val="9"/>
              </w:numPr>
              <w:jc w:val="left"/>
              <w:cnfStyle w:val="000000100000" w:firstRow="0" w:lastRow="0" w:firstColumn="0" w:lastColumn="0" w:oddVBand="0" w:evenVBand="0" w:oddHBand="1" w:evenHBand="0" w:firstRowFirstColumn="0" w:firstRowLastColumn="0" w:lastRowFirstColumn="0" w:lastRowLastColumn="0"/>
            </w:pPr>
            <w:r>
              <w:t>Document</w:t>
            </w:r>
          </w:p>
          <w:p w14:paraId="3B4C3F03" w14:textId="77777777" w:rsidR="00817B0D" w:rsidRDefault="00817B0D" w:rsidP="00382F86">
            <w:pPr>
              <w:pStyle w:val="Bullet"/>
              <w:numPr>
                <w:ilvl w:val="0"/>
                <w:numId w:val="9"/>
              </w:numPr>
              <w:jc w:val="left"/>
              <w:cnfStyle w:val="000000100000" w:firstRow="0" w:lastRow="0" w:firstColumn="0" w:lastColumn="0" w:oddVBand="0" w:evenVBand="0" w:oddHBand="1" w:evenHBand="0" w:firstRowFirstColumn="0" w:firstRowLastColumn="0" w:lastRowFirstColumn="0" w:lastRowLastColumn="0"/>
            </w:pPr>
            <w:r>
              <w:t>Tested Product</w:t>
            </w:r>
          </w:p>
          <w:p w14:paraId="771A1E18" w14:textId="77777777" w:rsidR="00817B0D" w:rsidRDefault="00817B0D" w:rsidP="00382F86">
            <w:pPr>
              <w:pStyle w:val="Bullet"/>
              <w:numPr>
                <w:ilvl w:val="0"/>
                <w:numId w:val="9"/>
              </w:numPr>
              <w:jc w:val="left"/>
              <w:cnfStyle w:val="000000100000" w:firstRow="0" w:lastRow="0" w:firstColumn="0" w:lastColumn="0" w:oddVBand="0" w:evenVBand="0" w:oddHBand="1" w:evenHBand="0" w:firstRowFirstColumn="0" w:firstRowLastColumn="0" w:lastRowFirstColumn="0" w:lastRowLastColumn="0"/>
            </w:pPr>
            <w:r>
              <w:t>Environment</w:t>
            </w:r>
          </w:p>
          <w:p w14:paraId="40016DEA" w14:textId="77777777" w:rsidR="00817B0D" w:rsidRDefault="00817B0D" w:rsidP="00382F86">
            <w:pPr>
              <w:pStyle w:val="Bullet"/>
              <w:numPr>
                <w:ilvl w:val="0"/>
                <w:numId w:val="9"/>
              </w:numPr>
              <w:jc w:val="left"/>
              <w:cnfStyle w:val="000000100000" w:firstRow="0" w:lastRow="0" w:firstColumn="0" w:lastColumn="0" w:oddVBand="0" w:evenVBand="0" w:oddHBand="1" w:evenHBand="0" w:firstRowFirstColumn="0" w:firstRowLastColumn="0" w:lastRowFirstColumn="0" w:lastRowLastColumn="0"/>
            </w:pPr>
            <w:r>
              <w:t>Other</w:t>
            </w:r>
          </w:p>
        </w:tc>
      </w:tr>
      <w:tr w:rsidR="00817B0D" w14:paraId="10455374" w14:textId="77777777" w:rsidTr="00382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37598AFE" w14:textId="77777777" w:rsidR="00817B0D" w:rsidRDefault="00817B0D" w:rsidP="00382F86">
            <w:r>
              <w:t>Frequency</w:t>
            </w:r>
          </w:p>
        </w:tc>
        <w:tc>
          <w:tcPr>
            <w:tcW w:w="6295" w:type="dxa"/>
            <w:vAlign w:val="top"/>
          </w:tcPr>
          <w:p w14:paraId="0135F830" w14:textId="77777777" w:rsidR="00817B0D" w:rsidRDefault="00817B0D" w:rsidP="00382F86">
            <w:pPr>
              <w:jc w:val="left"/>
              <w:cnfStyle w:val="000000010000" w:firstRow="0" w:lastRow="0" w:firstColumn="0" w:lastColumn="0" w:oddVBand="0" w:evenVBand="0" w:oddHBand="0" w:evenHBand="1" w:firstRowFirstColumn="0" w:firstRowLastColumn="0" w:lastRowFirstColumn="0" w:lastRowLastColumn="0"/>
            </w:pPr>
            <w:r>
              <w:t>Include the frequency of submission for the deliverable:</w:t>
            </w:r>
          </w:p>
          <w:p w14:paraId="0E7EE89C" w14:textId="77777777" w:rsidR="00817B0D" w:rsidRDefault="00817B0D" w:rsidP="00382F86">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Singular – Deliverable has a singular point-in-time submission and is not intended to be maintained.  For example, the DDI test plan may be singular depending on the Contractor’s approach.</w:t>
            </w:r>
          </w:p>
          <w:p w14:paraId="35AE71BB" w14:textId="77777777" w:rsidR="00817B0D" w:rsidRDefault="00817B0D" w:rsidP="00382F86">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 xml:space="preserve">Weekly – Deliverable is regularly updated and provided on a weekly basis.   An example would include a weekly status report. </w:t>
            </w:r>
          </w:p>
          <w:p w14:paraId="004DD5BD" w14:textId="77777777" w:rsidR="00817B0D" w:rsidRDefault="00817B0D" w:rsidP="00382F86">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Monthly - Deliverable is regularly updated and provided on a monthly basis.   An example would include a monthly status report.</w:t>
            </w:r>
          </w:p>
          <w:p w14:paraId="450D5155" w14:textId="77777777" w:rsidR="00817B0D" w:rsidRDefault="00817B0D" w:rsidP="00382F86">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Quarterly - Deliverable is regularly updated and provided on a quarterly basis.   An example would include a quarterly status report.</w:t>
            </w:r>
          </w:p>
          <w:p w14:paraId="2AF60106" w14:textId="77777777" w:rsidR="00817B0D" w:rsidRDefault="00817B0D" w:rsidP="00382F86">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Yearly – Deliverable is updated on an annual basis.  An example would include an annual business plan.</w:t>
            </w:r>
          </w:p>
          <w:p w14:paraId="3A920E8F" w14:textId="77777777" w:rsidR="00817B0D" w:rsidRPr="00D2549C" w:rsidRDefault="00817B0D" w:rsidP="00382F86">
            <w:pPr>
              <w:pStyle w:val="Bullet"/>
              <w:numPr>
                <w:ilvl w:val="0"/>
                <w:numId w:val="9"/>
              </w:numPr>
              <w:jc w:val="left"/>
              <w:cnfStyle w:val="000000010000" w:firstRow="0" w:lastRow="0" w:firstColumn="0" w:lastColumn="0" w:oddVBand="0" w:evenVBand="0" w:oddHBand="0" w:evenHBand="1" w:firstRowFirstColumn="0" w:firstRowLastColumn="0" w:lastRowFirstColumn="0" w:lastRowLastColumn="0"/>
            </w:pPr>
            <w:r>
              <w:t xml:space="preserve">Change request – Deliverable is generally static unless a change request impacts the deliverable.  An example would include a user manual.  </w:t>
            </w:r>
          </w:p>
        </w:tc>
      </w:tr>
      <w:tr w:rsidR="00817B0D" w14:paraId="5728A490" w14:textId="77777777" w:rsidTr="0038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4E9F31E7" w14:textId="77777777" w:rsidR="00817B0D" w:rsidRDefault="00817B0D" w:rsidP="00382F86">
            <w:r>
              <w:t>Deliverable Size</w:t>
            </w:r>
          </w:p>
        </w:tc>
        <w:tc>
          <w:tcPr>
            <w:tcW w:w="6295" w:type="dxa"/>
            <w:vAlign w:val="top"/>
          </w:tcPr>
          <w:p w14:paraId="4C4A3D90" w14:textId="77777777" w:rsidR="00817B0D" w:rsidRDefault="00817B0D" w:rsidP="00382F86">
            <w:pPr>
              <w:jc w:val="left"/>
              <w:cnfStyle w:val="000000100000" w:firstRow="0" w:lastRow="0" w:firstColumn="0" w:lastColumn="0" w:oddVBand="0" w:evenVBand="0" w:oddHBand="1" w:evenHBand="0" w:firstRowFirstColumn="0" w:firstRowLastColumn="0" w:lastRowFirstColumn="0" w:lastRowLastColumn="0"/>
            </w:pPr>
            <w:r>
              <w:t xml:space="preserve">The purpose for this column is to provide the State with understanding of the review effort that will be necessary for a deliverable.  Provide the expected size of the deliverable.  If the deliverable is a document, include the expected page volume.  If the deliverable is tested product, provide the number of screens, rules, etc.  If the deliverable is an Environment, the column is not applicable.  </w:t>
            </w:r>
          </w:p>
        </w:tc>
      </w:tr>
      <w:tr w:rsidR="00817B0D" w14:paraId="778FBBA7" w14:textId="77777777" w:rsidTr="00382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4D3E0DB1" w14:textId="77777777" w:rsidR="00817B0D" w:rsidRDefault="00817B0D" w:rsidP="00382F86">
            <w:r>
              <w:t>Deliverable Review Time</w:t>
            </w:r>
          </w:p>
        </w:tc>
        <w:tc>
          <w:tcPr>
            <w:tcW w:w="6295" w:type="dxa"/>
            <w:vAlign w:val="top"/>
          </w:tcPr>
          <w:p w14:paraId="60A00FEC" w14:textId="77777777" w:rsidR="00817B0D" w:rsidRDefault="00817B0D" w:rsidP="00382F86">
            <w:pPr>
              <w:jc w:val="left"/>
              <w:cnfStyle w:val="000000010000" w:firstRow="0" w:lastRow="0" w:firstColumn="0" w:lastColumn="0" w:oddVBand="0" w:evenVBand="0" w:oddHBand="0" w:evenHBand="1" w:firstRowFirstColumn="0" w:firstRowLastColumn="0" w:lastRowFirstColumn="0" w:lastRowLastColumn="0"/>
            </w:pPr>
            <w:r>
              <w:t xml:space="preserve">Provide the Contractor’s proposed review time period for the State’s initial review.  During the evaluation, the State will review the proposed review time for reasonableness.  </w:t>
            </w:r>
          </w:p>
        </w:tc>
      </w:tr>
      <w:tr w:rsidR="00817B0D" w14:paraId="54649671" w14:textId="77777777" w:rsidTr="0038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601EFD96" w14:textId="77777777" w:rsidR="00817B0D" w:rsidRDefault="00817B0D" w:rsidP="00382F86">
            <w:r>
              <w:t>Review Method / Contractor Support</w:t>
            </w:r>
          </w:p>
        </w:tc>
        <w:tc>
          <w:tcPr>
            <w:tcW w:w="6295" w:type="dxa"/>
            <w:vAlign w:val="top"/>
          </w:tcPr>
          <w:p w14:paraId="1FF35084" w14:textId="77777777" w:rsidR="00817B0D" w:rsidRDefault="00817B0D" w:rsidP="00382F86">
            <w:pPr>
              <w:jc w:val="left"/>
              <w:cnfStyle w:val="000000100000" w:firstRow="0" w:lastRow="0" w:firstColumn="0" w:lastColumn="0" w:oddVBand="0" w:evenVBand="0" w:oddHBand="1" w:evenHBand="0" w:firstRowFirstColumn="0" w:firstRowLastColumn="0" w:lastRowFirstColumn="0" w:lastRowLastColumn="0"/>
            </w:pPr>
            <w:r>
              <w:t>Provide the Contractor’s proposed review method for the deliverable.  Identify any Contractor proposed support for the review process (i.e. walkthrough, demonstration, etc.)</w:t>
            </w:r>
          </w:p>
        </w:tc>
      </w:tr>
    </w:tbl>
    <w:p w14:paraId="31EC59A0" w14:textId="77777777" w:rsidR="00817B0D" w:rsidRDefault="00817B0D" w:rsidP="00B72468"/>
    <w:p w14:paraId="53370A2B" w14:textId="77C64797" w:rsidR="00817B0D" w:rsidRDefault="00817B0D" w:rsidP="00B72468">
      <w:r>
        <w:lastRenderedPageBreak/>
        <w:t xml:space="preserve">For all documentation deliverables, the Contractor </w:t>
      </w:r>
      <w:r w:rsidR="00A87794">
        <w:t>must</w:t>
      </w:r>
      <w:r>
        <w:t xml:space="preserve"> include the following in the designated sections of the Contractor’s proposal:</w:t>
      </w:r>
    </w:p>
    <w:p w14:paraId="018DF28F" w14:textId="77777777" w:rsidR="00817B0D" w:rsidRDefault="00817B0D" w:rsidP="00B72468">
      <w:pPr>
        <w:pStyle w:val="ListParagraph"/>
      </w:pPr>
      <w:r>
        <w:t>Standard deliverable templates and instructions and / or procedures followed by the Contractor’s team for completion of the deliverable.</w:t>
      </w:r>
    </w:p>
    <w:p w14:paraId="3D9F10BF" w14:textId="77777777" w:rsidR="00817B0D" w:rsidRDefault="00817B0D" w:rsidP="00B72468">
      <w:pPr>
        <w:pStyle w:val="ListParagraph"/>
      </w:pPr>
      <w:r>
        <w:t>Provide examples of the proposed deliverables used by previous projects.</w:t>
      </w:r>
    </w:p>
    <w:p w14:paraId="1A523D17" w14:textId="77777777" w:rsidR="00817B0D" w:rsidRPr="00DC6ABD" w:rsidRDefault="00817B0D" w:rsidP="00B72468">
      <w:r w:rsidRPr="00DC6ABD">
        <w:t xml:space="preserve">For non-documentation deliverables, provide a clear explanation of how the </w:t>
      </w:r>
      <w:r>
        <w:t>Contractor</w:t>
      </w:r>
      <w:r w:rsidRPr="00DC6ABD">
        <w:t xml:space="preserve"> will provide the deliverable in a manner in which the </w:t>
      </w:r>
      <w:r>
        <w:t>S</w:t>
      </w:r>
      <w:r w:rsidRPr="00DC6ABD">
        <w:t xml:space="preserve">tate can review, comment upon, and approve the deliverable.  Include examples </w:t>
      </w:r>
      <w:r>
        <w:t>that are representative of what the State will see on the contract</w:t>
      </w:r>
      <w:r w:rsidRPr="00DC6ABD">
        <w:t>.</w:t>
      </w:r>
    </w:p>
    <w:p w14:paraId="5FFE6828" w14:textId="77777777" w:rsidR="00817B0D" w:rsidRDefault="00817B0D" w:rsidP="00B72468">
      <w:pPr>
        <w:pStyle w:val="Heading2"/>
      </w:pPr>
      <w:bookmarkStart w:id="134" w:name="_Toc436057960"/>
      <w:r>
        <w:t>Quality Assurance and Monitoring</w:t>
      </w:r>
      <w:bookmarkEnd w:id="134"/>
    </w:p>
    <w:p w14:paraId="3DEEA757" w14:textId="77777777" w:rsidR="00817B0D" w:rsidRDefault="00817B0D" w:rsidP="009402E1">
      <w:pPr>
        <w:pStyle w:val="Heading3"/>
      </w:pPr>
      <w:bookmarkStart w:id="135" w:name="_Toc436057961"/>
      <w:r>
        <w:t>Overview</w:t>
      </w:r>
      <w:bookmarkEnd w:id="135"/>
    </w:p>
    <w:p w14:paraId="07968229" w14:textId="570F88AF" w:rsidR="00817B0D" w:rsidRDefault="00817B0D" w:rsidP="00B72468">
      <w:r>
        <w:t xml:space="preserve">The State requires a comprehensive Operations Quality Assurance Plan to ensure efficiency, compliance and performance </w:t>
      </w:r>
      <w:r w:rsidR="00F025F7">
        <w:t>monitoring to</w:t>
      </w:r>
      <w:r>
        <w:t xml:space="preserve"> reduce risk and minimize downstream defects. Consistent monitoring should ensure adh</w:t>
      </w:r>
      <w:r w:rsidR="00F025F7">
        <w:t>er</w:t>
      </w:r>
      <w:r>
        <w:t xml:space="preserve">ence to the quality </w:t>
      </w:r>
      <w:r w:rsidR="00F025F7">
        <w:t>plan</w:t>
      </w:r>
      <w:r>
        <w:t xml:space="preserve"> and identify defects in deliverables and products as early as possible in the project lifecycle.  The Contractor should collaborate closely with the State on quality planning and monitoring.</w:t>
      </w:r>
    </w:p>
    <w:p w14:paraId="340C124C" w14:textId="77777777" w:rsidR="00817B0D" w:rsidRPr="00E236A5" w:rsidRDefault="00817B0D" w:rsidP="00B72468">
      <w:r w:rsidRPr="00E236A5">
        <w:t>A collaborative approach to quality will:</w:t>
      </w:r>
    </w:p>
    <w:p w14:paraId="4E26B850" w14:textId="77777777" w:rsidR="00817B0D" w:rsidRDefault="00817B0D" w:rsidP="00B72468">
      <w:pPr>
        <w:pStyle w:val="ListParagraph"/>
      </w:pPr>
      <w:r w:rsidRPr="00E236A5">
        <w:t xml:space="preserve">Ensure </w:t>
      </w:r>
      <w:r>
        <w:t xml:space="preserve">that </w:t>
      </w:r>
      <w:r w:rsidRPr="00E236A5">
        <w:t xml:space="preserve">input and recommendations </w:t>
      </w:r>
      <w:r>
        <w:t>are</w:t>
      </w:r>
      <w:r w:rsidRPr="00E236A5">
        <w:t xml:space="preserve"> promoted and documented in a timely manner</w:t>
      </w:r>
      <w:r>
        <w:t>.</w:t>
      </w:r>
    </w:p>
    <w:p w14:paraId="3E79B293" w14:textId="77777777" w:rsidR="00817B0D" w:rsidRDefault="00817B0D" w:rsidP="00B72468">
      <w:pPr>
        <w:pStyle w:val="ListParagraph"/>
      </w:pPr>
      <w:r w:rsidRPr="00E236A5">
        <w:t>Promote early identification and prevention of problems</w:t>
      </w:r>
      <w:r>
        <w:t>.</w:t>
      </w:r>
    </w:p>
    <w:p w14:paraId="5DC47F40" w14:textId="77777777" w:rsidR="00817B0D" w:rsidRPr="00A21C32" w:rsidRDefault="00817B0D" w:rsidP="00B72468">
      <w:pPr>
        <w:pStyle w:val="ListParagraph"/>
        <w:rPr>
          <w:rFonts w:cs="Calibri"/>
        </w:rPr>
      </w:pPr>
      <w:r w:rsidRPr="00E236A5">
        <w:t>Share solutions and institute process improvement to avoid similar issues in the future</w:t>
      </w:r>
      <w:r>
        <w:t>.</w:t>
      </w:r>
    </w:p>
    <w:p w14:paraId="5652AFE3" w14:textId="77777777" w:rsidR="00817B0D" w:rsidRDefault="00817B0D" w:rsidP="00B72468">
      <w:pPr>
        <w:pStyle w:val="ListParagraph"/>
      </w:pPr>
      <w:r w:rsidRPr="00A21C32">
        <w:t xml:space="preserve">Communicate changes that </w:t>
      </w:r>
      <w:r>
        <w:t>impact</w:t>
      </w:r>
      <w:r w:rsidRPr="00A21C32">
        <w:t xml:space="preserve"> general work procedures </w:t>
      </w:r>
      <w:r>
        <w:t>and</w:t>
      </w:r>
      <w:r w:rsidRPr="00A21C32">
        <w:t xml:space="preserve"> standards</w:t>
      </w:r>
      <w:r>
        <w:t>.</w:t>
      </w:r>
    </w:p>
    <w:p w14:paraId="3D32780C" w14:textId="77777777" w:rsidR="00817B0D" w:rsidRPr="004D05F8" w:rsidRDefault="00817B0D" w:rsidP="00B72468">
      <w:pPr>
        <w:pStyle w:val="ListParagraph"/>
      </w:pPr>
      <w:r w:rsidRPr="004D05F8">
        <w:t>Foster planning and implementation of proactive improvements.</w:t>
      </w:r>
    </w:p>
    <w:p w14:paraId="5434435E" w14:textId="77777777" w:rsidR="00817B0D" w:rsidRDefault="00817B0D" w:rsidP="00B72468">
      <w:r>
        <w:t xml:space="preserve">Quality Assurance and Monitoring encompass all contractor’s products and services, including documentation, software products, </w:t>
      </w:r>
      <w:r w:rsidR="00B4529F">
        <w:t xml:space="preserve">reports, </w:t>
      </w:r>
      <w:r>
        <w:t xml:space="preserve">environments, and any other deliverables proposed by the Contractor.  </w:t>
      </w:r>
    </w:p>
    <w:p w14:paraId="74095346" w14:textId="77777777" w:rsidR="00817B0D" w:rsidRDefault="00817B0D" w:rsidP="009402E1">
      <w:pPr>
        <w:pStyle w:val="Heading3"/>
      </w:pPr>
      <w:bookmarkStart w:id="136" w:name="_Toc436057962"/>
      <w:r>
        <w:t>Requirements</w:t>
      </w:r>
      <w:bookmarkEnd w:id="136"/>
    </w:p>
    <w:p w14:paraId="24CC9460" w14:textId="2472CA7B" w:rsidR="00817B0D" w:rsidRPr="008D2457" w:rsidRDefault="00817B0D" w:rsidP="00B72468">
      <w:r>
        <w:t xml:space="preserve">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40"/>
      </w:tblGrid>
      <w:tr w:rsidR="00817B0D" w14:paraId="55416789"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764E8BC" w14:textId="77777777" w:rsidR="00817B0D" w:rsidRPr="00B67A48" w:rsidRDefault="00817B0D" w:rsidP="00B72468">
            <w:r>
              <w:t>Quality Assurance</w:t>
            </w:r>
          </w:p>
        </w:tc>
      </w:tr>
      <w:tr w:rsidR="00817B0D" w14:paraId="7F25F649"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92DDA8C" w14:textId="29D5F1DE" w:rsidR="00817B0D" w:rsidRDefault="00A87794" w:rsidP="00B72468">
            <w:r>
              <w:t>Must</w:t>
            </w:r>
            <w:r w:rsidR="00817B0D" w:rsidRPr="000F32F6">
              <w:t xml:space="preserve"> develop and put into practice a comprehensive </w:t>
            </w:r>
            <w:r w:rsidR="00817B0D">
              <w:t>Operations Q</w:t>
            </w:r>
            <w:r w:rsidR="00817B0D" w:rsidRPr="000F32F6">
              <w:t xml:space="preserve">uality </w:t>
            </w:r>
            <w:r w:rsidR="00817B0D">
              <w:t>Management</w:t>
            </w:r>
            <w:r w:rsidR="00817B0D" w:rsidRPr="000F32F6">
              <w:t xml:space="preserve"> </w:t>
            </w:r>
            <w:r w:rsidR="00817B0D">
              <w:t>P</w:t>
            </w:r>
            <w:r w:rsidR="00817B0D" w:rsidRPr="000F32F6">
              <w:t xml:space="preserve">lan </w:t>
            </w:r>
            <w:r w:rsidR="00817B0D">
              <w:t xml:space="preserve">to </w:t>
            </w:r>
            <w:r w:rsidR="00817B0D" w:rsidRPr="000F32F6">
              <w:t xml:space="preserve">infuse quality throughout </w:t>
            </w:r>
            <w:r w:rsidR="00817B0D">
              <w:t>operations</w:t>
            </w:r>
            <w:r w:rsidR="00817B0D" w:rsidRPr="000F32F6">
              <w:t>.</w:t>
            </w:r>
          </w:p>
        </w:tc>
      </w:tr>
      <w:tr w:rsidR="00817B0D" w14:paraId="65F2606F"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E664F05" w14:textId="6B30AF21" w:rsidR="00817B0D" w:rsidRDefault="00A87794" w:rsidP="00B72468">
            <w:pPr>
              <w:rPr>
                <w:rFonts w:cs="Calibri"/>
              </w:rPr>
            </w:pPr>
            <w:r>
              <w:t>Must</w:t>
            </w:r>
            <w:r w:rsidR="00817B0D" w:rsidRPr="00F25105">
              <w:t xml:space="preserve"> </w:t>
            </w:r>
            <w:r w:rsidR="00817B0D">
              <w:t xml:space="preserve">update and </w:t>
            </w:r>
            <w:r w:rsidR="00817B0D" w:rsidRPr="00F25105">
              <w:t xml:space="preserve">follow </w:t>
            </w:r>
            <w:r w:rsidR="00F025F7" w:rsidRPr="00F25105">
              <w:t>the Operations</w:t>
            </w:r>
            <w:r w:rsidR="00817B0D">
              <w:t xml:space="preserve"> Q</w:t>
            </w:r>
            <w:r w:rsidR="00817B0D" w:rsidRPr="00F25105">
              <w:t xml:space="preserve">uality </w:t>
            </w:r>
            <w:r w:rsidR="00817B0D">
              <w:t>M</w:t>
            </w:r>
            <w:r w:rsidR="00817B0D" w:rsidRPr="00F25105">
              <w:t xml:space="preserve">anagement </w:t>
            </w:r>
            <w:r w:rsidR="00817B0D">
              <w:t>P</w:t>
            </w:r>
            <w:r w:rsidR="00817B0D" w:rsidRPr="00F25105">
              <w:t xml:space="preserve">lan and documented procedures </w:t>
            </w:r>
            <w:r w:rsidR="00817B0D">
              <w:t xml:space="preserve">as applicable </w:t>
            </w:r>
            <w:r w:rsidR="00817B0D" w:rsidRPr="00F25105">
              <w:t>during the operational phase.</w:t>
            </w:r>
          </w:p>
        </w:tc>
      </w:tr>
      <w:tr w:rsidR="00817B0D" w14:paraId="75A2D7C8"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E6A78A3" w14:textId="40C4563E" w:rsidR="00817B0D" w:rsidRDefault="00A87794" w:rsidP="00B72468">
            <w:r>
              <w:t>Must</w:t>
            </w:r>
            <w:r w:rsidR="00817B0D">
              <w:t xml:space="preserve"> use the </w:t>
            </w:r>
            <w:r w:rsidR="00F025F7">
              <w:t>Operations Quality</w:t>
            </w:r>
            <w:r w:rsidR="00817B0D">
              <w:t xml:space="preserve"> Management Plan for all changes made during the operational phase supporting the terms of this contract.</w:t>
            </w:r>
          </w:p>
        </w:tc>
      </w:tr>
      <w:tr w:rsidR="00817B0D" w14:paraId="5A26E58C"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33D1A4E" w14:textId="326883DD" w:rsidR="00817B0D" w:rsidRDefault="00A87794" w:rsidP="00B72468">
            <w:r>
              <w:t>Must</w:t>
            </w:r>
            <w:r w:rsidR="00817B0D">
              <w:t xml:space="preserve"> record and address corrective and preventive actions within the timeframe specified by the State.</w:t>
            </w:r>
          </w:p>
        </w:tc>
      </w:tr>
      <w:tr w:rsidR="00B4529F" w14:paraId="561FF13A"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1410315" w14:textId="472F723D" w:rsidR="00B4529F" w:rsidRDefault="00A87794" w:rsidP="00B72468">
            <w:r>
              <w:t>Must</w:t>
            </w:r>
            <w:r w:rsidR="00B4529F">
              <w:t xml:space="preserve"> maintain and put into practice a test plan for testing of any changes to the provided solutions.</w:t>
            </w:r>
          </w:p>
        </w:tc>
      </w:tr>
      <w:tr w:rsidR="00817B0D" w14:paraId="2A71356F"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2762B8B" w14:textId="2CDE340E" w:rsidR="00817B0D" w:rsidRDefault="00A87794" w:rsidP="00B72468">
            <w:r>
              <w:t>Must</w:t>
            </w:r>
            <w:r w:rsidR="00817B0D">
              <w:t xml:space="preserve"> use a proven tool to identify and track defects and SLA deficiencies.</w:t>
            </w:r>
          </w:p>
        </w:tc>
      </w:tr>
      <w:tr w:rsidR="00817B0D" w14:paraId="464ED047"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41BB72B" w14:textId="39D5713D" w:rsidR="00817B0D" w:rsidRDefault="00A87794" w:rsidP="00B72468">
            <w:r>
              <w:t>Must</w:t>
            </w:r>
            <w:r w:rsidR="00817B0D">
              <w:t xml:space="preserve"> use a rating system for defects.</w:t>
            </w:r>
          </w:p>
        </w:tc>
      </w:tr>
      <w:tr w:rsidR="00817B0D" w14:paraId="0045AD34"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898FD99" w14:textId="0275E887" w:rsidR="00817B0D" w:rsidRPr="00663AA6" w:rsidRDefault="00A87794" w:rsidP="00B72468">
            <w:r>
              <w:t>Must</w:t>
            </w:r>
            <w:r w:rsidR="00817B0D" w:rsidRPr="00663AA6">
              <w:t xml:space="preserve"> conduct internal quality reviews for all deliverables before the deliverables are submitted to the State</w:t>
            </w:r>
            <w:r w:rsidR="00817B0D">
              <w:t>.</w:t>
            </w:r>
          </w:p>
        </w:tc>
      </w:tr>
      <w:tr w:rsidR="00817B0D" w14:paraId="3490A35E"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68C0460" w14:textId="6D8B2F60" w:rsidR="00817B0D" w:rsidRPr="00663AA6" w:rsidRDefault="00A87794" w:rsidP="00F025F7">
            <w:r>
              <w:t>Must</w:t>
            </w:r>
            <w:r w:rsidR="00817B0D">
              <w:t xml:space="preserve"> </w:t>
            </w:r>
            <w:r w:rsidR="00817B0D" w:rsidRPr="00E73BBE">
              <w:t>establish and maintain written internal quality assurance policies for meeting</w:t>
            </w:r>
            <w:r w:rsidR="00F025F7">
              <w:t xml:space="preserve"> </w:t>
            </w:r>
            <w:r w:rsidR="00817B0D">
              <w:t>the</w:t>
            </w:r>
            <w:r w:rsidR="00817B0D" w:rsidRPr="00E73BBE">
              <w:t xml:space="preserve"> requirements</w:t>
            </w:r>
            <w:r w:rsidR="00817B0D">
              <w:t xml:space="preserve"> of this contract.</w:t>
            </w:r>
          </w:p>
        </w:tc>
      </w:tr>
    </w:tbl>
    <w:p w14:paraId="2BD82929" w14:textId="77777777" w:rsidR="00817B0D" w:rsidRDefault="00817B0D" w:rsidP="00B72468"/>
    <w:p w14:paraId="1EAFE5D5" w14:textId="77777777" w:rsidR="00817B0D" w:rsidRDefault="00817B0D" w:rsidP="009402E1">
      <w:pPr>
        <w:pStyle w:val="Heading3"/>
      </w:pPr>
      <w:bookmarkStart w:id="137" w:name="_Toc436057963"/>
      <w:r>
        <w:t>Proposal Expectations</w:t>
      </w:r>
      <w:bookmarkEnd w:id="137"/>
    </w:p>
    <w:p w14:paraId="5D10F159" w14:textId="77777777" w:rsidR="00817B0D" w:rsidRDefault="00817B0D" w:rsidP="00B72468">
      <w:r w:rsidRPr="00B67A48">
        <w:t xml:space="preserve">The </w:t>
      </w:r>
      <w:r>
        <w:t xml:space="preserve">State </w:t>
      </w:r>
      <w:r w:rsidRPr="00B67A48">
        <w:t xml:space="preserve">considers the use of recognized </w:t>
      </w:r>
      <w:r>
        <w:t xml:space="preserve">quality assurance </w:t>
      </w:r>
      <w:r w:rsidRPr="00B67A48">
        <w:t xml:space="preserve">methodologies to be critical to the success of </w:t>
      </w:r>
      <w:r>
        <w:t>all</w:t>
      </w:r>
      <w:r w:rsidRPr="00B67A48">
        <w:t xml:space="preserve"> </w:t>
      </w:r>
      <w:r>
        <w:t>operations</w:t>
      </w:r>
      <w:r w:rsidRPr="00B67A48">
        <w:t xml:space="preserve">. The </w:t>
      </w:r>
      <w:r>
        <w:t>State expects the Contractor to maintain strong quality control processes while in the Operations Phase.</w:t>
      </w:r>
      <w:r w:rsidDel="00455B47">
        <w:t xml:space="preserve"> </w:t>
      </w:r>
    </w:p>
    <w:p w14:paraId="6E07BC6B" w14:textId="5684DCEF" w:rsidR="00817B0D" w:rsidRDefault="00817B0D" w:rsidP="00B72468">
      <w:r>
        <w:t xml:space="preserve">The contractor’s proposal </w:t>
      </w:r>
      <w:r w:rsidR="00A87794">
        <w:t>must</w:t>
      </w:r>
      <w:r>
        <w:t xml:space="preserve"> include the following:</w:t>
      </w:r>
    </w:p>
    <w:p w14:paraId="39D453F3" w14:textId="77777777" w:rsidR="00817B0D" w:rsidRDefault="00817B0D" w:rsidP="00B72468">
      <w:pPr>
        <w:pStyle w:val="ListParagraph"/>
      </w:pPr>
      <w:r>
        <w:t xml:space="preserve">Provide a sample of an Operations Quality Management Plan used on a similar project. </w:t>
      </w:r>
    </w:p>
    <w:p w14:paraId="21A56D84" w14:textId="33D1F9CB" w:rsidR="00817B0D" w:rsidRPr="005A042D" w:rsidRDefault="00817B0D" w:rsidP="00B72468">
      <w:pPr>
        <w:pStyle w:val="ListParagraph"/>
      </w:pPr>
      <w:r>
        <w:t xml:space="preserve">Describe how the Contractor </w:t>
      </w:r>
      <w:r w:rsidR="00F025F7">
        <w:t>will follow</w:t>
      </w:r>
      <w:r>
        <w:t xml:space="preserve"> </w:t>
      </w:r>
      <w:r w:rsidR="00F025F7">
        <w:t>the Operations</w:t>
      </w:r>
      <w:r>
        <w:t xml:space="preserve"> Quality Management Plan.</w:t>
      </w:r>
    </w:p>
    <w:p w14:paraId="62672B6E" w14:textId="77777777" w:rsidR="00817B0D" w:rsidRPr="00362B9C" w:rsidRDefault="00817B0D" w:rsidP="00B72468">
      <w:pPr>
        <w:pStyle w:val="ListParagraph"/>
        <w:rPr>
          <w:rFonts w:cs="Calibri"/>
        </w:rPr>
      </w:pPr>
      <w:r>
        <w:t>List any expected changes the contractor will make to the Quality Management Plan for transitioning from DDI to Operations.</w:t>
      </w:r>
    </w:p>
    <w:p w14:paraId="2AFA09EE" w14:textId="77777777" w:rsidR="00817B0D" w:rsidRPr="004D05F8" w:rsidRDefault="00817B0D" w:rsidP="00B72468">
      <w:pPr>
        <w:pStyle w:val="ListParagraph"/>
        <w:rPr>
          <w:rFonts w:cs="Calibri"/>
        </w:rPr>
      </w:pPr>
      <w:r>
        <w:lastRenderedPageBreak/>
        <w:t>Describe the Contractor’s methodology for continual improvement of operations.</w:t>
      </w:r>
    </w:p>
    <w:p w14:paraId="555BC9AC" w14:textId="77777777" w:rsidR="00817B0D" w:rsidRPr="00E73BBE" w:rsidRDefault="00817B0D" w:rsidP="00B72468">
      <w:pPr>
        <w:pStyle w:val="ListParagraph"/>
        <w:rPr>
          <w:rFonts w:cs="Calibri"/>
        </w:rPr>
      </w:pPr>
      <w:r>
        <w:t xml:space="preserve">Describe the Contractor’s procedure for providing feedback to employees of quality monitoring results.  </w:t>
      </w:r>
    </w:p>
    <w:p w14:paraId="3D54C000" w14:textId="77777777" w:rsidR="00817B0D" w:rsidRPr="003E485D" w:rsidRDefault="00817B0D" w:rsidP="00B72468">
      <w:pPr>
        <w:pStyle w:val="ListParagraph"/>
        <w:rPr>
          <w:rFonts w:cs="Calibri"/>
        </w:rPr>
      </w:pPr>
      <w:r>
        <w:t>Describe measures taken to proactively identify and resolve quality issues throughout the operations phase of the contract.</w:t>
      </w:r>
    </w:p>
    <w:p w14:paraId="775684C8" w14:textId="77777777" w:rsidR="003E485D" w:rsidRPr="00F25105" w:rsidRDefault="003E485D" w:rsidP="00B72468">
      <w:pPr>
        <w:pStyle w:val="ListParagraph"/>
        <w:rPr>
          <w:rFonts w:cs="Calibri"/>
        </w:rPr>
      </w:pPr>
      <w:r>
        <w:t>Describe the Contractor’s approach to testing of changes to the provided solutions.</w:t>
      </w:r>
    </w:p>
    <w:p w14:paraId="4D30E31E" w14:textId="77777777" w:rsidR="00817B0D" w:rsidRDefault="00817B0D" w:rsidP="00B72468">
      <w:pPr>
        <w:pStyle w:val="Heading2"/>
      </w:pPr>
      <w:bookmarkStart w:id="138" w:name="_Toc436057964"/>
      <w:r>
        <w:t>Change Management</w:t>
      </w:r>
      <w:bookmarkEnd w:id="138"/>
    </w:p>
    <w:p w14:paraId="6785D67B" w14:textId="77777777" w:rsidR="00817B0D" w:rsidRDefault="00817B0D" w:rsidP="008818DF">
      <w:pPr>
        <w:pStyle w:val="Heading3"/>
      </w:pPr>
      <w:bookmarkStart w:id="139" w:name="_Toc436057965"/>
      <w:r>
        <w:t>Overview</w:t>
      </w:r>
      <w:bookmarkEnd w:id="139"/>
    </w:p>
    <w:p w14:paraId="2A0855FE" w14:textId="603B607F" w:rsidR="00817B0D" w:rsidRPr="008818DF" w:rsidRDefault="00817B0D" w:rsidP="004326AB">
      <w:r>
        <w:t xml:space="preserve">Change management includes </w:t>
      </w:r>
      <w:r w:rsidR="004326AB" w:rsidRPr="009E3990">
        <w:t>the formal process through which potential changes to the overall project scope are introduced, and approved, deferred, or rejected based on established evaluation criteria</w:t>
      </w:r>
      <w:r w:rsidR="004326AB">
        <w:t>.</w:t>
      </w:r>
      <w:r>
        <w:t xml:space="preserve">.  For purposes of this section, the definition of a change is anything that changes in the state of the Operations phase. The State will maintain a modification pool within the contract to pay for State approved changes.  The State will only approve and pay for </w:t>
      </w:r>
      <w:r w:rsidR="004326AB">
        <w:t xml:space="preserve">substantial </w:t>
      </w:r>
      <w:r>
        <w:t xml:space="preserve">changes </w:t>
      </w:r>
      <w:r w:rsidR="004326AB">
        <w:t xml:space="preserve"> which are the of </w:t>
      </w:r>
      <w:r>
        <w:t>a new requirement not included within the requirements of the contract and State approved design</w:t>
      </w:r>
      <w:r w:rsidR="004326AB">
        <w:t>.</w:t>
      </w:r>
      <w:r>
        <w:t xml:space="preserve"> </w:t>
      </w:r>
    </w:p>
    <w:p w14:paraId="1CD7AC18" w14:textId="5F1D1A4C" w:rsidR="00817B0D" w:rsidRDefault="00817B0D" w:rsidP="00B72468">
      <w:r>
        <w:t xml:space="preserve">All change requests meeting the above criteria will require approval of the State’s designated contract manager.  The contractor </w:t>
      </w:r>
      <w:r w:rsidR="00A87794">
        <w:t>must</w:t>
      </w:r>
      <w:r>
        <w:t xml:space="preserve"> complete any analysis as required to support the change request.  Upon receipt of the analysis and approval by the contract manager for additional payment to the contractor, the contract manager will determine whether to pay for the change request through time and materials or a fixed price.</w:t>
      </w:r>
    </w:p>
    <w:p w14:paraId="18F1DEC0" w14:textId="77777777" w:rsidR="00817B0D" w:rsidRDefault="00817B0D" w:rsidP="00B72468">
      <w:r>
        <w:t>If the contract manager approves the need for a change request, but finds that the change request does not meet the criteria for additional State payment to the contractor or disagrees with the amount of the additional charges, the contractor is expected to begin work on the change request so the implementation of the change request is not delayed.  If the contract manager and contractor cannot reach agreement on any additional charges due to the contractor, the contractor may dispute the decision pursuant to the contract’s dispute clauses.  Costs associated with the contractor meeting the requirements of the change management process are included in the base contract and are not subject to additional charges for the modification pool.</w:t>
      </w:r>
    </w:p>
    <w:p w14:paraId="11FB30E9" w14:textId="77777777" w:rsidR="00817B0D" w:rsidRDefault="00817B0D" w:rsidP="00B72468">
      <w:r>
        <w:t>All changes will be governed at the most appropriate level based on the impact of the change request.  The approval authority indicated below can approve said changes.</w:t>
      </w:r>
    </w:p>
    <w:tbl>
      <w:tblPr>
        <w:tblStyle w:val="TableStyle"/>
        <w:tblW w:w="0" w:type="auto"/>
        <w:tblInd w:w="-10" w:type="dxa"/>
        <w:tblLook w:val="04A0" w:firstRow="1" w:lastRow="0" w:firstColumn="1" w:lastColumn="0" w:noHBand="0" w:noVBand="1"/>
      </w:tblPr>
      <w:tblGrid>
        <w:gridCol w:w="2335"/>
        <w:gridCol w:w="3836"/>
        <w:gridCol w:w="3089"/>
      </w:tblGrid>
      <w:tr w:rsidR="00817B0D" w14:paraId="68728E13"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C902738" w14:textId="77777777" w:rsidR="00817B0D" w:rsidRDefault="00817B0D" w:rsidP="00B72468">
            <w:r>
              <w:t>Level</w:t>
            </w:r>
          </w:p>
        </w:tc>
        <w:tc>
          <w:tcPr>
            <w:tcW w:w="3836" w:type="dxa"/>
          </w:tcPr>
          <w:p w14:paraId="713D819B" w14:textId="77777777" w:rsidR="00817B0D" w:rsidRDefault="00817B0D" w:rsidP="00B72468">
            <w:pPr>
              <w:cnfStyle w:val="100000000000" w:firstRow="1" w:lastRow="0" w:firstColumn="0" w:lastColumn="0" w:oddVBand="0" w:evenVBand="0" w:oddHBand="0" w:evenHBand="0" w:firstRowFirstColumn="0" w:firstRowLastColumn="0" w:lastRowFirstColumn="0" w:lastRowLastColumn="0"/>
            </w:pPr>
            <w:r>
              <w:t>Description</w:t>
            </w:r>
          </w:p>
        </w:tc>
        <w:tc>
          <w:tcPr>
            <w:tcW w:w="3089" w:type="dxa"/>
          </w:tcPr>
          <w:p w14:paraId="5FA217A9" w14:textId="77777777" w:rsidR="00817B0D" w:rsidRDefault="00817B0D" w:rsidP="00B72468">
            <w:pPr>
              <w:cnfStyle w:val="100000000000" w:firstRow="1" w:lastRow="0" w:firstColumn="0" w:lastColumn="0" w:oddVBand="0" w:evenVBand="0" w:oddHBand="0" w:evenHBand="0" w:firstRowFirstColumn="0" w:firstRowLastColumn="0" w:lastRowFirstColumn="0" w:lastRowLastColumn="0"/>
            </w:pPr>
            <w:r>
              <w:t>Approval Authority</w:t>
            </w:r>
          </w:p>
        </w:tc>
      </w:tr>
      <w:tr w:rsidR="00817B0D" w14:paraId="45274A77" w14:textId="77777777" w:rsidTr="003E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vAlign w:val="top"/>
          </w:tcPr>
          <w:p w14:paraId="0DC16D62" w14:textId="77777777" w:rsidR="00817B0D" w:rsidRDefault="00817B0D" w:rsidP="003E485D">
            <w:r>
              <w:t>Contract Change Control</w:t>
            </w:r>
          </w:p>
        </w:tc>
        <w:tc>
          <w:tcPr>
            <w:tcW w:w="3836" w:type="dxa"/>
            <w:vAlign w:val="top"/>
          </w:tcPr>
          <w:p w14:paraId="508E1374" w14:textId="77777777" w:rsidR="00817B0D" w:rsidRDefault="00817B0D" w:rsidP="003E485D">
            <w:pPr>
              <w:jc w:val="left"/>
              <w:cnfStyle w:val="000000100000" w:firstRow="0" w:lastRow="0" w:firstColumn="0" w:lastColumn="0" w:oddVBand="0" w:evenVBand="0" w:oddHBand="1" w:evenHBand="0" w:firstRowFirstColumn="0" w:firstRowLastColumn="0" w:lastRowFirstColumn="0" w:lastRowLastColumn="0"/>
            </w:pPr>
            <w:r>
              <w:t>Changes that only impact the contracted services and do not change any interaction with entities or systems external to the contract.</w:t>
            </w:r>
          </w:p>
        </w:tc>
        <w:tc>
          <w:tcPr>
            <w:tcW w:w="3089" w:type="dxa"/>
            <w:vAlign w:val="top"/>
          </w:tcPr>
          <w:p w14:paraId="758D3496" w14:textId="77777777" w:rsidR="00817B0D" w:rsidRDefault="00817B0D" w:rsidP="003E485D">
            <w:pPr>
              <w:jc w:val="left"/>
              <w:cnfStyle w:val="000000100000" w:firstRow="0" w:lastRow="0" w:firstColumn="0" w:lastColumn="0" w:oddVBand="0" w:evenVBand="0" w:oddHBand="1" w:evenHBand="0" w:firstRowFirstColumn="0" w:firstRowLastColumn="0" w:lastRowFirstColumn="0" w:lastRowLastColumn="0"/>
            </w:pPr>
            <w:r>
              <w:t>State Designated Contract Manager</w:t>
            </w:r>
          </w:p>
        </w:tc>
      </w:tr>
      <w:tr w:rsidR="00817B0D" w14:paraId="517B6697" w14:textId="77777777" w:rsidTr="003E4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vAlign w:val="top"/>
          </w:tcPr>
          <w:p w14:paraId="0F608755" w14:textId="77777777" w:rsidR="00817B0D" w:rsidRDefault="00817B0D" w:rsidP="003E485D">
            <w:r>
              <w:t>Organizational Change Control</w:t>
            </w:r>
          </w:p>
        </w:tc>
        <w:tc>
          <w:tcPr>
            <w:tcW w:w="3836" w:type="dxa"/>
            <w:vAlign w:val="top"/>
          </w:tcPr>
          <w:p w14:paraId="05348207" w14:textId="5EF67EC1" w:rsidR="00817B0D" w:rsidRDefault="00817B0D" w:rsidP="005542B3">
            <w:pPr>
              <w:jc w:val="left"/>
              <w:cnfStyle w:val="000000010000" w:firstRow="0" w:lastRow="0" w:firstColumn="0" w:lastColumn="0" w:oddVBand="0" w:evenVBand="0" w:oddHBand="0" w:evenHBand="1" w:firstRowFirstColumn="0" w:firstRowLastColumn="0" w:lastRowFirstColumn="0" w:lastRowLastColumn="0"/>
            </w:pPr>
            <w:r>
              <w:t xml:space="preserve">Changes that impact entities </w:t>
            </w:r>
            <w:r w:rsidR="005542B3">
              <w:t>external to the contractor</w:t>
            </w:r>
            <w:r w:rsidR="00F025F7">
              <w:t>.</w:t>
            </w:r>
          </w:p>
        </w:tc>
        <w:tc>
          <w:tcPr>
            <w:tcW w:w="3089" w:type="dxa"/>
            <w:vAlign w:val="top"/>
          </w:tcPr>
          <w:p w14:paraId="4A6CF838" w14:textId="77777777" w:rsidR="00817B0D" w:rsidRDefault="00817B0D" w:rsidP="003E485D">
            <w:pPr>
              <w:jc w:val="left"/>
              <w:cnfStyle w:val="000000010000" w:firstRow="0" w:lastRow="0" w:firstColumn="0" w:lastColumn="0" w:oddVBand="0" w:evenVBand="0" w:oddHBand="0" w:evenHBand="1" w:firstRowFirstColumn="0" w:firstRowLastColumn="0" w:lastRowFirstColumn="0" w:lastRowLastColumn="0"/>
            </w:pPr>
            <w:r>
              <w:t>S</w:t>
            </w:r>
            <w:r w:rsidR="005542B3">
              <w:t>tate Designated Deputy Director</w:t>
            </w:r>
          </w:p>
        </w:tc>
      </w:tr>
    </w:tbl>
    <w:p w14:paraId="061B9E6D" w14:textId="77777777" w:rsidR="00817B0D" w:rsidRDefault="00817B0D" w:rsidP="00B72468"/>
    <w:p w14:paraId="6C9980D4" w14:textId="77777777" w:rsidR="00817B0D" w:rsidRDefault="00817B0D" w:rsidP="008818DF">
      <w:pPr>
        <w:pStyle w:val="Heading3"/>
      </w:pPr>
      <w:bookmarkStart w:id="140" w:name="_Toc436057966"/>
      <w:r>
        <w:t>Requirements</w:t>
      </w:r>
      <w:bookmarkEnd w:id="140"/>
    </w:p>
    <w:p w14:paraId="57F03EEC" w14:textId="1E6FA4A6" w:rsidR="00817B0D" w:rsidRPr="001575F5" w:rsidRDefault="00817B0D" w:rsidP="00B72468">
      <w:r>
        <w:t xml:space="preserve">The contractor </w:t>
      </w:r>
      <w:r w:rsidR="00A87794">
        <w:t>must</w:t>
      </w:r>
      <w:r>
        <w:t xml:space="preserve"> meet the following requirements:</w:t>
      </w:r>
    </w:p>
    <w:tbl>
      <w:tblPr>
        <w:tblStyle w:val="TableStyle"/>
        <w:tblW w:w="0" w:type="auto"/>
        <w:tblInd w:w="-30" w:type="dxa"/>
        <w:tblLook w:val="04A0" w:firstRow="1" w:lastRow="0" w:firstColumn="1" w:lastColumn="0" w:noHBand="0" w:noVBand="1"/>
      </w:tblPr>
      <w:tblGrid>
        <w:gridCol w:w="9340"/>
      </w:tblGrid>
      <w:tr w:rsidR="00817B0D" w14:paraId="52455EE6" w14:textId="77777777" w:rsidTr="00717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6AAD1F4" w14:textId="77777777" w:rsidR="00817B0D" w:rsidRPr="00B67A48" w:rsidRDefault="00817B0D" w:rsidP="00B72468">
            <w:r>
              <w:t>Change Management</w:t>
            </w:r>
          </w:p>
        </w:tc>
      </w:tr>
      <w:tr w:rsidR="00817B0D" w14:paraId="70DBFE9F"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A566E8D" w14:textId="6E318C49" w:rsidR="00817B0D" w:rsidRDefault="00A87794" w:rsidP="00B72468">
            <w:r>
              <w:t>Must</w:t>
            </w:r>
            <w:r w:rsidR="00817B0D">
              <w:t xml:space="preserve"> establish a process to track and manage change requests for the duration of the contract.  Contractor </w:t>
            </w:r>
            <w:r>
              <w:t>must</w:t>
            </w:r>
            <w:r w:rsidR="00817B0D">
              <w:t xml:space="preserve"> track, at a minimum, the change description, origin, status, target implementation date, and actual implementation date. The process </w:t>
            </w:r>
            <w:r>
              <w:t>must</w:t>
            </w:r>
            <w:r w:rsidR="00817B0D">
              <w:t xml:space="preserve"> accommodate escalation and disposition of change requests escalated to the project or organizational change control approval levels.</w:t>
            </w:r>
          </w:p>
        </w:tc>
      </w:tr>
      <w:tr w:rsidR="00817B0D" w14:paraId="763680B8"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2C40D14" w14:textId="418B16E6" w:rsidR="00817B0D" w:rsidRPr="000B24EC" w:rsidRDefault="00A87794" w:rsidP="00B72468">
            <w:r>
              <w:t>Must</w:t>
            </w:r>
            <w:r w:rsidR="00817B0D" w:rsidRPr="007F4463">
              <w:t xml:space="preserve"> analyze all change requests and submit </w:t>
            </w:r>
            <w:r w:rsidR="00817B0D">
              <w:t>an assessment</w:t>
            </w:r>
            <w:r w:rsidR="00817B0D" w:rsidRPr="007F4463">
              <w:t xml:space="preserve"> to the State within 30 days of the request.  At a minimum, the </w:t>
            </w:r>
            <w:r w:rsidR="00817B0D">
              <w:t>assessment</w:t>
            </w:r>
            <w:r w:rsidR="00817B0D" w:rsidRPr="007F4463">
              <w:t xml:space="preserve"> </w:t>
            </w:r>
            <w:r>
              <w:t>must</w:t>
            </w:r>
            <w:r w:rsidR="00817B0D" w:rsidRPr="007F4463">
              <w:t xml:space="preserve"> include resource estimates, cost, schedule, and impacts to external entities and business operations.</w:t>
            </w:r>
            <w:r w:rsidR="00817B0D">
              <w:t xml:space="preserve"> The contractor is expected to provide both a time and materials estimate and a fixed price estimate.  </w:t>
            </w:r>
          </w:p>
        </w:tc>
      </w:tr>
      <w:tr w:rsidR="00817B0D" w14:paraId="09E03C98"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3F5057C" w14:textId="1268547C" w:rsidR="00817B0D" w:rsidRDefault="00A87794" w:rsidP="00B72468">
            <w:r>
              <w:t>Must</w:t>
            </w:r>
            <w:r w:rsidR="00817B0D">
              <w:t xml:space="preserve"> support discussions and meetings on the disposition of change requests with the necessary team members to enable decision making.</w:t>
            </w:r>
          </w:p>
        </w:tc>
      </w:tr>
      <w:tr w:rsidR="00817B0D" w14:paraId="4B5419EA"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A813ED3" w14:textId="41DC6E2D" w:rsidR="00817B0D" w:rsidRDefault="00A87794" w:rsidP="00B72468">
            <w:r>
              <w:t>Must</w:t>
            </w:r>
            <w:r w:rsidR="00817B0D">
              <w:t xml:space="preserve"> perform a MITA assessment of all change requests and coordinate with the State’s MITA Coordinator.</w:t>
            </w:r>
          </w:p>
        </w:tc>
      </w:tr>
      <w:tr w:rsidR="00817B0D" w14:paraId="7C5AA7A7"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4730A2F" w14:textId="605DC9D9" w:rsidR="00817B0D" w:rsidRDefault="00A87794" w:rsidP="00B72468">
            <w:r>
              <w:t>Must</w:t>
            </w:r>
            <w:r w:rsidR="00817B0D">
              <w:t xml:space="preserve"> submit all change requests and analysis results to the State for disposition and prioritization.</w:t>
            </w:r>
          </w:p>
        </w:tc>
      </w:tr>
      <w:tr w:rsidR="00817B0D" w14:paraId="474BFEE5"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CDEB82A" w14:textId="16697A78" w:rsidR="00817B0D" w:rsidRDefault="00A87794" w:rsidP="00B72468">
            <w:r>
              <w:t>Must</w:t>
            </w:r>
            <w:r w:rsidR="00817B0D">
              <w:t xml:space="preserve"> </w:t>
            </w:r>
            <w:r w:rsidR="00817B0D" w:rsidRPr="000B24EC">
              <w:t xml:space="preserve">develop and submit </w:t>
            </w:r>
            <w:r w:rsidR="00817B0D">
              <w:t>for approval a</w:t>
            </w:r>
            <w:r w:rsidR="00817B0D" w:rsidRPr="000B24EC">
              <w:t xml:space="preserve"> </w:t>
            </w:r>
            <w:r w:rsidR="00817B0D">
              <w:t>Business and System Requirements Document (BSRD) for each proposed system change.</w:t>
            </w:r>
          </w:p>
        </w:tc>
      </w:tr>
      <w:tr w:rsidR="00817B0D" w14:paraId="139AA7E2"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97E76A6" w14:textId="7FECAE66" w:rsidR="00817B0D" w:rsidRDefault="00A87794" w:rsidP="00B72468">
            <w:r>
              <w:t>Must</w:t>
            </w:r>
            <w:r w:rsidR="00817B0D">
              <w:t xml:space="preserve"> include at a minimum in the BSRD; all impacted ‘as-is’ and ‘to-be’ business and system processes, with </w:t>
            </w:r>
            <w:r w:rsidR="00817B0D">
              <w:lastRenderedPageBreak/>
              <w:t>corresponding business and system solution requirements.</w:t>
            </w:r>
          </w:p>
        </w:tc>
      </w:tr>
      <w:tr w:rsidR="00817B0D" w14:paraId="0EE72FF8"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F2739F5" w14:textId="262D5C59" w:rsidR="00817B0D" w:rsidRDefault="00A87794" w:rsidP="00B72468">
            <w:r>
              <w:lastRenderedPageBreak/>
              <w:t>Must</w:t>
            </w:r>
            <w:r w:rsidR="00817B0D">
              <w:t xml:space="preserve"> adhere to all Project Management and SDLC requirements for all system changes.</w:t>
            </w:r>
          </w:p>
        </w:tc>
      </w:tr>
      <w:tr w:rsidR="00817B0D" w14:paraId="53D21365"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627E6E7" w14:textId="6C85EC1A" w:rsidR="00817B0D" w:rsidRDefault="00A87794" w:rsidP="00B72468">
            <w:r>
              <w:t>Must</w:t>
            </w:r>
            <w:r w:rsidR="00817B0D">
              <w:t xml:space="preserve"> develop and submit for </w:t>
            </w:r>
            <w:r w:rsidR="00817B0D" w:rsidRPr="000B24EC">
              <w:t>approv</w:t>
            </w:r>
            <w:r w:rsidR="00817B0D">
              <w:t>al an</w:t>
            </w:r>
            <w:r w:rsidR="00817B0D" w:rsidRPr="000B24EC">
              <w:t xml:space="preserve"> </w:t>
            </w:r>
            <w:r w:rsidR="00817B0D">
              <w:t xml:space="preserve">Operational </w:t>
            </w:r>
            <w:r w:rsidR="00817B0D" w:rsidRPr="003D20C3">
              <w:t>System</w:t>
            </w:r>
            <w:r w:rsidR="00817B0D">
              <w:t xml:space="preserve"> Release Schedule for all system changes that will be implemented in the upcoming months.</w:t>
            </w:r>
          </w:p>
        </w:tc>
      </w:tr>
      <w:tr w:rsidR="00817B0D" w14:paraId="2FC8944C"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D3EDD9D" w14:textId="1622C319" w:rsidR="00817B0D" w:rsidRDefault="00A87794" w:rsidP="00B72468">
            <w:pPr>
              <w:rPr>
                <w:rFonts w:cs="Calibri"/>
              </w:rPr>
            </w:pPr>
            <w:r>
              <w:t>Must</w:t>
            </w:r>
            <w:r w:rsidR="00817B0D">
              <w:t xml:space="preserve"> </w:t>
            </w:r>
            <w:r w:rsidR="00817B0D" w:rsidRPr="000B24EC">
              <w:t>put into practice and follow</w:t>
            </w:r>
            <w:r w:rsidR="00817B0D">
              <w:t xml:space="preserve"> an</w:t>
            </w:r>
            <w:r w:rsidR="00817B0D" w:rsidRPr="000B24EC">
              <w:t xml:space="preserve"> approved </w:t>
            </w:r>
            <w:r w:rsidR="00817B0D">
              <w:t xml:space="preserve">Operational </w:t>
            </w:r>
            <w:r w:rsidR="00817B0D" w:rsidRPr="003D20C3">
              <w:rPr>
                <w:rFonts w:cs="Calibri"/>
              </w:rPr>
              <w:t xml:space="preserve">System </w:t>
            </w:r>
            <w:r w:rsidR="00817B0D">
              <w:t xml:space="preserve">Release Schedule and </w:t>
            </w:r>
            <w:r w:rsidR="00817B0D" w:rsidRPr="000B24EC">
              <w:t xml:space="preserve">submit </w:t>
            </w:r>
            <w:r w:rsidR="00817B0D">
              <w:t>for re-approval</w:t>
            </w:r>
            <w:r w:rsidR="00817B0D" w:rsidRPr="000B24EC">
              <w:t xml:space="preserve"> </w:t>
            </w:r>
            <w:r w:rsidR="00817B0D">
              <w:t>any</w:t>
            </w:r>
            <w:r w:rsidR="00817B0D" w:rsidRPr="000B24EC">
              <w:t xml:space="preserve"> changes to the approved </w:t>
            </w:r>
            <w:r w:rsidR="00817B0D">
              <w:t>schedule.</w:t>
            </w:r>
          </w:p>
        </w:tc>
      </w:tr>
      <w:tr w:rsidR="00817B0D" w:rsidRPr="003D20C3" w14:paraId="0EB52D3E"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CEDED4B" w14:textId="6AE4D220" w:rsidR="00817B0D" w:rsidRPr="003D20C3" w:rsidRDefault="00A87794" w:rsidP="00A4536F">
            <w:r>
              <w:t>Must</w:t>
            </w:r>
            <w:r w:rsidR="00817B0D" w:rsidRPr="003D20C3">
              <w:t xml:space="preserve"> design, develop, test, and implement approved system changes within the approved </w:t>
            </w:r>
            <w:r w:rsidR="00817B0D">
              <w:t xml:space="preserve">Operational </w:t>
            </w:r>
            <w:r w:rsidR="00817B0D" w:rsidRPr="003D20C3">
              <w:t>System Release Schedule timeframes, throughout the duration of the contract.</w:t>
            </w:r>
          </w:p>
        </w:tc>
      </w:tr>
      <w:tr w:rsidR="00817B0D" w:rsidRPr="003D20C3" w14:paraId="168DD44E"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7955294" w14:textId="1D533064" w:rsidR="00817B0D" w:rsidRPr="003D20C3" w:rsidRDefault="00A87794" w:rsidP="00B72468">
            <w:pPr>
              <w:rPr>
                <w:rFonts w:cs="Calibri"/>
              </w:rPr>
            </w:pPr>
            <w:r>
              <w:t>Must</w:t>
            </w:r>
            <w:r w:rsidR="00817B0D" w:rsidRPr="003D20C3">
              <w:t xml:space="preserve"> develop and submit for approval a detailed Integrated Master Schedule (IMS) for each upcoming system release addressing each phase of the SDLC and identifying all integration points and dependencies between all contractors and the State including interfaces, inputs, and outputs that the contractor requires from other contractors, the State, or other impacted entities.</w:t>
            </w:r>
          </w:p>
        </w:tc>
      </w:tr>
      <w:tr w:rsidR="00817B0D" w14:paraId="2A7972A3"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A167453" w14:textId="53DD7203" w:rsidR="00817B0D" w:rsidRDefault="00A87794" w:rsidP="00B72468">
            <w:r>
              <w:t>Must</w:t>
            </w:r>
            <w:r w:rsidR="00817B0D">
              <w:t xml:space="preserve"> request and receive final State approval prior to implementing a change into production. </w:t>
            </w:r>
          </w:p>
        </w:tc>
      </w:tr>
      <w:tr w:rsidR="00817B0D" w14:paraId="10F01487"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02FB2EE" w14:textId="4D49EF24" w:rsidR="00817B0D" w:rsidRDefault="00A87794" w:rsidP="00B72468">
            <w:r>
              <w:t>Must</w:t>
            </w:r>
            <w:r w:rsidR="00817B0D">
              <w:t xml:space="preserve"> implement system changes in a manner with the least possible impact to the project timeframes and budget while maintaining a high quality delivery.</w:t>
            </w:r>
          </w:p>
        </w:tc>
      </w:tr>
      <w:tr w:rsidR="00817B0D" w14:paraId="526C75F1"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5503E21" w14:textId="3AB53F5B" w:rsidR="00817B0D" w:rsidRDefault="00A87794" w:rsidP="00B72468">
            <w:r>
              <w:t>Must</w:t>
            </w:r>
            <w:r w:rsidR="00817B0D">
              <w:t xml:space="preserve"> provide the ability to rapidly revert to the previous system configuration when a newly implemented change causes an undesirable impact. </w:t>
            </w:r>
          </w:p>
        </w:tc>
      </w:tr>
      <w:tr w:rsidR="00817B0D" w14:paraId="5709AFA0"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5F5855B" w14:textId="496F9E97" w:rsidR="00817B0D" w:rsidRDefault="00A87794" w:rsidP="00B72468">
            <w:pPr>
              <w:rPr>
                <w:rFonts w:cs="Calibri"/>
              </w:rPr>
            </w:pPr>
            <w:r>
              <w:rPr>
                <w:rFonts w:cs="Calibri"/>
              </w:rPr>
              <w:t>Must</w:t>
            </w:r>
            <w:r w:rsidR="00817B0D">
              <w:rPr>
                <w:rFonts w:cs="Calibri"/>
              </w:rPr>
              <w:t xml:space="preserve"> </w:t>
            </w:r>
            <w:r w:rsidR="00817B0D" w:rsidRPr="000B24EC">
              <w:t xml:space="preserve">develop and submit </w:t>
            </w:r>
            <w:r w:rsidR="00817B0D">
              <w:t>for approval</w:t>
            </w:r>
            <w:r w:rsidR="00817B0D" w:rsidRPr="000B24EC">
              <w:t xml:space="preserve"> </w:t>
            </w:r>
            <w:r w:rsidR="00817B0D">
              <w:t xml:space="preserve">a remediation plan for reconfiguration and redeployment </w:t>
            </w:r>
            <w:r w:rsidR="00817B0D">
              <w:rPr>
                <w:rFonts w:cs="Calibri"/>
              </w:rPr>
              <w:t xml:space="preserve">when a newly implemented change causes an undesirable impact. </w:t>
            </w:r>
          </w:p>
        </w:tc>
      </w:tr>
      <w:tr w:rsidR="00817B0D" w14:paraId="7F04E8A1"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9A3767A" w14:textId="2ED44E4D" w:rsidR="00817B0D" w:rsidRDefault="00A87794" w:rsidP="00B72468">
            <w:r>
              <w:t>Must</w:t>
            </w:r>
            <w:r w:rsidR="00817B0D">
              <w:t xml:space="preserve"> schedule, attend, and facilitate system change development activities with the necessary internal and external stakeholders impacted by the change to define requirements, roles, and responsibilities.</w:t>
            </w:r>
          </w:p>
        </w:tc>
      </w:tr>
      <w:tr w:rsidR="00817B0D" w14:paraId="6B191065"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A5D5F2C" w14:textId="44188838" w:rsidR="00817B0D" w:rsidRDefault="00A87794" w:rsidP="00B72468">
            <w:r>
              <w:t>Must</w:t>
            </w:r>
            <w:r w:rsidR="00817B0D">
              <w:t xml:space="preserve"> submit a weekly detailed accounting of the work performed by each individual billing time to a system change</w:t>
            </w:r>
            <w:r w:rsidR="00E97225">
              <w:t xml:space="preserve"> within the weekly status report</w:t>
            </w:r>
            <w:r w:rsidR="00817B0D">
              <w:t>.</w:t>
            </w:r>
          </w:p>
        </w:tc>
      </w:tr>
      <w:tr w:rsidR="00817B0D" w14:paraId="26D4A541"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B96E4CF" w14:textId="261A1A32" w:rsidR="00817B0D" w:rsidRDefault="00A87794" w:rsidP="00AD3903">
            <w:pPr>
              <w:rPr>
                <w:rFonts w:cs="Calibri"/>
              </w:rPr>
            </w:pPr>
            <w:r>
              <w:t>Must</w:t>
            </w:r>
            <w:r w:rsidR="00817B0D">
              <w:t xml:space="preserve"> </w:t>
            </w:r>
            <w:r w:rsidR="00AD3903">
              <w:t>include in the</w:t>
            </w:r>
            <w:r w:rsidR="00817B0D">
              <w:t xml:space="preserve"> monthly </w:t>
            </w:r>
            <w:r w:rsidR="00AD3903">
              <w:t xml:space="preserve">status </w:t>
            </w:r>
            <w:r w:rsidR="00817B0D">
              <w:t xml:space="preserve">report to the State </w:t>
            </w:r>
            <w:r w:rsidR="00AD3903">
              <w:t xml:space="preserve">information </w:t>
            </w:r>
            <w:r w:rsidR="00817B0D">
              <w:t>regarding all system changes implemented within the previous month.  At a minimum, the report will include actual vs. estimated schedule, hours, cost, and resources.</w:t>
            </w:r>
          </w:p>
        </w:tc>
      </w:tr>
      <w:tr w:rsidR="00817B0D" w14:paraId="5EDD65D8"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6D4701A" w14:textId="07D60C38" w:rsidR="00817B0D" w:rsidRDefault="00A87794" w:rsidP="00AD3903">
            <w:pPr>
              <w:rPr>
                <w:rFonts w:cs="Calibri"/>
              </w:rPr>
            </w:pPr>
            <w:r>
              <w:t>Must</w:t>
            </w:r>
            <w:r w:rsidR="00817B0D">
              <w:t xml:space="preserve"> </w:t>
            </w:r>
            <w:r w:rsidR="00AD3903">
              <w:t>include in the</w:t>
            </w:r>
            <w:r w:rsidR="00817B0D">
              <w:t xml:space="preserve"> monthly</w:t>
            </w:r>
            <w:r w:rsidR="00AD3903">
              <w:t xml:space="preserve"> status</w:t>
            </w:r>
            <w:r w:rsidR="00817B0D">
              <w:t xml:space="preserve"> report to the State all projected system changes that will be implemented in the upcoming months.  At a minimum, the report will include the projected schedule, estimated hours, cost, and resources.</w:t>
            </w:r>
          </w:p>
        </w:tc>
      </w:tr>
      <w:tr w:rsidR="00817B0D" w14:paraId="7AA8B3F7"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E98E57C" w14:textId="334266F3" w:rsidR="00817B0D" w:rsidRDefault="00A87794" w:rsidP="00B72468">
            <w:pPr>
              <w:rPr>
                <w:rFonts w:cs="Calibri"/>
              </w:rPr>
            </w:pPr>
            <w:r>
              <w:t>Must</w:t>
            </w:r>
            <w:r w:rsidR="00817B0D">
              <w:t xml:space="preserve"> monitor changes in Federal and State laws and rules for impacts to operations that require system changes.</w:t>
            </w:r>
          </w:p>
        </w:tc>
      </w:tr>
      <w:tr w:rsidR="00402766" w:rsidRPr="005D1C35" w14:paraId="4D5B67BF" w14:textId="77777777" w:rsidTr="007176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hideMark/>
          </w:tcPr>
          <w:p w14:paraId="350CF68E" w14:textId="262F4C3C" w:rsidR="00402766" w:rsidRPr="005D1C35" w:rsidRDefault="00A87794" w:rsidP="00402766">
            <w:r>
              <w:t>Must</w:t>
            </w:r>
            <w:r w:rsidR="00402766" w:rsidRPr="005D1C35">
              <w:t xml:space="preserve"> fully test system changes prior to inclusion in the production environment.</w:t>
            </w:r>
          </w:p>
        </w:tc>
      </w:tr>
      <w:tr w:rsidR="00402766" w:rsidRPr="005D1C35" w14:paraId="34275D02" w14:textId="77777777" w:rsidTr="007176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hideMark/>
          </w:tcPr>
          <w:p w14:paraId="46A7F323" w14:textId="45DBF853" w:rsidR="00402766" w:rsidRPr="005D1C35" w:rsidRDefault="00A87794" w:rsidP="00402766">
            <w:r>
              <w:t>Must</w:t>
            </w:r>
            <w:r w:rsidR="00402766">
              <w:t xml:space="preserve"> co</w:t>
            </w:r>
            <w:r w:rsidR="00402766" w:rsidRPr="005D1C35">
              <w:t>ordinate external testing with agencies if deemed appropriate by the State.</w:t>
            </w:r>
          </w:p>
        </w:tc>
      </w:tr>
      <w:tr w:rsidR="00402766" w:rsidRPr="005D1C35" w14:paraId="45E25915" w14:textId="77777777" w:rsidTr="007176E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40" w:type="dxa"/>
            <w:hideMark/>
          </w:tcPr>
          <w:p w14:paraId="6527E0A7" w14:textId="474EC978" w:rsidR="00402766" w:rsidRPr="005D1C35" w:rsidRDefault="00A87794" w:rsidP="00402766">
            <w:r>
              <w:t>Must</w:t>
            </w:r>
            <w:r w:rsidR="00402766" w:rsidRPr="005D1C35">
              <w:t xml:space="preserve"> perform and test interfaces with the various interface partners as system changes are planned. Once system changes are implemented, post production monitoring </w:t>
            </w:r>
            <w:r>
              <w:t>must</w:t>
            </w:r>
            <w:r w:rsidR="00402766" w:rsidRPr="005D1C35">
              <w:t xml:space="preserve"> occur for a period of time specified by the State.</w:t>
            </w:r>
          </w:p>
        </w:tc>
      </w:tr>
      <w:tr w:rsidR="00402766" w:rsidRPr="005D1C35" w14:paraId="334ED915" w14:textId="77777777" w:rsidTr="007176E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40" w:type="dxa"/>
            <w:hideMark/>
          </w:tcPr>
          <w:p w14:paraId="1780627B" w14:textId="2909F0A9" w:rsidR="00402766" w:rsidRPr="005D1C35" w:rsidRDefault="00A87794" w:rsidP="00402766">
            <w:r>
              <w:t>Must</w:t>
            </w:r>
            <w:r w:rsidR="00402766" w:rsidRPr="005D1C35">
              <w:t xml:space="preserve"> implement approved changes and additions to the system based on Business Rules and/or Policies in accordance with the agreed upon schedule.</w:t>
            </w:r>
          </w:p>
        </w:tc>
      </w:tr>
      <w:tr w:rsidR="007176E5" w:rsidRPr="005D1C35" w14:paraId="355337DD" w14:textId="77777777" w:rsidTr="007176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hideMark/>
          </w:tcPr>
          <w:p w14:paraId="72EAD0A5" w14:textId="3D63E93A" w:rsidR="007176E5" w:rsidRPr="005D1C35" w:rsidRDefault="00A87794" w:rsidP="00E97225">
            <w:r>
              <w:t>Must</w:t>
            </w:r>
            <w:r w:rsidR="007176E5" w:rsidRPr="005D1C35">
              <w:t xml:space="preserve"> provide a system-inherent mechanism for recording any change to a software module or subsystem.</w:t>
            </w:r>
          </w:p>
        </w:tc>
      </w:tr>
      <w:tr w:rsidR="007176E5" w:rsidRPr="005D1C35" w14:paraId="2178077A" w14:textId="77777777" w:rsidTr="007176E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40" w:type="dxa"/>
            <w:hideMark/>
          </w:tcPr>
          <w:p w14:paraId="5492DEBE" w14:textId="6F04B132" w:rsidR="007176E5" w:rsidRPr="005D1C35" w:rsidRDefault="00A87794" w:rsidP="00E97225">
            <w:r>
              <w:t>Must</w:t>
            </w:r>
            <w:r w:rsidR="007176E5" w:rsidRPr="005D1C35">
              <w:t xml:space="preserve"> develop, implement, and maintain a Configuration Management process that includes procedures to track and manage hardware and software inventories installed and the combination of hardware and software residing on each component of equipment.</w:t>
            </w:r>
          </w:p>
        </w:tc>
      </w:tr>
      <w:tr w:rsidR="007176E5" w:rsidRPr="005D1C35" w14:paraId="2D47C413" w14:textId="77777777" w:rsidTr="007176E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40" w:type="dxa"/>
            <w:hideMark/>
          </w:tcPr>
          <w:p w14:paraId="14C38EBE" w14:textId="2D601E1A" w:rsidR="007176E5" w:rsidRPr="005D1C35" w:rsidRDefault="00A87794" w:rsidP="00E97225">
            <w:r>
              <w:t>Must</w:t>
            </w:r>
            <w:r w:rsidR="007176E5" w:rsidRPr="005D1C35">
              <w:t xml:space="preserve"> implement the Configuration Management process no later fifteen (15) calendar days after receipt of approval by the State</w:t>
            </w:r>
          </w:p>
        </w:tc>
      </w:tr>
      <w:tr w:rsidR="007176E5" w:rsidRPr="005D1C35" w14:paraId="070B7315" w14:textId="77777777" w:rsidTr="007176E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40" w:type="dxa"/>
            <w:hideMark/>
          </w:tcPr>
          <w:p w14:paraId="3539D775" w14:textId="645E5C1D" w:rsidR="007176E5" w:rsidRPr="005D1C35" w:rsidRDefault="00A87794" w:rsidP="00E97225">
            <w:r>
              <w:t>Must</w:t>
            </w:r>
            <w:r w:rsidR="007176E5" w:rsidRPr="005D1C35">
              <w:t xml:space="preserve"> conform to future federal and/or the State-specific standards for data exchange at least 90 calendar days prior to the standard’s effective date, as directed by CMS or the State.</w:t>
            </w:r>
          </w:p>
        </w:tc>
      </w:tr>
      <w:tr w:rsidR="007176E5" w:rsidRPr="005D1C35" w14:paraId="125D43F3" w14:textId="77777777" w:rsidTr="007176E5">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40" w:type="dxa"/>
            <w:hideMark/>
          </w:tcPr>
          <w:p w14:paraId="5D4A9C5B" w14:textId="1C15E00A" w:rsidR="007176E5" w:rsidRPr="005D1C35" w:rsidRDefault="00A87794" w:rsidP="00E97225">
            <w:r>
              <w:t>Must</w:t>
            </w:r>
            <w:r w:rsidR="007176E5" w:rsidRPr="005D1C35">
              <w:t xml:space="preserve"> support system updates or changes by drafting the appropriate revisions to the documentation, and forward them to the State for review and approval at least 45 calendar days prior to intended implementation. Upon the State approval, the Contractor must prepare revisions to the appropriate manuals before implementing the system changes.</w:t>
            </w:r>
          </w:p>
        </w:tc>
      </w:tr>
      <w:tr w:rsidR="007176E5" w:rsidRPr="005D1C35" w14:paraId="0B10C9FE" w14:textId="77777777" w:rsidTr="007176E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40" w:type="dxa"/>
          </w:tcPr>
          <w:p w14:paraId="1F04828B" w14:textId="5E278D0A" w:rsidR="007176E5" w:rsidRPr="005D1C35" w:rsidRDefault="00A87794" w:rsidP="00E97225">
            <w:r>
              <w:lastRenderedPageBreak/>
              <w:t>Must</w:t>
            </w:r>
            <w:r w:rsidR="007176E5" w:rsidRPr="005D1C35">
              <w:t xml:space="preserve"> support discussions and meetings on the disposition of change requests with the necessary team members to enable decision making</w:t>
            </w:r>
          </w:p>
        </w:tc>
      </w:tr>
    </w:tbl>
    <w:p w14:paraId="1E21D14B" w14:textId="77777777" w:rsidR="00817B0D" w:rsidRDefault="00817B0D" w:rsidP="00B72468"/>
    <w:p w14:paraId="1266F0AF" w14:textId="77777777" w:rsidR="007176E5" w:rsidRPr="00DB113B" w:rsidRDefault="007176E5" w:rsidP="00B72468"/>
    <w:p w14:paraId="122C132A" w14:textId="77777777" w:rsidR="00817B0D" w:rsidRPr="00626248" w:rsidRDefault="00817B0D" w:rsidP="008818DF">
      <w:pPr>
        <w:pStyle w:val="Heading3"/>
      </w:pPr>
      <w:bookmarkStart w:id="141" w:name="_Toc436057967"/>
      <w:r>
        <w:t>Proposal Expectations</w:t>
      </w:r>
      <w:bookmarkEnd w:id="141"/>
    </w:p>
    <w:p w14:paraId="3FE7DE77" w14:textId="6860A7B3" w:rsidR="00817B0D" w:rsidRPr="00B038EF" w:rsidRDefault="00817B0D" w:rsidP="00B72468">
      <w:r w:rsidRPr="00B038EF">
        <w:t>To understand and appropriately evaluate the contra</w:t>
      </w:r>
      <w:r>
        <w:t xml:space="preserve">ctor’s approach and discipline </w:t>
      </w:r>
      <w:r w:rsidRPr="00B038EF">
        <w:t xml:space="preserve">within the culture of the contractor’s organization, the State’s expectation is that the contractor </w:t>
      </w:r>
      <w:r w:rsidR="00A87794">
        <w:t>must</w:t>
      </w:r>
      <w:r w:rsidRPr="00B038EF">
        <w:t>:</w:t>
      </w:r>
    </w:p>
    <w:p w14:paraId="3D4E5B84" w14:textId="77777777" w:rsidR="00817B0D" w:rsidRDefault="00817B0D" w:rsidP="00B72468">
      <w:pPr>
        <w:pStyle w:val="ListParagraph"/>
      </w:pPr>
      <w:r>
        <w:t>Describe the contractor’s methodology, approach, and processes for change management during Operations.  Define how this methodology differs between DDI and Operations.</w:t>
      </w:r>
    </w:p>
    <w:p w14:paraId="02199A18" w14:textId="77777777" w:rsidR="00817B0D" w:rsidRPr="00595AC6" w:rsidRDefault="00817B0D" w:rsidP="00B72468">
      <w:pPr>
        <w:pStyle w:val="ListParagraph"/>
        <w:rPr>
          <w:rFonts w:cs="Calibri"/>
        </w:rPr>
      </w:pPr>
      <w:r>
        <w:rPr>
          <w:rFonts w:cs="Calibri"/>
        </w:rPr>
        <w:t>Describe</w:t>
      </w:r>
      <w:r>
        <w:t xml:space="preserve"> w</w:t>
      </w:r>
      <w:r w:rsidRPr="00B67A48">
        <w:t xml:space="preserve">hat standard(s) </w:t>
      </w:r>
      <w:r>
        <w:t xml:space="preserve">the contractor’s </w:t>
      </w:r>
      <w:r w:rsidRPr="00B67A48">
        <w:t xml:space="preserve">proposed methodologies </w:t>
      </w:r>
      <w:r>
        <w:t>are based upon or consistent with</w:t>
      </w:r>
      <w:r w:rsidRPr="00B67A48">
        <w:t>.</w:t>
      </w:r>
    </w:p>
    <w:p w14:paraId="2B39349B" w14:textId="77777777" w:rsidR="00817B0D" w:rsidRPr="001F298B" w:rsidRDefault="00817B0D" w:rsidP="00B72468">
      <w:pPr>
        <w:pStyle w:val="ListParagraph"/>
      </w:pPr>
      <w:r w:rsidRPr="001F298B">
        <w:t xml:space="preserve">Provide a proposed template for </w:t>
      </w:r>
      <w:r>
        <w:t xml:space="preserve">a Business and System </w:t>
      </w:r>
      <w:r w:rsidRPr="001F298B">
        <w:t>Requirements</w:t>
      </w:r>
      <w:r>
        <w:t xml:space="preserve"> Document</w:t>
      </w:r>
      <w:r w:rsidRPr="001F298B">
        <w:t xml:space="preserve"> deliverable</w:t>
      </w:r>
      <w:r>
        <w:t>.</w:t>
      </w:r>
    </w:p>
    <w:p w14:paraId="4CA3E664" w14:textId="77777777" w:rsidR="00817B0D" w:rsidRPr="001F298B" w:rsidRDefault="00817B0D" w:rsidP="00B72468">
      <w:pPr>
        <w:pStyle w:val="ListParagraph"/>
      </w:pPr>
      <w:r w:rsidRPr="001F298B">
        <w:t xml:space="preserve">Provide </w:t>
      </w:r>
      <w:r w:rsidRPr="001575F5">
        <w:t>examples of</w:t>
      </w:r>
      <w:r w:rsidRPr="00D63AA4">
        <w:t xml:space="preserve"> </w:t>
      </w:r>
      <w:r w:rsidRPr="001F298B">
        <w:t xml:space="preserve">for </w:t>
      </w:r>
      <w:r>
        <w:t xml:space="preserve">Business and System </w:t>
      </w:r>
      <w:r w:rsidRPr="001F298B">
        <w:t>Requirements</w:t>
      </w:r>
      <w:r>
        <w:t xml:space="preserve"> Documents </w:t>
      </w:r>
      <w:r w:rsidRPr="001575F5">
        <w:t xml:space="preserve">utilized </w:t>
      </w:r>
      <w:r>
        <w:t>by</w:t>
      </w:r>
      <w:r w:rsidRPr="001575F5">
        <w:t xml:space="preserve"> previous </w:t>
      </w:r>
      <w:r>
        <w:t>contracts.</w:t>
      </w:r>
    </w:p>
    <w:p w14:paraId="46CA7121" w14:textId="77777777" w:rsidR="00817B0D" w:rsidRPr="00F73C49" w:rsidRDefault="00817B0D" w:rsidP="00B72468">
      <w:pPr>
        <w:pStyle w:val="ListParagraph"/>
      </w:pPr>
      <w:r>
        <w:t>Provide a proposed template for submitting change requests with instructions and procedures staff will follow to complete the template.</w:t>
      </w:r>
    </w:p>
    <w:p w14:paraId="5F62E0EB" w14:textId="77777777" w:rsidR="00817B0D" w:rsidRPr="00F73C49" w:rsidRDefault="00817B0D" w:rsidP="00B72468">
      <w:pPr>
        <w:pStyle w:val="ListParagraph"/>
      </w:pPr>
      <w:r>
        <w:t xml:space="preserve">Provide examples of change requests </w:t>
      </w:r>
      <w:r w:rsidRPr="001575F5">
        <w:t xml:space="preserve">utilized </w:t>
      </w:r>
      <w:r>
        <w:t>by</w:t>
      </w:r>
      <w:r w:rsidRPr="001575F5">
        <w:t xml:space="preserve"> previous </w:t>
      </w:r>
      <w:r>
        <w:t>contracts with instructions and procedures staff followed to complete the templates.</w:t>
      </w:r>
    </w:p>
    <w:p w14:paraId="6F5B80B8" w14:textId="77777777" w:rsidR="00817B0D" w:rsidRPr="00F73C49" w:rsidRDefault="00817B0D" w:rsidP="00B72468">
      <w:pPr>
        <w:pStyle w:val="ListParagraph"/>
      </w:pPr>
      <w:r>
        <w:t>Describe how the contractor will track and manage change requests.</w:t>
      </w:r>
    </w:p>
    <w:p w14:paraId="2465FB85" w14:textId="77777777" w:rsidR="00817B0D" w:rsidRDefault="00817B0D" w:rsidP="00B72468">
      <w:pPr>
        <w:pStyle w:val="ListParagraph"/>
      </w:pPr>
      <w:r>
        <w:t xml:space="preserve">Provide examples of a change request tracking methodologies </w:t>
      </w:r>
      <w:r w:rsidRPr="001575F5">
        <w:t xml:space="preserve">utilized </w:t>
      </w:r>
      <w:r>
        <w:t>by</w:t>
      </w:r>
      <w:r w:rsidRPr="001575F5">
        <w:t xml:space="preserve"> previous </w:t>
      </w:r>
      <w:r>
        <w:t>contracts.</w:t>
      </w:r>
    </w:p>
    <w:p w14:paraId="776EEDB6" w14:textId="77777777" w:rsidR="00817B0D" w:rsidRDefault="00817B0D" w:rsidP="00B72468">
      <w:pPr>
        <w:pStyle w:val="ListParagraph"/>
      </w:pPr>
      <w:r w:rsidRPr="001F298B">
        <w:t xml:space="preserve">Include the contractor’s proposed </w:t>
      </w:r>
      <w:r>
        <w:t>Operational System Release Schedule template</w:t>
      </w:r>
      <w:r w:rsidRPr="001F298B">
        <w:t xml:space="preserve"> in the deliverables catalog</w:t>
      </w:r>
      <w:r>
        <w:t>.</w:t>
      </w:r>
    </w:p>
    <w:p w14:paraId="75A25B7F" w14:textId="77777777" w:rsidR="00817B0D" w:rsidRPr="001F298B" w:rsidRDefault="00817B0D" w:rsidP="00B72468">
      <w:pPr>
        <w:pStyle w:val="ListParagraph"/>
      </w:pPr>
      <w:r w:rsidRPr="001575F5">
        <w:t xml:space="preserve">Provide examples of </w:t>
      </w:r>
      <w:r>
        <w:t xml:space="preserve">Operational System Release Schedules </w:t>
      </w:r>
      <w:r w:rsidRPr="001575F5">
        <w:t xml:space="preserve">utilized </w:t>
      </w:r>
      <w:r>
        <w:t>by</w:t>
      </w:r>
      <w:r w:rsidRPr="001575F5">
        <w:t xml:space="preserve"> previous </w:t>
      </w:r>
      <w:r>
        <w:t>contracts.</w:t>
      </w:r>
    </w:p>
    <w:p w14:paraId="709D050E" w14:textId="77777777" w:rsidR="00817B0D" w:rsidRPr="00122A36" w:rsidRDefault="00817B0D" w:rsidP="00B72468">
      <w:pPr>
        <w:pStyle w:val="ListParagraph"/>
        <w:rPr>
          <w:rFonts w:cs="Calibri"/>
        </w:rPr>
      </w:pPr>
      <w:r>
        <w:t xml:space="preserve">Describe the types of change requests historically received by the contractor and the typical resource mix (percent of hours) by resource category contained in the contractor’s pricing proposal utilized to complete the change requests.  </w:t>
      </w:r>
    </w:p>
    <w:p w14:paraId="52D7D5E8" w14:textId="77777777" w:rsidR="00817B0D" w:rsidRPr="009F07DF" w:rsidRDefault="00817B0D" w:rsidP="00B72468">
      <w:pPr>
        <w:pStyle w:val="ListParagraph"/>
      </w:pPr>
      <w:r w:rsidRPr="003929BD">
        <w:t xml:space="preserve">Describe how the contractor’s </w:t>
      </w:r>
      <w:r>
        <w:t>change</w:t>
      </w:r>
      <w:r w:rsidRPr="003929BD">
        <w:t xml:space="preserve"> management approach can adapt to existing or newly defined </w:t>
      </w:r>
      <w:r>
        <w:t>Federal and State laws and rules</w:t>
      </w:r>
      <w:r w:rsidRPr="003929BD">
        <w:t xml:space="preserve">.  </w:t>
      </w:r>
    </w:p>
    <w:p w14:paraId="3D360DCF" w14:textId="77777777" w:rsidR="00817B0D" w:rsidRDefault="00817B0D" w:rsidP="00B72468">
      <w:pPr>
        <w:pStyle w:val="Heading2"/>
      </w:pPr>
      <w:bookmarkStart w:id="142" w:name="_Toc436057968"/>
      <w:r>
        <w:t>Data and Record Retention</w:t>
      </w:r>
      <w:bookmarkEnd w:id="142"/>
    </w:p>
    <w:p w14:paraId="5DBC8096" w14:textId="77777777" w:rsidR="00817B0D" w:rsidRDefault="00817B0D" w:rsidP="009402E1">
      <w:pPr>
        <w:pStyle w:val="Heading3"/>
      </w:pPr>
      <w:bookmarkStart w:id="143" w:name="_Toc436057969"/>
      <w:r>
        <w:t>Overview</w:t>
      </w:r>
      <w:bookmarkEnd w:id="143"/>
    </w:p>
    <w:p w14:paraId="239DD1C9" w14:textId="77777777" w:rsidR="00817B0D" w:rsidRDefault="00817B0D" w:rsidP="00B72468">
      <w:r>
        <w:t>All data to be contained in the proposed solution will be subject to Federal and State requirements related to data and record retention.  These requirements relate to not only retaining the data, but archiving it and having the ability to access or recover the archived data when necessary.  To get to the operations stage, the data will need to adhere to the RFP requirements.  Data Retention and Archive Plans describing cost effective approaches are most desirable to the State.  Data Reconciliation Plans that clearly depict the Contractor’s approach to validate the accuracy, consistency and completeness in a timely manner will also be desirable.</w:t>
      </w:r>
    </w:p>
    <w:p w14:paraId="7885D6F2" w14:textId="77777777" w:rsidR="00817B0D" w:rsidRDefault="00817B0D" w:rsidP="009402E1">
      <w:pPr>
        <w:pStyle w:val="Heading3"/>
      </w:pPr>
      <w:bookmarkStart w:id="144" w:name="_Toc436057970"/>
      <w:r>
        <w:t>Requirements</w:t>
      </w:r>
      <w:bookmarkEnd w:id="144"/>
    </w:p>
    <w:p w14:paraId="4193F454" w14:textId="456A4484" w:rsidR="00817B0D" w:rsidRPr="0095148F" w:rsidRDefault="00817B0D" w:rsidP="00B72468">
      <w:r>
        <w:t xml:space="preserve">Contractor </w:t>
      </w:r>
      <w:r w:rsidR="00A87794">
        <w:t>must</w:t>
      </w:r>
      <w:r>
        <w:t xml:space="preserve"> meet the following requirements:</w:t>
      </w:r>
    </w:p>
    <w:tbl>
      <w:tblPr>
        <w:tblStyle w:val="TableStyle"/>
        <w:tblW w:w="9350" w:type="dxa"/>
        <w:tblLook w:val="04A0" w:firstRow="1" w:lastRow="0" w:firstColumn="1" w:lastColumn="0" w:noHBand="0" w:noVBand="1"/>
      </w:tblPr>
      <w:tblGrid>
        <w:gridCol w:w="9350"/>
      </w:tblGrid>
      <w:tr w:rsidR="00817B0D" w14:paraId="0063206C" w14:textId="77777777" w:rsidTr="0081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112270" w14:textId="77777777" w:rsidR="00817B0D" w:rsidRPr="00B67A48" w:rsidRDefault="00817B0D" w:rsidP="00B72468">
            <w:r>
              <w:t>Operations Data and Record Retention</w:t>
            </w:r>
          </w:p>
        </w:tc>
      </w:tr>
      <w:tr w:rsidR="00817B0D" w:rsidRPr="00B72C8E" w14:paraId="19759F80"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DF7AC4" w14:textId="00976704" w:rsidR="00817B0D" w:rsidRDefault="00A87794" w:rsidP="00B72468">
            <w:r>
              <w:t>Must</w:t>
            </w:r>
            <w:r w:rsidR="00817B0D">
              <w:t xml:space="preserve"> conduct data refreshes when necessary, that are recoverable.</w:t>
            </w:r>
          </w:p>
        </w:tc>
      </w:tr>
      <w:tr w:rsidR="00817B0D" w:rsidRPr="00B72C8E" w14:paraId="2A39AAD5"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074C1BF" w14:textId="7C9A3543" w:rsidR="00817B0D" w:rsidRDefault="00A87794" w:rsidP="00B72468">
            <w:r>
              <w:t>Must</w:t>
            </w:r>
            <w:r w:rsidR="00817B0D">
              <w:t xml:space="preserve"> provide access to all data including metadata, to authorized users.</w:t>
            </w:r>
          </w:p>
        </w:tc>
      </w:tr>
      <w:tr w:rsidR="00817B0D" w:rsidRPr="00B72C8E" w14:paraId="2DDE1259"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5B7D2F" w14:textId="1902904B" w:rsidR="00817B0D" w:rsidRPr="00B72C8E" w:rsidRDefault="00A87794" w:rsidP="00B72468">
            <w:r>
              <w:t>Must</w:t>
            </w:r>
            <w:r w:rsidR="00AD3903">
              <w:t xml:space="preserve"> </w:t>
            </w:r>
            <w:r w:rsidR="00817B0D">
              <w:t>continue to follow the State approved Data Retention and Archive Plan.</w:t>
            </w:r>
          </w:p>
        </w:tc>
      </w:tr>
      <w:tr w:rsidR="00817B0D" w:rsidRPr="00B72C8E" w14:paraId="37D0B007"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B72A27F" w14:textId="7C37780D" w:rsidR="00817B0D" w:rsidRDefault="00A87794" w:rsidP="00AD3903">
            <w:r>
              <w:t>Must</w:t>
            </w:r>
            <w:r w:rsidR="00AD3903">
              <w:t xml:space="preserve"> submit a Data Reconciliation Plan for State approval and </w:t>
            </w:r>
            <w:r w:rsidR="00817B0D">
              <w:t xml:space="preserve">execute </w:t>
            </w:r>
            <w:r w:rsidR="00AD3903">
              <w:t>per the approved plan</w:t>
            </w:r>
            <w:r w:rsidR="00817B0D">
              <w:t>.</w:t>
            </w:r>
          </w:p>
        </w:tc>
      </w:tr>
      <w:tr w:rsidR="00817B0D" w:rsidRPr="00B72C8E" w14:paraId="30254CAB"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FDBC15" w14:textId="295F270D" w:rsidR="00817B0D" w:rsidRDefault="00A87794" w:rsidP="00B72468">
            <w:r>
              <w:t>Must</w:t>
            </w:r>
            <w:r w:rsidR="00AD3903">
              <w:t xml:space="preserve"> </w:t>
            </w:r>
            <w:r w:rsidR="00817B0D">
              <w:t>comply with all applicable federal and state data retention and archival rules, regulations, and requirements for all program information, data, and correspondence that is received and produced through the solution.</w:t>
            </w:r>
          </w:p>
        </w:tc>
      </w:tr>
      <w:tr w:rsidR="00817B0D" w:rsidRPr="00B72C8E" w14:paraId="36C30458"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1FB0A33" w14:textId="75D82628" w:rsidR="00817B0D" w:rsidRDefault="00A87794" w:rsidP="00B72468">
            <w:r>
              <w:t>Must</w:t>
            </w:r>
            <w:r w:rsidR="00AD3903">
              <w:t xml:space="preserve"> </w:t>
            </w:r>
            <w:r w:rsidR="00817B0D">
              <w:t>restore archived data for viewing, printing, and exporting to files as requested by the State.</w:t>
            </w:r>
          </w:p>
        </w:tc>
      </w:tr>
      <w:tr w:rsidR="00817B0D" w:rsidRPr="00B72C8E" w14:paraId="4531A992"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28A782F" w14:textId="336B0961" w:rsidR="00817B0D" w:rsidRDefault="00A87794" w:rsidP="00B72468">
            <w:r>
              <w:t>Must</w:t>
            </w:r>
            <w:r w:rsidR="00817B0D">
              <w:t xml:space="preserve"> continue to provide</w:t>
            </w:r>
            <w:r w:rsidR="00817B0D">
              <w:rPr>
                <w:spacing w:val="18"/>
              </w:rPr>
              <w:t xml:space="preserve"> </w:t>
            </w:r>
            <w:r w:rsidR="00817B0D">
              <w:t>and</w:t>
            </w:r>
            <w:r w:rsidR="00817B0D">
              <w:rPr>
                <w:spacing w:val="-1"/>
              </w:rPr>
              <w:t xml:space="preserve"> </w:t>
            </w:r>
            <w:r w:rsidR="00817B0D">
              <w:t>maintain a secure environment(s) that ensures confidentiality of all State records</w:t>
            </w:r>
            <w:r w:rsidR="00817B0D">
              <w:rPr>
                <w:spacing w:val="-5"/>
              </w:rPr>
              <w:t xml:space="preserve"> </w:t>
            </w:r>
            <w:r w:rsidR="00817B0D">
              <w:t>and other</w:t>
            </w:r>
            <w:r w:rsidR="00817B0D">
              <w:rPr>
                <w:spacing w:val="39"/>
              </w:rPr>
              <w:t xml:space="preserve"> </w:t>
            </w:r>
            <w:r w:rsidR="00817B0D">
              <w:t>confidential</w:t>
            </w:r>
            <w:r w:rsidR="00817B0D">
              <w:rPr>
                <w:spacing w:val="39"/>
              </w:rPr>
              <w:t xml:space="preserve"> </w:t>
            </w:r>
            <w:r w:rsidR="00817B0D">
              <w:t>information regardless of media or</w:t>
            </w:r>
            <w:r w:rsidR="00817B0D">
              <w:rPr>
                <w:spacing w:val="39"/>
              </w:rPr>
              <w:t xml:space="preserve"> </w:t>
            </w:r>
            <w:r w:rsidR="00817B0D">
              <w:t>location.</w:t>
            </w:r>
          </w:p>
        </w:tc>
      </w:tr>
      <w:tr w:rsidR="00817B0D" w:rsidRPr="00B72C8E" w14:paraId="336FC94F"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4321AE" w14:textId="1D6FE957" w:rsidR="00817B0D" w:rsidRDefault="00A87794" w:rsidP="00B72468">
            <w:r>
              <w:t>Must</w:t>
            </w:r>
            <w:r w:rsidR="00AD3903">
              <w:t xml:space="preserve"> </w:t>
            </w:r>
            <w:r w:rsidR="00817B0D">
              <w:t xml:space="preserve">archive and purge archived data in accordance with the State archival and purge schedules for all media </w:t>
            </w:r>
            <w:r w:rsidR="00817B0D">
              <w:lastRenderedPageBreak/>
              <w:t>types.</w:t>
            </w:r>
          </w:p>
        </w:tc>
      </w:tr>
      <w:tr w:rsidR="00817B0D" w:rsidRPr="00AA6A51" w14:paraId="7AFF27DC"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8A9EE8" w14:textId="590429AB" w:rsidR="00817B0D" w:rsidRPr="00AA6A51" w:rsidRDefault="00A87794" w:rsidP="00AD3903">
            <w:r>
              <w:lastRenderedPageBreak/>
              <w:t>Must</w:t>
            </w:r>
            <w:r w:rsidR="00817B0D" w:rsidRPr="00AA6A51">
              <w:t xml:space="preserve"> retain all data and other “records” relating to the acquisition and performance of the Contract for a period </w:t>
            </w:r>
            <w:r w:rsidR="00817B0D" w:rsidRPr="002C1299">
              <w:t xml:space="preserve">of six years </w:t>
            </w:r>
            <w:r w:rsidR="00817B0D" w:rsidRPr="00AA6A51">
              <w:t>after the completion of the Contract.</w:t>
            </w:r>
          </w:p>
        </w:tc>
      </w:tr>
      <w:tr w:rsidR="00817B0D" w:rsidRPr="00AA6A51" w14:paraId="556DFA22"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A90D3F" w14:textId="3F6809F9" w:rsidR="00817B0D" w:rsidRPr="00AA6A51" w:rsidRDefault="00A87794" w:rsidP="00AD3903">
            <w:r>
              <w:t>Must</w:t>
            </w:r>
            <w:r w:rsidR="00817B0D">
              <w:t xml:space="preserve"> </w:t>
            </w:r>
            <w:r w:rsidR="00AD3903">
              <w:t xml:space="preserve">store </w:t>
            </w:r>
            <w:r w:rsidR="00817B0D">
              <w:t xml:space="preserve">estate recovery data </w:t>
            </w:r>
            <w:r w:rsidR="00AD3903">
              <w:t>as provided by the state from 1994 forward.</w:t>
            </w:r>
          </w:p>
        </w:tc>
      </w:tr>
      <w:tr w:rsidR="00817B0D" w:rsidRPr="00AA6A51" w14:paraId="6886D9E8" w14:textId="77777777" w:rsidTr="0081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21D8CB" w14:textId="3E2099ED" w:rsidR="00817B0D" w:rsidRDefault="00A87794" w:rsidP="00EE1822">
            <w:r>
              <w:t>Must</w:t>
            </w:r>
            <w:r w:rsidR="00817B0D" w:rsidRPr="00FB2998">
              <w:t xml:space="preserve"> retain all data history on-line for a period of time defined by the </w:t>
            </w:r>
            <w:r w:rsidR="00EE1822">
              <w:t>State</w:t>
            </w:r>
            <w:r w:rsidR="00817B0D" w:rsidRPr="00FB2998">
              <w:t>.</w:t>
            </w:r>
          </w:p>
        </w:tc>
      </w:tr>
      <w:tr w:rsidR="00817B0D" w:rsidRPr="00AA6A51" w14:paraId="167C6031" w14:textId="77777777" w:rsidTr="00817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862845B" w14:textId="297C8E98" w:rsidR="00817B0D" w:rsidRPr="00FB2998" w:rsidRDefault="00A87794" w:rsidP="00B72468">
            <w:r>
              <w:t>Must</w:t>
            </w:r>
            <w:r w:rsidR="00817B0D">
              <w:t xml:space="preserve"> archive all data received from the State outside of the defined on-line time period in a format that allows access so that reports may be generated from this data within 24 hours of a request from the State.</w:t>
            </w:r>
          </w:p>
        </w:tc>
      </w:tr>
    </w:tbl>
    <w:p w14:paraId="3C82F611" w14:textId="77777777" w:rsidR="00817B0D" w:rsidRDefault="00817B0D" w:rsidP="00B72468"/>
    <w:p w14:paraId="0726C1D8" w14:textId="77777777" w:rsidR="00817B0D" w:rsidRPr="00747E37" w:rsidRDefault="00817B0D" w:rsidP="009402E1">
      <w:pPr>
        <w:pStyle w:val="Heading3"/>
      </w:pPr>
      <w:bookmarkStart w:id="145" w:name="_Toc436057971"/>
      <w:r>
        <w:t>Proposal Expectations</w:t>
      </w:r>
      <w:bookmarkEnd w:id="145"/>
    </w:p>
    <w:p w14:paraId="74E742DF" w14:textId="77777777" w:rsidR="00817B0D" w:rsidRDefault="00817B0D" w:rsidP="00B72468">
      <w:r>
        <w:t>The State expects that individual contractors will have proven organizational procedures in place for retaining and storing data.  Plans and methodologies will be evaluated and scored according to how well they fall in line with State needs and expectations. Therefore, the State expects the contractor to include in their proposal:</w:t>
      </w:r>
    </w:p>
    <w:p w14:paraId="66FD692F" w14:textId="77777777" w:rsidR="00817B0D" w:rsidRDefault="00817B0D" w:rsidP="00EA13F1">
      <w:pPr>
        <w:pStyle w:val="ListParagraph"/>
        <w:numPr>
          <w:ilvl w:val="0"/>
          <w:numId w:val="14"/>
        </w:numPr>
      </w:pPr>
      <w:r>
        <w:t>Description of the approach to the data refresh strategy and methodology that includes the processes, identifies the tools, and describes the validation process</w:t>
      </w:r>
    </w:p>
    <w:p w14:paraId="22B919CD" w14:textId="77777777" w:rsidR="00817B0D" w:rsidRDefault="00817B0D" w:rsidP="00EA13F1">
      <w:pPr>
        <w:pStyle w:val="ListParagraph"/>
        <w:numPr>
          <w:ilvl w:val="0"/>
          <w:numId w:val="14"/>
        </w:numPr>
      </w:pPr>
      <w:r>
        <w:t>Description of how data will be accessed by authorized users.  Include any unique or innovative features and advantages/benefits that makes the solution unique to standard functionality.</w:t>
      </w:r>
    </w:p>
    <w:p w14:paraId="321F8C44" w14:textId="77777777" w:rsidR="00817B0D" w:rsidRDefault="00817B0D" w:rsidP="00EA13F1">
      <w:pPr>
        <w:pStyle w:val="ListParagraph"/>
        <w:numPr>
          <w:ilvl w:val="0"/>
          <w:numId w:val="14"/>
        </w:numPr>
      </w:pPr>
      <w:r>
        <w:t xml:space="preserve">Description of the Data Retention and Archive Plan strategy and methodology. </w:t>
      </w:r>
    </w:p>
    <w:p w14:paraId="7F54C86B" w14:textId="77777777" w:rsidR="00817B0D" w:rsidRPr="007838BF" w:rsidRDefault="00817B0D" w:rsidP="00EA13F1">
      <w:pPr>
        <w:pStyle w:val="ListParagraph"/>
        <w:numPr>
          <w:ilvl w:val="0"/>
          <w:numId w:val="14"/>
        </w:numPr>
      </w:pPr>
      <w:r w:rsidRPr="007838BF">
        <w:t xml:space="preserve">Checklists, metrics and tools </w:t>
      </w:r>
      <w:r>
        <w:t>that the Contractor</w:t>
      </w:r>
      <w:r w:rsidRPr="007838BF">
        <w:t xml:space="preserve"> plans to use to measure and assess the quality and accuracy of the data </w:t>
      </w:r>
    </w:p>
    <w:p w14:paraId="7299A827" w14:textId="77777777" w:rsidR="00817B0D" w:rsidRDefault="00817B0D" w:rsidP="00EA13F1">
      <w:pPr>
        <w:pStyle w:val="ListParagraph"/>
        <w:numPr>
          <w:ilvl w:val="0"/>
          <w:numId w:val="14"/>
        </w:numPr>
      </w:pPr>
      <w:r>
        <w:t>Sample Data Retention and Archive Plan from a previous project</w:t>
      </w:r>
    </w:p>
    <w:p w14:paraId="0BD4E6F8" w14:textId="77777777" w:rsidR="00817B0D" w:rsidRDefault="00817B0D" w:rsidP="00EA13F1">
      <w:pPr>
        <w:pStyle w:val="ListParagraph"/>
        <w:numPr>
          <w:ilvl w:val="0"/>
          <w:numId w:val="14"/>
        </w:numPr>
      </w:pPr>
      <w:r>
        <w:t>Description of the Data Reconciliation Plan strategy and methodology</w:t>
      </w:r>
    </w:p>
    <w:p w14:paraId="01AD62E2" w14:textId="77777777" w:rsidR="00817B0D" w:rsidRDefault="00817B0D" w:rsidP="00EA13F1">
      <w:pPr>
        <w:pStyle w:val="ListParagraph"/>
        <w:numPr>
          <w:ilvl w:val="0"/>
          <w:numId w:val="14"/>
        </w:numPr>
      </w:pPr>
      <w:r>
        <w:t>Description of the recovery procedures including resources and timing, in the event of a data issue</w:t>
      </w:r>
    </w:p>
    <w:p w14:paraId="73B720B6" w14:textId="77777777" w:rsidR="00817B0D" w:rsidRDefault="00817B0D" w:rsidP="00EA13F1">
      <w:pPr>
        <w:pStyle w:val="ListParagraph"/>
        <w:numPr>
          <w:ilvl w:val="0"/>
          <w:numId w:val="14"/>
        </w:numPr>
      </w:pPr>
      <w:r>
        <w:t>Sample Data Reconciliation Plan from a previous project</w:t>
      </w:r>
    </w:p>
    <w:p w14:paraId="536ED131" w14:textId="77777777" w:rsidR="00817B0D" w:rsidRPr="00507A37" w:rsidRDefault="00817B0D" w:rsidP="00EA13F1">
      <w:pPr>
        <w:pStyle w:val="ListParagraph"/>
        <w:numPr>
          <w:ilvl w:val="0"/>
          <w:numId w:val="14"/>
        </w:numPr>
      </w:pPr>
      <w:r>
        <w:t>Describe the scope of non-</w:t>
      </w:r>
      <w:r w:rsidRPr="00507A37">
        <w:t>state-owned data sources used by the Contractor</w:t>
      </w:r>
      <w:r>
        <w:t>’</w:t>
      </w:r>
      <w:r w:rsidRPr="00507A37">
        <w:t xml:space="preserve">s solution and </w:t>
      </w:r>
      <w:r>
        <w:t>how they augment that</w:t>
      </w:r>
      <w:r w:rsidRPr="00507A37">
        <w:t xml:space="preserve"> solution</w:t>
      </w:r>
    </w:p>
    <w:p w14:paraId="5D5C24EF" w14:textId="77777777" w:rsidR="00817B0D" w:rsidRDefault="00817B0D" w:rsidP="00B72468">
      <w:pPr>
        <w:pStyle w:val="ListParagraph"/>
      </w:pPr>
    </w:p>
    <w:p w14:paraId="3301C063" w14:textId="77777777" w:rsidR="000F7F0A" w:rsidRDefault="000F7F0A" w:rsidP="00B72468">
      <w:pPr>
        <w:pStyle w:val="Heading2"/>
      </w:pPr>
      <w:bookmarkStart w:id="146" w:name="_Toc436057972"/>
      <w:r>
        <w:t>Business Continuity and Disaster Recovery</w:t>
      </w:r>
      <w:bookmarkEnd w:id="146"/>
    </w:p>
    <w:p w14:paraId="653E6E74" w14:textId="77777777" w:rsidR="000F7F0A" w:rsidRPr="00DF4A41" w:rsidRDefault="000F7F0A" w:rsidP="009402E1">
      <w:pPr>
        <w:pStyle w:val="Heading3"/>
      </w:pPr>
      <w:r w:rsidRPr="00DF4A41">
        <w:tab/>
      </w:r>
      <w:bookmarkStart w:id="147" w:name="_Toc436057973"/>
      <w:r w:rsidRPr="00DF4A41">
        <w:t>Overview</w:t>
      </w:r>
      <w:bookmarkEnd w:id="147"/>
    </w:p>
    <w:p w14:paraId="272045D6" w14:textId="77777777" w:rsidR="000F7F0A" w:rsidRPr="006921E9" w:rsidRDefault="000F7F0A" w:rsidP="00B72468">
      <w:r>
        <w:t>T</w:t>
      </w:r>
      <w:r w:rsidRPr="006921E9">
        <w:t xml:space="preserve">he Contractor must </w:t>
      </w:r>
      <w:r>
        <w:t xml:space="preserve">provide a Business Continuity and </w:t>
      </w:r>
      <w:r w:rsidRPr="006921E9">
        <w:t xml:space="preserve">Disaster Recovery </w:t>
      </w:r>
      <w:r>
        <w:t>plan for</w:t>
      </w:r>
      <w:r w:rsidRPr="006921E9">
        <w:t xml:space="preserve"> the </w:t>
      </w:r>
      <w:r>
        <w:t>Operations</w:t>
      </w:r>
      <w:r w:rsidRPr="006921E9">
        <w:t xml:space="preserve"> </w:t>
      </w:r>
      <w:r>
        <w:t>P</w:t>
      </w:r>
      <w:r w:rsidRPr="006921E9">
        <w:t xml:space="preserve">hase of this </w:t>
      </w:r>
      <w:r w:rsidR="004125DC">
        <w:t>contract</w:t>
      </w:r>
      <w:r>
        <w:t>. The plan</w:t>
      </w:r>
      <w:r w:rsidR="004125DC">
        <w:t xml:space="preserve"> </w:t>
      </w:r>
      <w:r>
        <w:t>must</w:t>
      </w:r>
      <w:r w:rsidRPr="006921E9">
        <w:t xml:space="preserve"> </w:t>
      </w:r>
      <w:r>
        <w:t xml:space="preserve">be </w:t>
      </w:r>
      <w:r w:rsidRPr="006921E9">
        <w:t xml:space="preserve">approved by the </w:t>
      </w:r>
      <w:r>
        <w:t>S</w:t>
      </w:r>
      <w:r w:rsidRPr="006921E9">
        <w:t xml:space="preserve">tate and implemented </w:t>
      </w:r>
      <w:r>
        <w:t>prior to the start of operations.</w:t>
      </w:r>
      <w:r w:rsidRPr="006921E9">
        <w:t xml:space="preserve"> For purposes of this RFP, "disaster" means an occurrence(s) of any kind that adversely affects, in whole or in part, the error-free and continuous operation of the </w:t>
      </w:r>
      <w:r>
        <w:t>Operational System</w:t>
      </w:r>
      <w:r w:rsidRPr="006921E9">
        <w:t xml:space="preserve"> and </w:t>
      </w:r>
      <w:r>
        <w:t>s</w:t>
      </w:r>
      <w:r w:rsidRPr="006921E9">
        <w:t xml:space="preserve">upporting </w:t>
      </w:r>
      <w:r>
        <w:t>s</w:t>
      </w:r>
      <w:r w:rsidRPr="006921E9">
        <w:t xml:space="preserve">ervices, and/or affects the performance, functionality, efficiency, accessibility, reliability, and security of the </w:t>
      </w:r>
      <w:r>
        <w:t>Operational System</w:t>
      </w:r>
      <w:r w:rsidRPr="006921E9">
        <w:t>. Disaster events may include natural disasters, human error, computer virus, or a malfunctioning of the hardware or electrical supply</w:t>
      </w:r>
      <w:r>
        <w:t>.</w:t>
      </w:r>
      <w:r w:rsidRPr="006921E9">
        <w:t xml:space="preserve"> </w:t>
      </w:r>
    </w:p>
    <w:p w14:paraId="2B2AB6FA" w14:textId="77777777" w:rsidR="000F7F0A" w:rsidRPr="006921E9" w:rsidRDefault="000F7F0A" w:rsidP="00B72468">
      <w:r w:rsidRPr="006921E9">
        <w:t>Th</w:t>
      </w:r>
      <w:r>
        <w:t>e</w:t>
      </w:r>
      <w:r w:rsidRPr="006921E9">
        <w:t xml:space="preserve"> </w:t>
      </w:r>
      <w:r>
        <w:t>Contractors approach</w:t>
      </w:r>
      <w:r w:rsidRPr="006921E9">
        <w:t xml:space="preserve"> must integrate with the State's overall Disaster Recovery Plan and </w:t>
      </w:r>
      <w:r>
        <w:t xml:space="preserve">describe in </w:t>
      </w:r>
      <w:r w:rsidRPr="006921E9">
        <w:t xml:space="preserve">detail the procedures necessary to recover the </w:t>
      </w:r>
      <w:r>
        <w:t xml:space="preserve">operational </w:t>
      </w:r>
      <w:r w:rsidRPr="006921E9">
        <w:t>system.</w:t>
      </w:r>
    </w:p>
    <w:p w14:paraId="20BA533D" w14:textId="39811D6F" w:rsidR="000F7F0A" w:rsidRDefault="000F7F0A" w:rsidP="009402E1">
      <w:pPr>
        <w:pStyle w:val="Heading3"/>
      </w:pPr>
      <w:r>
        <w:t xml:space="preserve"> </w:t>
      </w:r>
      <w:bookmarkStart w:id="148" w:name="_Toc436057974"/>
      <w:r>
        <w:t xml:space="preserve">Disaster </w:t>
      </w:r>
      <w:r w:rsidR="00F025F7">
        <w:t>Recovery and</w:t>
      </w:r>
      <w:r>
        <w:t xml:space="preserve"> Business Continuity Requirements</w:t>
      </w:r>
      <w:bookmarkEnd w:id="148"/>
    </w:p>
    <w:p w14:paraId="27180A67" w14:textId="3754D0FB" w:rsidR="000F7F0A" w:rsidRPr="0095148F" w:rsidRDefault="000F7F0A" w:rsidP="00B72468">
      <w:r>
        <w:t xml:space="preserve">The 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30"/>
      </w:tblGrid>
      <w:tr w:rsidR="000F7F0A" w:rsidRPr="006921E9" w14:paraId="0A75C2B1" w14:textId="77777777" w:rsidTr="00E25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053D095" w14:textId="77777777" w:rsidR="000F7F0A" w:rsidRPr="006921E9" w:rsidRDefault="000F7F0A" w:rsidP="00B72468">
            <w:r>
              <w:t>Operations Business Continuity and Disaster Recovery</w:t>
            </w:r>
          </w:p>
        </w:tc>
      </w:tr>
      <w:tr w:rsidR="000F7F0A" w:rsidRPr="006921E9" w14:paraId="30E2DBB5" w14:textId="77777777" w:rsidTr="00E25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2BABC9E" w14:textId="36ECBD1B" w:rsidR="000F7F0A" w:rsidRPr="006921E9" w:rsidRDefault="00A87794" w:rsidP="00B72468">
            <w:r>
              <w:t>Must</w:t>
            </w:r>
            <w:r w:rsidR="000F7F0A">
              <w:t xml:space="preserve"> provide a Business Continuity and Disaster Recovery Plan that includes strategy, methodology, process, tools, quality and contingency aspects.</w:t>
            </w:r>
          </w:p>
        </w:tc>
      </w:tr>
      <w:tr w:rsidR="000F7F0A" w:rsidRPr="006921E9" w14:paraId="26782E6A" w14:textId="77777777" w:rsidTr="00E25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0A136E39" w14:textId="5B82758E" w:rsidR="000F7F0A" w:rsidRPr="006921E9" w:rsidRDefault="00A87794" w:rsidP="00B72468">
            <w:r>
              <w:t>Must</w:t>
            </w:r>
            <w:r w:rsidR="000F7F0A">
              <w:t xml:space="preserve"> provide m</w:t>
            </w:r>
            <w:r w:rsidR="000F7F0A" w:rsidRPr="006921E9">
              <w:t xml:space="preserve">ission critical services as defined by the state </w:t>
            </w:r>
            <w:r w:rsidR="000F7F0A">
              <w:t xml:space="preserve">that </w:t>
            </w:r>
            <w:r w:rsidR="000F7F0A" w:rsidRPr="006921E9">
              <w:t>must not be interrupted.</w:t>
            </w:r>
          </w:p>
        </w:tc>
      </w:tr>
      <w:tr w:rsidR="000F7F0A" w:rsidRPr="006921E9" w14:paraId="779F5F31" w14:textId="77777777" w:rsidTr="00E25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B996AB4" w14:textId="7DC1CF8C" w:rsidR="000F7F0A" w:rsidRPr="006921E9" w:rsidRDefault="00A87794" w:rsidP="00B72468">
            <w:r>
              <w:t>Must</w:t>
            </w:r>
            <w:r w:rsidR="000F7F0A" w:rsidRPr="006921E9">
              <w:t xml:space="preserve"> perform </w:t>
            </w:r>
            <w:r w:rsidR="000F7F0A">
              <w:t xml:space="preserve">periodic </w:t>
            </w:r>
            <w:r w:rsidR="000F7F0A" w:rsidRPr="006921E9">
              <w:t xml:space="preserve">testing to demonstrate that the </w:t>
            </w:r>
            <w:r w:rsidR="000F7F0A">
              <w:t xml:space="preserve">Business Continuity and </w:t>
            </w:r>
            <w:r w:rsidR="000F7F0A" w:rsidRPr="006921E9">
              <w:t xml:space="preserve">Disaster Recovery Plan </w:t>
            </w:r>
            <w:r w:rsidR="000F7F0A">
              <w:t>is</w:t>
            </w:r>
            <w:r w:rsidR="000F7F0A" w:rsidRPr="006921E9">
              <w:t xml:space="preserve"> correctly implemented and operational and comply with prescribed recovery timelines.</w:t>
            </w:r>
          </w:p>
        </w:tc>
      </w:tr>
      <w:tr w:rsidR="000F7F0A" w:rsidRPr="006921E9" w14:paraId="6C750ABB" w14:textId="77777777" w:rsidTr="00E25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3813D8E8" w14:textId="47377BA8" w:rsidR="000F7F0A" w:rsidRPr="006921E9" w:rsidRDefault="00A87794" w:rsidP="00B72468">
            <w:r>
              <w:t>Must</w:t>
            </w:r>
            <w:r w:rsidR="000F7F0A">
              <w:t xml:space="preserve"> maintain system redundancy</w:t>
            </w:r>
            <w:r w:rsidR="000F7F0A" w:rsidRPr="006921E9">
              <w:t xml:space="preserve"> </w:t>
            </w:r>
            <w:r w:rsidR="000F7F0A">
              <w:t>as identified in the Business Continuity and Disaster Recovery Plan and approved by the State</w:t>
            </w:r>
            <w:r w:rsidR="000F7F0A" w:rsidRPr="006921E9">
              <w:t>.</w:t>
            </w:r>
          </w:p>
        </w:tc>
      </w:tr>
      <w:tr w:rsidR="000F7F0A" w:rsidRPr="006921E9" w14:paraId="1169EEFC" w14:textId="77777777" w:rsidTr="00E25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1298897" w14:textId="44AB01E1" w:rsidR="000F7F0A" w:rsidRDefault="00A87794" w:rsidP="00B72468">
            <w:r>
              <w:t>Must</w:t>
            </w:r>
            <w:r w:rsidR="000F7F0A">
              <w:t xml:space="preserve"> allow MLTC to perform on-site review of data center area that houses solution servers and redundant hardware.</w:t>
            </w:r>
          </w:p>
        </w:tc>
      </w:tr>
      <w:tr w:rsidR="000F7F0A" w:rsidRPr="006921E9" w14:paraId="703ECAB3" w14:textId="77777777" w:rsidTr="00E25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28020321" w14:textId="4CF65C8D" w:rsidR="000F7F0A" w:rsidRDefault="00A87794" w:rsidP="00B72468">
            <w:r>
              <w:t>Must</w:t>
            </w:r>
            <w:r w:rsidR="000F7F0A">
              <w:t xml:space="preserve"> regularly maintain full back up of all data and software at a secure off-site location.</w:t>
            </w:r>
          </w:p>
        </w:tc>
      </w:tr>
      <w:tr w:rsidR="00402766" w:rsidRPr="006921E9" w14:paraId="1045F889" w14:textId="77777777" w:rsidTr="00E25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33F31A55" w14:textId="746E2935" w:rsidR="00402766" w:rsidRDefault="00A87794" w:rsidP="00B72468">
            <w:r>
              <w:t>Must</w:t>
            </w:r>
            <w:r w:rsidR="00402766" w:rsidRPr="005D1C35">
              <w:t xml:space="preserve"> establish and adhere to fail-safe back-up and recovery procedures.</w:t>
            </w:r>
          </w:p>
        </w:tc>
      </w:tr>
      <w:tr w:rsidR="00402766" w:rsidRPr="006921E9" w14:paraId="5F1FE4F5" w14:textId="77777777" w:rsidTr="00E25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75C6873" w14:textId="60D07471" w:rsidR="00402766" w:rsidRPr="005D1C35" w:rsidRDefault="00A87794" w:rsidP="00402766">
            <w:r>
              <w:lastRenderedPageBreak/>
              <w:t>Must</w:t>
            </w:r>
            <w:r w:rsidR="00402766" w:rsidRPr="00076CD4">
              <w:t xml:space="preserve"> demonstrate readiness to re-establish a production environment in the event of a disaster.</w:t>
            </w:r>
          </w:p>
        </w:tc>
      </w:tr>
      <w:tr w:rsidR="001F260B" w:rsidRPr="006921E9" w14:paraId="324DBD37" w14:textId="77777777" w:rsidTr="00E25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59F7B65" w14:textId="5960F192" w:rsidR="001F260B" w:rsidRPr="00076CD4" w:rsidRDefault="00A87794" w:rsidP="00AE7C0D">
            <w:r>
              <w:t>Must</w:t>
            </w:r>
            <w:r w:rsidR="001F260B" w:rsidRPr="00F52CDB">
              <w:t xml:space="preserve"> ensure, in the event of a declared major failure or disaster, the DMA must be back online within </w:t>
            </w:r>
            <w:r w:rsidR="00655210">
              <w:t>4</w:t>
            </w:r>
            <w:r w:rsidR="00AE7C0D">
              <w:t>8</w:t>
            </w:r>
            <w:r w:rsidR="001F260B" w:rsidRPr="00F52CDB">
              <w:t xml:space="preserve"> hours of the failure or disaster.</w:t>
            </w:r>
          </w:p>
        </w:tc>
      </w:tr>
      <w:tr w:rsidR="001F260B" w:rsidRPr="005D1C35" w14:paraId="77D540D9" w14:textId="77777777" w:rsidTr="00E25A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hideMark/>
          </w:tcPr>
          <w:p w14:paraId="6B60B38E" w14:textId="30354916" w:rsidR="001F260B" w:rsidRPr="005D1C35" w:rsidRDefault="00A87794" w:rsidP="00E97225">
            <w:r>
              <w:t>Must</w:t>
            </w:r>
            <w:r w:rsidR="001F260B" w:rsidRPr="005D1C35">
              <w:t xml:space="preserve"> notify the State within 15 minutes of discovery of any problem when the problem results in delays in report distribution or problems with online access to critical system functions and information during a business day, </w:t>
            </w:r>
          </w:p>
        </w:tc>
      </w:tr>
      <w:tr w:rsidR="001F260B" w:rsidRPr="005D1C35" w14:paraId="030A7BC3" w14:textId="77777777" w:rsidTr="00E25A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hideMark/>
          </w:tcPr>
          <w:p w14:paraId="4B25C52F" w14:textId="7D493ECA" w:rsidR="001F260B" w:rsidRPr="005D1C35" w:rsidRDefault="00A87794" w:rsidP="00E97225">
            <w:r>
              <w:t>Must</w:t>
            </w:r>
            <w:r w:rsidR="001F260B" w:rsidRPr="005D1C35">
              <w:t xml:space="preserve"> provide at least hourly updates to the State on information system outages, including problem resolution.  At a minimum, these updates must be provided via email or telephone.</w:t>
            </w:r>
          </w:p>
        </w:tc>
      </w:tr>
      <w:tr w:rsidR="007176E5" w:rsidRPr="005D1C35" w14:paraId="17232714" w14:textId="77777777" w:rsidTr="00E25A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tcPr>
          <w:p w14:paraId="443A9998" w14:textId="18139A3E" w:rsidR="007176E5" w:rsidRPr="005D1C35" w:rsidRDefault="00A87794" w:rsidP="00E97225">
            <w:r>
              <w:t>Must</w:t>
            </w:r>
            <w:r w:rsidR="007176E5" w:rsidRPr="005D1C35">
              <w:t xml:space="preserve"> ensure that upon discovery of any problem within its span of control that may jeopardize or is jeopardizing the availability and performance of critical system functions and information, including any problems affecting scheduled exchanges of data, the Contractor must notify the State within 60 minutes of such discovery. In its notification, the Contractor must explain in detail the impact to critical path processes, such as enrollment management.</w:t>
            </w:r>
          </w:p>
        </w:tc>
      </w:tr>
      <w:tr w:rsidR="001F260B" w:rsidRPr="005D1C35" w14:paraId="7C03CFD0" w14:textId="77777777" w:rsidTr="00E25A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tcPr>
          <w:p w14:paraId="3A9EDFFD" w14:textId="7F7757C4" w:rsidR="001F260B" w:rsidRPr="005D1C35" w:rsidRDefault="00A87794" w:rsidP="00E97225">
            <w:r>
              <w:t>Must</w:t>
            </w:r>
            <w:r w:rsidR="001F260B" w:rsidRPr="005D1C35">
              <w:t xml:space="preserve"> resolve unscheduled outages of critical system function caused by a failure of systems and telecommunications technologies within the Contractor’s span of control, within 60 minutes of the official declaration of system outage. Unscheduled system outages of any other DMA information system functions caused by system and telecommunications technologies within the Contractor’s span of control must be resolved within eight (8) hours of the official declaration of system outage.</w:t>
            </w:r>
          </w:p>
        </w:tc>
      </w:tr>
      <w:tr w:rsidR="001F260B" w:rsidRPr="005D1C35" w14:paraId="270F6679" w14:textId="77777777" w:rsidTr="00E25A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tcPr>
          <w:p w14:paraId="394855C6" w14:textId="5D976D5F" w:rsidR="001F260B" w:rsidRPr="005D1C35" w:rsidRDefault="00A87794" w:rsidP="00E97225">
            <w:r>
              <w:t>Must</w:t>
            </w:r>
            <w:r w:rsidR="001F260B" w:rsidRPr="005D1C35">
              <w:t>, within five business days of the occurrence of a system availability problem, provide the State with full written documentation that includes a root cause analysis and a corrective action plan describing how the Contractor will prevent the problem from occurring again.</w:t>
            </w:r>
          </w:p>
        </w:tc>
      </w:tr>
      <w:tr w:rsidR="001F260B" w:rsidRPr="005D1C35" w14:paraId="2CAD06FD" w14:textId="77777777" w:rsidTr="00E25AF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30" w:type="dxa"/>
            <w:hideMark/>
          </w:tcPr>
          <w:p w14:paraId="14DAE5C2" w14:textId="1ADB8FDD" w:rsidR="001F260B" w:rsidRPr="005D1C35" w:rsidRDefault="00A87794" w:rsidP="00E97225">
            <w:r>
              <w:t>Must</w:t>
            </w:r>
            <w:r w:rsidR="001F260B" w:rsidRPr="005D1C35">
              <w:t xml:space="preserve"> ensure that critical system functions, as determined by the State, will be available twenty-four (24) hours a day, seven (7) days a week. Maintenance and down time </w:t>
            </w:r>
            <w:r>
              <w:t>must</w:t>
            </w:r>
            <w:r w:rsidR="001F260B" w:rsidRPr="005D1C35">
              <w:t xml:space="preserve"> be scheduled and approved by the State. All unscheduled downtime must be reported to the State immediately, with stated corrective action and workarounds.</w:t>
            </w:r>
          </w:p>
        </w:tc>
      </w:tr>
      <w:tr w:rsidR="001F260B" w:rsidRPr="005D1C35" w14:paraId="4EDD1B0E" w14:textId="77777777" w:rsidTr="00E25A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hideMark/>
          </w:tcPr>
          <w:p w14:paraId="04F1E4A4" w14:textId="2929EEBC" w:rsidR="001F260B" w:rsidRPr="005D1C35" w:rsidRDefault="00A87794" w:rsidP="00E97225">
            <w:r>
              <w:t>Must</w:t>
            </w:r>
            <w:r w:rsidR="001F260B" w:rsidRPr="005D1C35">
              <w:t xml:space="preserve"> ensure that, at a minimum, all non-critical system functions and information are available to the appropriate system users between the hours of 7:00 am and 7:00 pm, central time, Monday through Friday.</w:t>
            </w:r>
          </w:p>
        </w:tc>
      </w:tr>
      <w:tr w:rsidR="007176E5" w:rsidRPr="005D1C35" w14:paraId="317A0721" w14:textId="77777777" w:rsidTr="00E25AFD">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9330" w:type="dxa"/>
            <w:hideMark/>
          </w:tcPr>
          <w:p w14:paraId="122BB2E0" w14:textId="67D2A425" w:rsidR="007176E5" w:rsidRPr="005D1C35" w:rsidRDefault="00A87794" w:rsidP="00E97225">
            <w:r>
              <w:t>Must</w:t>
            </w:r>
            <w:r w:rsidR="007176E5" w:rsidRPr="005D1C35">
              <w:t xml:space="preserve"> provide, implement, maintain, and be continually ready to implement, a contingency plan that must include a disaster recovery plan (DRP) and a business continuity plan (BCP). A DRP is designed to recover systems, networks, workstations, applications, etc., in the event of a disaster. A BCP must focus on restoring the operational function of the organization in the event of a disaster and includes items related to IT, as well as operational items, such as employee notification processes and the procurement of office space, equipment, and supplies needed to do business in emergency mode.</w:t>
            </w:r>
          </w:p>
        </w:tc>
      </w:tr>
      <w:tr w:rsidR="007176E5" w:rsidRPr="005D1C35" w14:paraId="2FCA983B" w14:textId="77777777" w:rsidTr="00E25AFD">
        <w:trPr>
          <w:cnfStyle w:val="000000010000" w:firstRow="0" w:lastRow="0" w:firstColumn="0" w:lastColumn="0" w:oddVBand="0" w:evenVBand="0" w:oddHBand="0" w:evenHBand="1" w:firstRowFirstColumn="0" w:firstRowLastColumn="0" w:lastRowFirstColumn="0" w:lastRowLastColumn="0"/>
          <w:trHeight w:val="2626"/>
        </w:trPr>
        <w:tc>
          <w:tcPr>
            <w:cnfStyle w:val="001000000000" w:firstRow="0" w:lastRow="0" w:firstColumn="1" w:lastColumn="0" w:oddVBand="0" w:evenVBand="0" w:oddHBand="0" w:evenHBand="0" w:firstRowFirstColumn="0" w:firstRowLastColumn="0" w:lastRowFirstColumn="0" w:lastRowLastColumn="0"/>
            <w:tcW w:w="9330" w:type="dxa"/>
            <w:hideMark/>
          </w:tcPr>
          <w:p w14:paraId="1CA9A261" w14:textId="11B9341F" w:rsidR="00F025F7" w:rsidRDefault="00A87794" w:rsidP="00F025F7">
            <w:r>
              <w:t>Must</w:t>
            </w:r>
            <w:r w:rsidR="007176E5" w:rsidRPr="005D1C35">
              <w:t xml:space="preserve"> provide, implement, maintain, and be continually ready to implement, a contingency plan that must address the following scenarios:</w:t>
            </w:r>
          </w:p>
          <w:p w14:paraId="4BFE9701" w14:textId="77777777" w:rsidR="00F025F7" w:rsidRDefault="007176E5" w:rsidP="00F025F7">
            <w:pPr>
              <w:pStyle w:val="ListParagraph"/>
            </w:pPr>
            <w:r w:rsidRPr="005D1C35">
              <w:t>The central computer installation and resident software are damaged or destroyed.</w:t>
            </w:r>
          </w:p>
          <w:p w14:paraId="6DD54DB1" w14:textId="77777777" w:rsidR="00F025F7" w:rsidRDefault="007176E5" w:rsidP="00F025F7">
            <w:pPr>
              <w:pStyle w:val="ListParagraph"/>
            </w:pPr>
            <w:r w:rsidRPr="005D1C35">
              <w:t>System interruption or failure that result from network, operating hardware, software, or operations errors that compromise the integrity of transactions that are active in a live system at the time of the outage.</w:t>
            </w:r>
          </w:p>
          <w:p w14:paraId="7DE073DD" w14:textId="77777777" w:rsidR="00F025F7" w:rsidRDefault="007176E5" w:rsidP="00F025F7">
            <w:pPr>
              <w:pStyle w:val="ListParagraph"/>
            </w:pPr>
            <w:r w:rsidRPr="005D1C35">
              <w:t>System interruption or failure that result from network, operating hardware, software, or operations errors that compromise the integrity of data maintained in a live or archival system.</w:t>
            </w:r>
          </w:p>
          <w:p w14:paraId="491520F4" w14:textId="77777777" w:rsidR="00F025F7" w:rsidRDefault="007176E5" w:rsidP="00F025F7">
            <w:pPr>
              <w:pStyle w:val="ListParagraph"/>
            </w:pPr>
            <w:r w:rsidRPr="005D1C35">
              <w:t>System interruption or failure that result from network, operating hardware, software, or operational errors that do not compromise the integrity of transactions or data maintained in a live or archival system, but prevents access to the system, such as causing unscheduled system unavailability.</w:t>
            </w:r>
          </w:p>
          <w:p w14:paraId="526CB78E" w14:textId="4A9E174B" w:rsidR="007176E5" w:rsidRPr="005D1C35" w:rsidRDefault="007176E5" w:rsidP="00F025F7">
            <w:pPr>
              <w:pStyle w:val="ListParagraph"/>
            </w:pPr>
            <w:r w:rsidRPr="005D1C35">
              <w:t>The plan must specify projected recovery times and data loss for mission-critical systems in the event of a declared disaster.</w:t>
            </w:r>
          </w:p>
        </w:tc>
      </w:tr>
      <w:tr w:rsidR="007176E5" w:rsidRPr="005D1C35" w14:paraId="2851AD95" w14:textId="77777777" w:rsidTr="00E25AFD">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9330" w:type="dxa"/>
            <w:hideMark/>
          </w:tcPr>
          <w:p w14:paraId="0A3EDA84" w14:textId="7622E704" w:rsidR="007176E5" w:rsidRPr="005D1C35" w:rsidRDefault="00A87794" w:rsidP="00E97225">
            <w:r>
              <w:t>Must</w:t>
            </w:r>
            <w:r w:rsidR="007176E5" w:rsidRPr="005D1C35">
              <w:t xml:space="preserve"> annually test its plan through simulated disasters and lower level failures in order to demonstrate to the State that it can restore systems functions on a timely basis. In the event the Contractor fails to demonstrate through these tests that it can restore systems functions, the Contractor must submit a corrective action plan to the State describing how the failure will be resolved within ten business days of the conclusion of the test.</w:t>
            </w:r>
          </w:p>
        </w:tc>
      </w:tr>
      <w:tr w:rsidR="007176E5" w:rsidRPr="005D1C35" w14:paraId="329EC206" w14:textId="77777777" w:rsidTr="00E25A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hideMark/>
          </w:tcPr>
          <w:p w14:paraId="607CE65F" w14:textId="5434A1F7" w:rsidR="007176E5" w:rsidRPr="005D1C35" w:rsidRDefault="00A87794" w:rsidP="00E97225">
            <w:r>
              <w:t>Must</w:t>
            </w:r>
            <w:r w:rsidR="007176E5" w:rsidRPr="005D1C35">
              <w:t xml:space="preserve"> provide for off-site storage and remote back-up capabilities that that comply with all applicable state and federal laws, rules and regulations.</w:t>
            </w:r>
          </w:p>
        </w:tc>
      </w:tr>
      <w:tr w:rsidR="007176E5" w:rsidRPr="005D1C35" w14:paraId="29CBD63E" w14:textId="77777777" w:rsidTr="00E25A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hideMark/>
          </w:tcPr>
          <w:p w14:paraId="0F862F28" w14:textId="7B6B3721" w:rsidR="007176E5" w:rsidRPr="005D1C35" w:rsidRDefault="00A87794" w:rsidP="00E97225">
            <w:r>
              <w:lastRenderedPageBreak/>
              <w:t>Must</w:t>
            </w:r>
            <w:r w:rsidR="007176E5" w:rsidRPr="005D1C35">
              <w:t xml:space="preserve"> provide remote back-up that includes operating instructions, procedures, reference files, system documentation, and operational files.</w:t>
            </w:r>
          </w:p>
        </w:tc>
      </w:tr>
      <w:tr w:rsidR="007176E5" w:rsidRPr="005D1C35" w14:paraId="3105D84C" w14:textId="77777777" w:rsidTr="00E25AFD">
        <w:trPr>
          <w:cnfStyle w:val="000000010000" w:firstRow="0" w:lastRow="0" w:firstColumn="0" w:lastColumn="0" w:oddVBand="0" w:evenVBand="0" w:oddHBand="0" w:evenHBand="1"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9330" w:type="dxa"/>
            <w:hideMark/>
          </w:tcPr>
          <w:p w14:paraId="7B7551C0" w14:textId="30A20CD2" w:rsidR="00F025F7" w:rsidRDefault="00A87794" w:rsidP="00F025F7">
            <w:r>
              <w:t>Must</w:t>
            </w:r>
            <w:r w:rsidR="007176E5" w:rsidRPr="005D1C35">
              <w:t xml:space="preserve"> provide data back-up and restoration policy and procedures that include, but not be limited to:</w:t>
            </w:r>
          </w:p>
          <w:p w14:paraId="2B08EBA8" w14:textId="77777777" w:rsidR="00F025F7" w:rsidRDefault="007176E5" w:rsidP="00F025F7">
            <w:pPr>
              <w:pStyle w:val="ListParagraph"/>
            </w:pPr>
            <w:r w:rsidRPr="005D1C35">
              <w:t>Descriptions of the controls for back-up processing, including how frequently back-ups occur</w:t>
            </w:r>
            <w:r w:rsidR="00F025F7">
              <w:t>, and target restoration times.</w:t>
            </w:r>
          </w:p>
          <w:p w14:paraId="3EE1FA4D" w14:textId="77777777" w:rsidR="00F025F7" w:rsidRDefault="007176E5" w:rsidP="00F025F7">
            <w:pPr>
              <w:pStyle w:val="ListParagraph"/>
            </w:pPr>
            <w:r w:rsidRPr="005D1C35">
              <w:t>Documented back-up and restoration procedures.</w:t>
            </w:r>
          </w:p>
          <w:p w14:paraId="119CCEF4" w14:textId="77777777" w:rsidR="00F025F7" w:rsidRDefault="007176E5" w:rsidP="00F025F7">
            <w:pPr>
              <w:pStyle w:val="ListParagraph"/>
            </w:pPr>
            <w:r w:rsidRPr="005D1C35">
              <w:t>Location of where data will be backed up (off-site or on-site, as applicable).</w:t>
            </w:r>
          </w:p>
          <w:p w14:paraId="6B3A8941" w14:textId="77777777" w:rsidR="00F025F7" w:rsidRDefault="007176E5" w:rsidP="00F025F7">
            <w:pPr>
              <w:pStyle w:val="ListParagraph"/>
            </w:pPr>
            <w:r w:rsidRPr="005D1C35">
              <w:t>Identification and description of what is being backed up as part of the back-up plan.</w:t>
            </w:r>
          </w:p>
          <w:p w14:paraId="0BE6D1A8" w14:textId="3FB07D6C" w:rsidR="007176E5" w:rsidRPr="005D1C35" w:rsidRDefault="00F025F7" w:rsidP="00F025F7">
            <w:pPr>
              <w:pStyle w:val="ListParagraph"/>
            </w:pPr>
            <w:r>
              <w:t>A</w:t>
            </w:r>
            <w:r w:rsidR="007176E5" w:rsidRPr="005D1C35">
              <w:t>ny change in back-up procedures in relation to the DMA’s technology changes.</w:t>
            </w:r>
          </w:p>
        </w:tc>
      </w:tr>
      <w:tr w:rsidR="007176E5" w:rsidRPr="005D1C35" w14:paraId="01B57234" w14:textId="77777777" w:rsidTr="00E25A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30" w:type="dxa"/>
            <w:hideMark/>
          </w:tcPr>
          <w:p w14:paraId="4847B346" w14:textId="5415DDAB" w:rsidR="007176E5" w:rsidRPr="005D1C35" w:rsidRDefault="00A87794" w:rsidP="00E97225">
            <w:r>
              <w:t>Must</w:t>
            </w:r>
            <w:r w:rsidR="007176E5" w:rsidRPr="005D1C35">
              <w:t xml:space="preserve"> provide a list of all back-up files to be stored at remote locations, which must be approved by the State before tapes are moved off-site.</w:t>
            </w:r>
          </w:p>
        </w:tc>
      </w:tr>
    </w:tbl>
    <w:p w14:paraId="28EAEC57" w14:textId="77777777" w:rsidR="001F260B" w:rsidRDefault="000F7F0A" w:rsidP="000F15A5">
      <w:r>
        <w:tab/>
      </w:r>
    </w:p>
    <w:p w14:paraId="577988F8" w14:textId="77777777" w:rsidR="000F7F0A" w:rsidRDefault="000F7F0A" w:rsidP="009402E1">
      <w:pPr>
        <w:pStyle w:val="Heading3"/>
      </w:pPr>
      <w:bookmarkStart w:id="149" w:name="_Toc436057975"/>
      <w:r>
        <w:t>Proposal Expectations</w:t>
      </w:r>
      <w:bookmarkEnd w:id="149"/>
    </w:p>
    <w:p w14:paraId="6C8867E2" w14:textId="3C49B3F6" w:rsidR="000F7F0A" w:rsidRDefault="000F7F0A" w:rsidP="00B72468">
      <w:r w:rsidRPr="00222938">
        <w:t xml:space="preserve">The </w:t>
      </w:r>
      <w:r>
        <w:t>S</w:t>
      </w:r>
      <w:r w:rsidRPr="00222938">
        <w:t xml:space="preserve">tate expects </w:t>
      </w:r>
      <w:r>
        <w:t>that the</w:t>
      </w:r>
      <w:r w:rsidRPr="00222938">
        <w:t xml:space="preserve"> </w:t>
      </w:r>
      <w:r>
        <w:t>C</w:t>
      </w:r>
      <w:r w:rsidRPr="00222938">
        <w:t xml:space="preserve">ontractor has an established approach for </w:t>
      </w:r>
      <w:r>
        <w:t>business continuity and disaster recovery</w:t>
      </w:r>
      <w:r w:rsidRPr="00222938">
        <w:t xml:space="preserve"> </w:t>
      </w:r>
      <w:r>
        <w:t>that can be</w:t>
      </w:r>
      <w:r w:rsidRPr="00222938">
        <w:t xml:space="preserve"> integrated </w:t>
      </w:r>
      <w:r>
        <w:t xml:space="preserve">into the State’s Business Continuity and Disaster Recovery Plan. </w:t>
      </w:r>
      <w:r w:rsidRPr="00222938">
        <w:t xml:space="preserve">Therefore the </w:t>
      </w:r>
      <w:r>
        <w:t>S</w:t>
      </w:r>
      <w:r w:rsidRPr="00222938">
        <w:t>tate has not dictated a specific methodology or approach to allow the co</w:t>
      </w:r>
      <w:r>
        <w:t>ntractor to utilize its approach</w:t>
      </w:r>
      <w:r w:rsidRPr="00222938">
        <w:t xml:space="preserve">.  </w:t>
      </w:r>
      <w:r>
        <w:t>Information in this regard will be evaluated and sco</w:t>
      </w:r>
      <w:r w:rsidR="002D2EE6">
        <w:t xml:space="preserve">red accordingly.  The Contractor’s </w:t>
      </w:r>
      <w:r w:rsidR="00A87794">
        <w:t>must</w:t>
      </w:r>
      <w:r w:rsidR="002D2EE6">
        <w:t xml:space="preserve"> include the following in the proposal</w:t>
      </w:r>
      <w:r>
        <w:t>:</w:t>
      </w:r>
    </w:p>
    <w:p w14:paraId="4806487B" w14:textId="77777777" w:rsidR="000F7F0A" w:rsidRDefault="000F7F0A" w:rsidP="00EA13F1">
      <w:pPr>
        <w:pStyle w:val="Bullet"/>
        <w:numPr>
          <w:ilvl w:val="0"/>
          <w:numId w:val="9"/>
        </w:numPr>
      </w:pPr>
      <w:r>
        <w:t>Provide a d</w:t>
      </w:r>
      <w:r w:rsidRPr="00C56848">
        <w:t xml:space="preserve">escription of </w:t>
      </w:r>
      <w:r>
        <w:t>T</w:t>
      </w:r>
      <w:r w:rsidRPr="00C56848">
        <w:t xml:space="preserve">he </w:t>
      </w:r>
      <w:r>
        <w:t>C</w:t>
      </w:r>
      <w:r w:rsidRPr="00C56848">
        <w:t>ontractor’s methodology and approach to implementation of the Business Continuity and Disaster Recovery Plan that clearly articulates the activities of the process including the various levels of criticality, failover and redundancy of key system aspects, alternate processing methods, data center specifications, testing, maintenance, and staffing.</w:t>
      </w:r>
    </w:p>
    <w:p w14:paraId="3417686E" w14:textId="77777777" w:rsidR="000F7F0A" w:rsidRDefault="000F7F0A" w:rsidP="00EA13F1">
      <w:pPr>
        <w:pStyle w:val="Bullet"/>
        <w:numPr>
          <w:ilvl w:val="0"/>
          <w:numId w:val="9"/>
        </w:numPr>
      </w:pPr>
      <w:r>
        <w:t xml:space="preserve">Describe the periodic testing protocol and frequency of testing. </w:t>
      </w:r>
      <w:r w:rsidRPr="00C56848">
        <w:t xml:space="preserve"> </w:t>
      </w:r>
    </w:p>
    <w:p w14:paraId="010E2453" w14:textId="5323A7B7" w:rsidR="000F7F0A" w:rsidRPr="00C56848" w:rsidRDefault="000F7F0A" w:rsidP="00EA13F1">
      <w:pPr>
        <w:pStyle w:val="Bullet"/>
        <w:numPr>
          <w:ilvl w:val="0"/>
          <w:numId w:val="9"/>
        </w:numPr>
      </w:pPr>
      <w:r>
        <w:t xml:space="preserve">Describe back up process and secure </w:t>
      </w:r>
      <w:r w:rsidR="00F025F7">
        <w:t>offsite</w:t>
      </w:r>
      <w:r>
        <w:t xml:space="preserve"> storage plan</w:t>
      </w:r>
    </w:p>
    <w:p w14:paraId="169427E5" w14:textId="77777777" w:rsidR="000F7F0A" w:rsidRPr="00B64CDF" w:rsidRDefault="000F7F0A" w:rsidP="00EA13F1">
      <w:pPr>
        <w:pStyle w:val="Bullet"/>
        <w:numPr>
          <w:ilvl w:val="0"/>
          <w:numId w:val="9"/>
        </w:numPr>
      </w:pPr>
      <w:r>
        <w:t>Provide a s</w:t>
      </w:r>
      <w:r w:rsidRPr="00B64CDF">
        <w:t xml:space="preserve">ample </w:t>
      </w:r>
      <w:r>
        <w:t>business continuity and disaster recovery</w:t>
      </w:r>
      <w:r w:rsidRPr="00B64CDF">
        <w:t xml:space="preserve"> plan from a previous project.</w:t>
      </w:r>
    </w:p>
    <w:p w14:paraId="4CCB4852" w14:textId="77777777" w:rsidR="000F7F0A" w:rsidRPr="006921E9" w:rsidRDefault="000F7F0A" w:rsidP="00EA13F1">
      <w:pPr>
        <w:pStyle w:val="Bullet"/>
        <w:numPr>
          <w:ilvl w:val="0"/>
          <w:numId w:val="9"/>
        </w:numPr>
      </w:pPr>
      <w:r w:rsidRPr="006921E9">
        <w:t xml:space="preserve">Provide the </w:t>
      </w:r>
      <w:r>
        <w:t>C</w:t>
      </w:r>
      <w:r w:rsidRPr="006921E9">
        <w:t xml:space="preserve">ontractor’s standard </w:t>
      </w:r>
      <w:r>
        <w:t xml:space="preserve">business continuity and </w:t>
      </w:r>
      <w:r w:rsidRPr="006921E9">
        <w:t>disaster recovery deliverable templates including instructions and procedures for completing the deliverable.</w:t>
      </w:r>
    </w:p>
    <w:p w14:paraId="2DA245BF" w14:textId="77777777" w:rsidR="000F7F0A" w:rsidRPr="006921E9" w:rsidRDefault="000F7F0A" w:rsidP="00EA13F1">
      <w:pPr>
        <w:pStyle w:val="Bullet"/>
        <w:numPr>
          <w:ilvl w:val="0"/>
          <w:numId w:val="9"/>
        </w:numPr>
      </w:pPr>
      <w:r w:rsidRPr="006921E9">
        <w:t xml:space="preserve">Provide examples of the proposed </w:t>
      </w:r>
      <w:r w:rsidRPr="00C56848">
        <w:t xml:space="preserve">Business Continuity and </w:t>
      </w:r>
      <w:r w:rsidRPr="006921E9">
        <w:t>Disaster Recovery Plan standard deliverables utilized by previous projects.</w:t>
      </w:r>
    </w:p>
    <w:p w14:paraId="455A8B5A" w14:textId="77777777" w:rsidR="000F7F0A" w:rsidRPr="006921E9" w:rsidRDefault="000F7F0A" w:rsidP="00EA13F1">
      <w:pPr>
        <w:pStyle w:val="Bullet"/>
        <w:numPr>
          <w:ilvl w:val="0"/>
          <w:numId w:val="9"/>
        </w:numPr>
      </w:pPr>
      <w:r>
        <w:t>Provide a d</w:t>
      </w:r>
      <w:r w:rsidRPr="006921E9">
        <w:t>escription of how business continues during the disaster</w:t>
      </w:r>
      <w:r>
        <w:t>.</w:t>
      </w:r>
    </w:p>
    <w:p w14:paraId="3DA0C2CD" w14:textId="77777777" w:rsidR="000F7F0A" w:rsidRPr="006921E9" w:rsidRDefault="000F7F0A" w:rsidP="00EA13F1">
      <w:pPr>
        <w:pStyle w:val="Bullet"/>
        <w:numPr>
          <w:ilvl w:val="0"/>
          <w:numId w:val="9"/>
        </w:numPr>
      </w:pPr>
      <w:r>
        <w:t>Provide a description of approach, method, and samples of r</w:t>
      </w:r>
      <w:r w:rsidRPr="006921E9">
        <w:t>oot cause analysis reporting for unscheduled downtime.</w:t>
      </w:r>
    </w:p>
    <w:p w14:paraId="5B5E1AC6" w14:textId="77777777" w:rsidR="004C1806" w:rsidRDefault="004C1806" w:rsidP="00B72468">
      <w:pPr>
        <w:pStyle w:val="Heading2"/>
      </w:pPr>
      <w:bookmarkStart w:id="150" w:name="_Toc436057976"/>
      <w:r>
        <w:t>Facility</w:t>
      </w:r>
      <w:bookmarkEnd w:id="150"/>
    </w:p>
    <w:p w14:paraId="4435F1C6" w14:textId="77777777" w:rsidR="004C1806" w:rsidRDefault="004C1806" w:rsidP="009402E1">
      <w:pPr>
        <w:pStyle w:val="Heading3"/>
      </w:pPr>
      <w:bookmarkStart w:id="151" w:name="_Toc436057977"/>
      <w:r>
        <w:t>Overview</w:t>
      </w:r>
      <w:bookmarkEnd w:id="151"/>
    </w:p>
    <w:p w14:paraId="64891C95" w14:textId="021776DA" w:rsidR="004C1806" w:rsidRPr="009618A3" w:rsidRDefault="004C1806" w:rsidP="00B72468">
      <w:r>
        <w:t>During the Operations Phase</w:t>
      </w:r>
      <w:r w:rsidR="002D2EE6">
        <w:t>,</w:t>
      </w:r>
      <w:r>
        <w:t xml:space="preserve"> the </w:t>
      </w:r>
      <w:r w:rsidR="00F025F7">
        <w:t>contractor is</w:t>
      </w:r>
      <w:r>
        <w:t xml:space="preserve"> expected to provide </w:t>
      </w:r>
      <w:r w:rsidR="00F025F7">
        <w:t>and maintain</w:t>
      </w:r>
      <w:r>
        <w:t xml:space="preserve"> a suitable facility in which the contractor will perform operations tasks.  It is essential for collaboration,</w:t>
      </w:r>
      <w:r>
        <w:rPr>
          <w:spacing w:val="39"/>
        </w:rPr>
        <w:t xml:space="preserve"> </w:t>
      </w:r>
      <w:r>
        <w:t>project</w:t>
      </w:r>
      <w:r>
        <w:rPr>
          <w:spacing w:val="39"/>
        </w:rPr>
        <w:t xml:space="preserve"> </w:t>
      </w:r>
      <w:r>
        <w:t>planning,</w:t>
      </w:r>
      <w:r>
        <w:rPr>
          <w:spacing w:val="39"/>
        </w:rPr>
        <w:t xml:space="preserve"> </w:t>
      </w:r>
      <w:r>
        <w:t>and</w:t>
      </w:r>
      <w:r>
        <w:rPr>
          <w:spacing w:val="39"/>
        </w:rPr>
        <w:t xml:space="preserve"> </w:t>
      </w:r>
      <w:r>
        <w:t xml:space="preserve">other activities.  The State expects the facility to remain open and operational during the duration of the contract.   </w:t>
      </w:r>
    </w:p>
    <w:p w14:paraId="7B1A704B" w14:textId="77777777" w:rsidR="004C1806" w:rsidRDefault="004C1806" w:rsidP="009402E1">
      <w:pPr>
        <w:pStyle w:val="Heading3"/>
      </w:pPr>
      <w:bookmarkStart w:id="152" w:name="_Toc436057978"/>
      <w:r>
        <w:t>Requirements</w:t>
      </w:r>
      <w:bookmarkEnd w:id="152"/>
    </w:p>
    <w:p w14:paraId="4052EA3A" w14:textId="77777777" w:rsidR="004C1806" w:rsidRPr="00031998" w:rsidRDefault="004C1806" w:rsidP="009402E1">
      <w:pPr>
        <w:pStyle w:val="Heading4"/>
      </w:pPr>
      <w:r>
        <w:t>Requirements for Operations and Maintaining a Facility</w:t>
      </w:r>
    </w:p>
    <w:tbl>
      <w:tblPr>
        <w:tblStyle w:val="TableStyle"/>
        <w:tblW w:w="9640" w:type="dxa"/>
        <w:tblInd w:w="-20" w:type="dxa"/>
        <w:tblLook w:val="04A0" w:firstRow="1" w:lastRow="0" w:firstColumn="1" w:lastColumn="0" w:noHBand="0" w:noVBand="1"/>
      </w:tblPr>
      <w:tblGrid>
        <w:gridCol w:w="9640"/>
      </w:tblGrid>
      <w:tr w:rsidR="004C1806" w14:paraId="723819DE" w14:textId="77777777" w:rsidTr="00D67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47F08C03" w14:textId="77777777" w:rsidR="004C1806" w:rsidRDefault="004C1806" w:rsidP="00B72468">
            <w:r>
              <w:t>Operations Facility</w:t>
            </w:r>
          </w:p>
        </w:tc>
      </w:tr>
      <w:tr w:rsidR="004C1806" w14:paraId="146D41CC"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6D453E20" w14:textId="26534B75" w:rsidR="004C1806" w:rsidRDefault="00A87794" w:rsidP="00B72468">
            <w:r>
              <w:t>Must</w:t>
            </w:r>
            <w:r w:rsidR="004C1806">
              <w:t xml:space="preserve"> develop and submit for State approval </w:t>
            </w:r>
            <w:r w:rsidR="00F025F7">
              <w:t>an</w:t>
            </w:r>
            <w:r w:rsidR="004C1806">
              <w:t xml:space="preserve"> Operations Facility Plan.</w:t>
            </w:r>
          </w:p>
        </w:tc>
      </w:tr>
      <w:tr w:rsidR="004C1806" w14:paraId="1765AB99"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3E81DF70" w14:textId="0091945F" w:rsidR="004C1806" w:rsidRPr="005431A5" w:rsidRDefault="00A87794" w:rsidP="002D2EE6">
            <w:r>
              <w:t>Must</w:t>
            </w:r>
            <w:r w:rsidR="004C1806">
              <w:t xml:space="preserve"> equip the facility with security equipment</w:t>
            </w:r>
            <w:r w:rsidR="002D2EE6">
              <w:t xml:space="preserve"> ensuring that only authorized individuals are allowed access</w:t>
            </w:r>
            <w:r w:rsidR="004C1806">
              <w:t xml:space="preserve"> and internal and external video surveillance.</w:t>
            </w:r>
          </w:p>
        </w:tc>
      </w:tr>
      <w:tr w:rsidR="004C1806" w14:paraId="46D8B003"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3274D33E" w14:textId="4C3A8041" w:rsidR="004C1806" w:rsidRPr="005431A5" w:rsidRDefault="00A87794" w:rsidP="00B72468">
            <w:pPr>
              <w:rPr>
                <w:highlight w:val="yellow"/>
              </w:rPr>
            </w:pPr>
            <w:r>
              <w:t>Must</w:t>
            </w:r>
            <w:r w:rsidR="004C1806" w:rsidRPr="005431A5">
              <w:t xml:space="preserve"> </w:t>
            </w:r>
            <w:r w:rsidR="004C1806">
              <w:t>provide and maintain</w:t>
            </w:r>
            <w:r w:rsidR="004C1806" w:rsidRPr="005431A5">
              <w:t xml:space="preserve"> a secure</w:t>
            </w:r>
            <w:r w:rsidR="004C1806">
              <w:t xml:space="preserve">d </w:t>
            </w:r>
            <w:r w:rsidR="004C1806" w:rsidRPr="005431A5">
              <w:t xml:space="preserve">facility </w:t>
            </w:r>
            <w:r w:rsidR="004C1806">
              <w:t xml:space="preserve">with access </w:t>
            </w:r>
            <w:r w:rsidR="004C1806" w:rsidRPr="005431A5">
              <w:t xml:space="preserve">as specified by the State that is ADA compliant. </w:t>
            </w:r>
          </w:p>
        </w:tc>
      </w:tr>
      <w:tr w:rsidR="004C1806" w14:paraId="552DE7CD"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01E54FAA" w14:textId="5936B746" w:rsidR="004C1806" w:rsidRDefault="00A87794" w:rsidP="00B72468">
            <w:r>
              <w:t>Must</w:t>
            </w:r>
            <w:r w:rsidR="004C1806">
              <w:t xml:space="preserve"> maintain a secure server room with appropriate HVAC and security for any application servers located on site at the </w:t>
            </w:r>
            <w:r w:rsidR="00F025F7">
              <w:t>contractors</w:t>
            </w:r>
            <w:r w:rsidR="004C1806">
              <w:t xml:space="preserve"> facility. </w:t>
            </w:r>
          </w:p>
        </w:tc>
      </w:tr>
      <w:tr w:rsidR="004C1806" w14:paraId="0FF1C5F2"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5D228268" w14:textId="661055C4" w:rsidR="004C1806" w:rsidRDefault="00A87794" w:rsidP="00B72468">
            <w:r>
              <w:t>Must</w:t>
            </w:r>
            <w:r w:rsidR="004C1806">
              <w:t xml:space="preserve"> equip the contractor facility </w:t>
            </w:r>
            <w:r w:rsidR="00F025F7" w:rsidRPr="00414850">
              <w:t>with connectivity</w:t>
            </w:r>
            <w:r w:rsidR="004C1806">
              <w:t xml:space="preserve"> </w:t>
            </w:r>
            <w:r w:rsidR="004C1806" w:rsidRPr="00414850">
              <w:t xml:space="preserve">as required for any and all </w:t>
            </w:r>
            <w:r w:rsidR="004C1806">
              <w:t>c</w:t>
            </w:r>
            <w:r w:rsidR="004C1806" w:rsidRPr="00414850">
              <w:t>ontractor personnel.</w:t>
            </w:r>
          </w:p>
        </w:tc>
      </w:tr>
      <w:tr w:rsidR="004C1806" w14:paraId="41667862"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4943998C" w14:textId="5FC16C5E" w:rsidR="004C1806" w:rsidRPr="0020587B" w:rsidRDefault="00A87794" w:rsidP="002D2EE6">
            <w:r>
              <w:t>Must</w:t>
            </w:r>
            <w:r w:rsidR="004C1806" w:rsidRPr="00414850">
              <w:t xml:space="preserve"> </w:t>
            </w:r>
            <w:r w:rsidR="004C1806">
              <w:t>provide</w:t>
            </w:r>
            <w:r w:rsidR="004C1806" w:rsidRPr="00414850">
              <w:t xml:space="preserve"> all office equipment needed by </w:t>
            </w:r>
            <w:r w:rsidR="00F025F7" w:rsidRPr="00414850">
              <w:t>contra</w:t>
            </w:r>
            <w:r w:rsidR="00F025F7">
              <w:t>ctor</w:t>
            </w:r>
            <w:r w:rsidR="002D2EE6">
              <w:t xml:space="preserve"> personnel while assigned to </w:t>
            </w:r>
            <w:r w:rsidR="004C1806" w:rsidRPr="00414850">
              <w:t xml:space="preserve">the DMA </w:t>
            </w:r>
            <w:r w:rsidR="002D2EE6">
              <w:t>contract</w:t>
            </w:r>
            <w:r w:rsidR="004C1806" w:rsidRPr="00414850">
              <w:t>, including PCs, printers, software, and other necessary office equipment.</w:t>
            </w:r>
          </w:p>
        </w:tc>
      </w:tr>
      <w:tr w:rsidR="004C1806" w14:paraId="14BCC3FD"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1325305B" w14:textId="0376D5EE" w:rsidR="004C1806" w:rsidRDefault="00A87794" w:rsidP="00B72468">
            <w:r>
              <w:lastRenderedPageBreak/>
              <w:t>Must</w:t>
            </w:r>
            <w:r w:rsidR="004C1806">
              <w:t xml:space="preserve"> provide State access to contractor’s office space as requested during regular business hours. </w:t>
            </w:r>
          </w:p>
        </w:tc>
      </w:tr>
      <w:tr w:rsidR="004C1806" w14:paraId="247C8329"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28B78BD7" w14:textId="08D106D8" w:rsidR="004C1806" w:rsidRDefault="00A87794" w:rsidP="00F025F7">
            <w:r>
              <w:t>Must</w:t>
            </w:r>
            <w:r w:rsidR="004C1806">
              <w:t xml:space="preserve"> provide off-site facilities for storage </w:t>
            </w:r>
            <w:r w:rsidR="002D2EE6">
              <w:t>with secured access</w:t>
            </w:r>
            <w:r w:rsidR="004C1806">
              <w:t>.</w:t>
            </w:r>
          </w:p>
        </w:tc>
      </w:tr>
    </w:tbl>
    <w:p w14:paraId="57C07D61" w14:textId="77777777" w:rsidR="004C1806" w:rsidRDefault="004C1806" w:rsidP="00B72468"/>
    <w:p w14:paraId="0E96E901" w14:textId="77777777" w:rsidR="004C1806" w:rsidRDefault="004C1806" w:rsidP="00F63012">
      <w:pPr>
        <w:pStyle w:val="Heading4"/>
      </w:pPr>
      <w:r>
        <w:t>Requirements for Operations and Closing a Facility</w:t>
      </w:r>
    </w:p>
    <w:tbl>
      <w:tblPr>
        <w:tblStyle w:val="TableStyle"/>
        <w:tblW w:w="0" w:type="auto"/>
        <w:tblInd w:w="-20" w:type="dxa"/>
        <w:tblLook w:val="04A0" w:firstRow="1" w:lastRow="0" w:firstColumn="1" w:lastColumn="0" w:noHBand="0" w:noVBand="1"/>
      </w:tblPr>
      <w:tblGrid>
        <w:gridCol w:w="9350"/>
      </w:tblGrid>
      <w:tr w:rsidR="004C1806" w14:paraId="0BFD3660" w14:textId="77777777" w:rsidTr="00D67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E757B04" w14:textId="77777777" w:rsidR="004C1806" w:rsidRDefault="004C1806" w:rsidP="00B72468">
            <w:r>
              <w:t>Operations Facility Closing</w:t>
            </w:r>
          </w:p>
        </w:tc>
      </w:tr>
      <w:tr w:rsidR="004C1806" w14:paraId="2091B376"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1BC643" w14:textId="6484EE5C" w:rsidR="004C1806" w:rsidRDefault="00A87794" w:rsidP="00B72468">
            <w:r>
              <w:t>Must</w:t>
            </w:r>
            <w:r w:rsidR="004C1806">
              <w:t xml:space="preserve"> develop and submit for State approval </w:t>
            </w:r>
            <w:r w:rsidR="00F025F7">
              <w:t>an</w:t>
            </w:r>
            <w:r w:rsidR="004C1806">
              <w:t xml:space="preserve"> Operations Facility Closing Plan.</w:t>
            </w:r>
          </w:p>
        </w:tc>
      </w:tr>
    </w:tbl>
    <w:p w14:paraId="109E7569" w14:textId="77777777" w:rsidR="004C1806" w:rsidRPr="00031998" w:rsidRDefault="004C1806" w:rsidP="00B72468"/>
    <w:p w14:paraId="2A0AF1D2" w14:textId="77777777" w:rsidR="004C1806" w:rsidRPr="005D4E54" w:rsidRDefault="004C1806" w:rsidP="009402E1">
      <w:pPr>
        <w:pStyle w:val="Heading3"/>
      </w:pPr>
      <w:bookmarkStart w:id="153" w:name="_Toc436057979"/>
      <w:r>
        <w:t>Proposal Expectations</w:t>
      </w:r>
      <w:bookmarkEnd w:id="153"/>
    </w:p>
    <w:p w14:paraId="00EBD35E" w14:textId="0BE53BAD" w:rsidR="004C1806" w:rsidRDefault="004C1806" w:rsidP="00B72468">
      <w:r>
        <w:t xml:space="preserve">The State expects that the contractor will have established processes and procedures in place for maintaining and closing a facility.  The State will score proposals according to how well the Contractor meets the facility </w:t>
      </w:r>
      <w:r w:rsidR="00F025F7">
        <w:t>requirements and</w:t>
      </w:r>
      <w:r>
        <w:t xml:space="preserve"> needs of the State.  The contractor </w:t>
      </w:r>
      <w:r w:rsidR="00A87794">
        <w:t>must</w:t>
      </w:r>
      <w:r>
        <w:t>:</w:t>
      </w:r>
    </w:p>
    <w:p w14:paraId="72187AF6" w14:textId="671F62E1" w:rsidR="004C1806" w:rsidRDefault="004C1806" w:rsidP="00B72468">
      <w:pPr>
        <w:pStyle w:val="ListParagraph"/>
      </w:pPr>
      <w:r>
        <w:t>Describe the contractor’s methodology, approach, and processes for the Operations Facility</w:t>
      </w:r>
      <w:r w:rsidR="00A22EAE">
        <w:t>.</w:t>
      </w:r>
      <w:r>
        <w:t xml:space="preserve"> </w:t>
      </w:r>
    </w:p>
    <w:p w14:paraId="303229F4" w14:textId="77777777" w:rsidR="004C1806" w:rsidRDefault="004C1806" w:rsidP="00B72468">
      <w:pPr>
        <w:pStyle w:val="ListParagraph"/>
      </w:pPr>
      <w:r>
        <w:t xml:space="preserve">Provide an overview and describe the contractor’s locations and facilities where work will be performed. </w:t>
      </w:r>
    </w:p>
    <w:p w14:paraId="0F803AF4" w14:textId="51753410" w:rsidR="004C1806" w:rsidRDefault="00F025F7" w:rsidP="00B72468">
      <w:pPr>
        <w:pStyle w:val="ListParagraph"/>
      </w:pPr>
      <w:r>
        <w:t>Describe</w:t>
      </w:r>
      <w:r w:rsidR="004C1806">
        <w:t xml:space="preserve"> the contractor’s facility needs at the State facility.</w:t>
      </w:r>
    </w:p>
    <w:p w14:paraId="456256CA" w14:textId="77777777" w:rsidR="004C1806" w:rsidRDefault="004C1806" w:rsidP="00B72468">
      <w:pPr>
        <w:pStyle w:val="ListParagraph"/>
      </w:pPr>
      <w:r>
        <w:t>Describe the contractor’s approach for power and network back-up strategy to minimize project work impacts due to outages.</w:t>
      </w:r>
    </w:p>
    <w:p w14:paraId="68A86D67" w14:textId="77777777" w:rsidR="004C1806" w:rsidRDefault="004C1806" w:rsidP="00B72468">
      <w:pPr>
        <w:pStyle w:val="ListParagraph"/>
      </w:pPr>
      <w:r>
        <w:t>Provide a description of the contractor’s controlled access methods for each facility.</w:t>
      </w:r>
    </w:p>
    <w:p w14:paraId="207A0972" w14:textId="77777777" w:rsidR="00F40A2F" w:rsidRDefault="00F40A2F" w:rsidP="00B72468">
      <w:pPr>
        <w:pStyle w:val="Heading2"/>
      </w:pPr>
      <w:bookmarkStart w:id="154" w:name="_Toc436057980"/>
      <w:r>
        <w:t>Organizational Staffing</w:t>
      </w:r>
      <w:bookmarkEnd w:id="154"/>
    </w:p>
    <w:p w14:paraId="04C92C04" w14:textId="77777777" w:rsidR="00F40A2F" w:rsidRDefault="00F40A2F" w:rsidP="009402E1">
      <w:pPr>
        <w:pStyle w:val="Heading3"/>
      </w:pPr>
      <w:bookmarkStart w:id="155" w:name="_Toc436057981"/>
      <w:r>
        <w:t>Overview</w:t>
      </w:r>
      <w:bookmarkEnd w:id="155"/>
    </w:p>
    <w:p w14:paraId="34AA4183" w14:textId="2580ED40" w:rsidR="00F40A2F" w:rsidRDefault="00F40A2F" w:rsidP="00B72468">
      <w:r>
        <w:t xml:space="preserve">The Operations staffing begins at the start of the Operations </w:t>
      </w:r>
      <w:r w:rsidR="00F025F7">
        <w:t>Phase.</w:t>
      </w:r>
      <w:r w:rsidR="00F025F7" w:rsidRPr="00E61297">
        <w:t xml:space="preserve"> The</w:t>
      </w:r>
      <w:r w:rsidRPr="00E61297">
        <w:t xml:space="preserve"> State anticipates that </w:t>
      </w:r>
      <w:r>
        <w:t xml:space="preserve">operational </w:t>
      </w:r>
      <w:r w:rsidRPr="00E61297">
        <w:t xml:space="preserve">staffing needs will decrease from the number of resources that supported the </w:t>
      </w:r>
      <w:r>
        <w:t xml:space="preserve">DDI and </w:t>
      </w:r>
      <w:r w:rsidR="00F025F7">
        <w:t>Certification</w:t>
      </w:r>
      <w:r>
        <w:t xml:space="preserve"> Phases. </w:t>
      </w:r>
      <w:r w:rsidRPr="00E61297">
        <w:t>The State expects the bidders to provide key personnel that have employment experience in similar types of complex projects with experience that is applicable to the positions being proposed.  A focus on qualified and experienced key personnel will be viewed as a reduction in project risk. The State expects that all identified resources are 100% dedicated to this project unless prior approved by the State.</w:t>
      </w:r>
    </w:p>
    <w:p w14:paraId="02A010F1" w14:textId="77777777" w:rsidR="00F40A2F" w:rsidRDefault="00F40A2F" w:rsidP="009402E1">
      <w:pPr>
        <w:pStyle w:val="Heading4"/>
      </w:pPr>
      <w:r>
        <w:t>Required Key Positions</w:t>
      </w:r>
    </w:p>
    <w:p w14:paraId="51B69291" w14:textId="77777777" w:rsidR="00F40A2F" w:rsidRDefault="00F40A2F" w:rsidP="00B72468">
      <w:r>
        <w:t xml:space="preserve">The </w:t>
      </w:r>
      <w:r w:rsidR="002808F5">
        <w:t xml:space="preserve">following are the </w:t>
      </w:r>
      <w:r>
        <w:t>State require</w:t>
      </w:r>
      <w:r w:rsidR="002808F5">
        <w:t>d</w:t>
      </w:r>
      <w:r>
        <w:t xml:space="preserve"> key positions:</w:t>
      </w:r>
    </w:p>
    <w:tbl>
      <w:tblPr>
        <w:tblStyle w:val="TableStyle"/>
        <w:tblW w:w="10890" w:type="dxa"/>
        <w:tblInd w:w="-10" w:type="dxa"/>
        <w:tblLook w:val="04A0" w:firstRow="1" w:lastRow="0" w:firstColumn="1" w:lastColumn="0" w:noHBand="0" w:noVBand="1"/>
      </w:tblPr>
      <w:tblGrid>
        <w:gridCol w:w="1980"/>
        <w:gridCol w:w="3600"/>
        <w:gridCol w:w="1980"/>
        <w:gridCol w:w="3330"/>
      </w:tblGrid>
      <w:tr w:rsidR="00F40A2F" w14:paraId="3AE3A989" w14:textId="77777777" w:rsidTr="00280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21942D" w14:textId="77777777" w:rsidR="00F40A2F" w:rsidRDefault="00F40A2F" w:rsidP="00B72468">
            <w:r>
              <w:t>Key Position</w:t>
            </w:r>
          </w:p>
        </w:tc>
        <w:tc>
          <w:tcPr>
            <w:tcW w:w="3600" w:type="dxa"/>
          </w:tcPr>
          <w:p w14:paraId="773E6879" w14:textId="77777777" w:rsidR="00F40A2F" w:rsidRDefault="00F40A2F" w:rsidP="00B72468">
            <w:pPr>
              <w:cnfStyle w:val="100000000000" w:firstRow="1" w:lastRow="0" w:firstColumn="0" w:lastColumn="0" w:oddVBand="0" w:evenVBand="0" w:oddHBand="0" w:evenHBand="0" w:firstRowFirstColumn="0" w:firstRowLastColumn="0" w:lastRowFirstColumn="0" w:lastRowLastColumn="0"/>
            </w:pPr>
            <w:r>
              <w:t>Qualifications</w:t>
            </w:r>
          </w:p>
        </w:tc>
        <w:tc>
          <w:tcPr>
            <w:tcW w:w="1980" w:type="dxa"/>
          </w:tcPr>
          <w:p w14:paraId="303AD9E7" w14:textId="77777777" w:rsidR="00F40A2F" w:rsidRDefault="00F40A2F" w:rsidP="00B72468">
            <w:pPr>
              <w:cnfStyle w:val="100000000000" w:firstRow="1" w:lastRow="0" w:firstColumn="0" w:lastColumn="0" w:oddVBand="0" w:evenVBand="0" w:oddHBand="0" w:evenHBand="0" w:firstRowFirstColumn="0" w:firstRowLastColumn="0" w:lastRowFirstColumn="0" w:lastRowLastColumn="0"/>
            </w:pPr>
            <w:r>
              <w:t>Start Date</w:t>
            </w:r>
          </w:p>
        </w:tc>
        <w:tc>
          <w:tcPr>
            <w:tcW w:w="3330" w:type="dxa"/>
          </w:tcPr>
          <w:p w14:paraId="5CC634C7" w14:textId="77777777" w:rsidR="00F40A2F" w:rsidRDefault="00F40A2F" w:rsidP="00B72468">
            <w:pPr>
              <w:cnfStyle w:val="100000000000" w:firstRow="1" w:lastRow="0" w:firstColumn="0" w:lastColumn="0" w:oddVBand="0" w:evenVBand="0" w:oddHBand="0" w:evenHBand="0" w:firstRowFirstColumn="0" w:firstRowLastColumn="0" w:lastRowFirstColumn="0" w:lastRowLastColumn="0"/>
            </w:pPr>
            <w:r>
              <w:t>Special Requirements</w:t>
            </w:r>
          </w:p>
        </w:tc>
      </w:tr>
      <w:tr w:rsidR="002808F5" w14:paraId="0379B85D" w14:textId="77777777" w:rsidTr="00280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4AEBAE2E" w14:textId="77777777" w:rsidR="002808F5" w:rsidRDefault="002808F5" w:rsidP="002808F5">
            <w:r>
              <w:rPr>
                <w:snapToGrid w:val="0"/>
              </w:rPr>
              <w:t>Account</w:t>
            </w:r>
            <w:r w:rsidRPr="00AD3EE7">
              <w:rPr>
                <w:snapToGrid w:val="0"/>
              </w:rPr>
              <w:t xml:space="preserve"> Manager</w:t>
            </w:r>
          </w:p>
        </w:tc>
        <w:tc>
          <w:tcPr>
            <w:tcW w:w="3600" w:type="dxa"/>
            <w:vAlign w:val="top"/>
          </w:tcPr>
          <w:p w14:paraId="4E860A81" w14:textId="77777777" w:rsidR="002808F5" w:rsidRDefault="002808F5" w:rsidP="002808F5">
            <w:pPr>
              <w:jc w:val="left"/>
              <w:cnfStyle w:val="000000100000" w:firstRow="0" w:lastRow="0" w:firstColumn="0" w:lastColumn="0" w:oddVBand="0" w:evenVBand="0" w:oddHBand="1" w:evenHBand="0" w:firstRowFirstColumn="0" w:firstRowLastColumn="0" w:lastRowFirstColumn="0" w:lastRowLastColumn="0"/>
              <w:rPr>
                <w:snapToGrid w:val="0"/>
              </w:rPr>
            </w:pPr>
            <w:r>
              <w:rPr>
                <w:snapToGrid w:val="0"/>
              </w:rPr>
              <w:t xml:space="preserve">A </w:t>
            </w:r>
            <w:r w:rsidRPr="006578FF">
              <w:rPr>
                <w:snapToGrid w:val="0"/>
              </w:rPr>
              <w:t>minimum of five (5) years</w:t>
            </w:r>
            <w:r>
              <w:rPr>
                <w:snapToGrid w:val="0"/>
              </w:rPr>
              <w:t xml:space="preserve"> of</w:t>
            </w:r>
            <w:r w:rsidRPr="006578FF">
              <w:rPr>
                <w:snapToGrid w:val="0"/>
              </w:rPr>
              <w:t xml:space="preserve"> experience in managing or in a key management position for a large-scale healthcare </w:t>
            </w:r>
            <w:r>
              <w:rPr>
                <w:snapToGrid w:val="0"/>
              </w:rPr>
              <w:t>data warehouse</w:t>
            </w:r>
            <w:r w:rsidRPr="006578FF">
              <w:rPr>
                <w:snapToGrid w:val="0"/>
              </w:rPr>
              <w:t xml:space="preserve"> </w:t>
            </w:r>
            <w:r>
              <w:rPr>
                <w:snapToGrid w:val="0"/>
              </w:rPr>
              <w:t>operations</w:t>
            </w:r>
            <w:r w:rsidRPr="006578FF">
              <w:rPr>
                <w:snapToGrid w:val="0"/>
              </w:rPr>
              <w:t xml:space="preserve"> project </w:t>
            </w:r>
          </w:p>
          <w:p w14:paraId="074DD101" w14:textId="77777777" w:rsidR="002808F5" w:rsidRPr="006578FF" w:rsidRDefault="002808F5" w:rsidP="002808F5">
            <w:pPr>
              <w:jc w:val="left"/>
              <w:cnfStyle w:val="000000100000" w:firstRow="0" w:lastRow="0" w:firstColumn="0" w:lastColumn="0" w:oddVBand="0" w:evenVBand="0" w:oddHBand="1" w:evenHBand="0" w:firstRowFirstColumn="0" w:firstRowLastColumn="0" w:lastRowFirstColumn="0" w:lastRowLastColumn="0"/>
            </w:pPr>
            <w:r w:rsidRPr="006578FF">
              <w:t>Previous responsibility for managing subcontractor resources, if subcontractors are included as part of this proposal.</w:t>
            </w:r>
          </w:p>
          <w:p w14:paraId="4F57DA8B" w14:textId="77777777" w:rsidR="002808F5" w:rsidRDefault="002808F5" w:rsidP="002808F5">
            <w:pPr>
              <w:jc w:val="left"/>
              <w:cnfStyle w:val="000000100000" w:firstRow="0" w:lastRow="0" w:firstColumn="0" w:lastColumn="0" w:oddVBand="0" w:evenVBand="0" w:oddHBand="1" w:evenHBand="0" w:firstRowFirstColumn="0" w:firstRowLastColumn="0" w:lastRowFirstColumn="0" w:lastRowLastColumn="0"/>
            </w:pPr>
          </w:p>
        </w:tc>
        <w:tc>
          <w:tcPr>
            <w:tcW w:w="1980" w:type="dxa"/>
            <w:vAlign w:val="top"/>
          </w:tcPr>
          <w:p w14:paraId="7867F5C3" w14:textId="77777777" w:rsidR="002808F5" w:rsidRDefault="002808F5" w:rsidP="002808F5">
            <w:pPr>
              <w:jc w:val="left"/>
              <w:cnfStyle w:val="000000100000" w:firstRow="0" w:lastRow="0" w:firstColumn="0" w:lastColumn="0" w:oddVBand="0" w:evenVBand="0" w:oddHBand="1" w:evenHBand="0" w:firstRowFirstColumn="0" w:firstRowLastColumn="0" w:lastRowFirstColumn="0" w:lastRowLastColumn="0"/>
            </w:pPr>
            <w:r w:rsidRPr="00E53920">
              <w:t>Two months prior to beginning of Operations Phase</w:t>
            </w:r>
          </w:p>
        </w:tc>
        <w:tc>
          <w:tcPr>
            <w:tcW w:w="3330" w:type="dxa"/>
            <w:vAlign w:val="top"/>
          </w:tcPr>
          <w:p w14:paraId="474C2FED" w14:textId="4DEFC35D" w:rsidR="002808F5" w:rsidRDefault="00A87794" w:rsidP="002808F5">
            <w:pPr>
              <w:jc w:val="left"/>
              <w:cnfStyle w:val="000000100000" w:firstRow="0" w:lastRow="0" w:firstColumn="0" w:lastColumn="0" w:oddVBand="0" w:evenVBand="0" w:oddHBand="1" w:evenHBand="0" w:firstRowFirstColumn="0" w:firstRowLastColumn="0" w:lastRowFirstColumn="0" w:lastRowLastColumn="0"/>
            </w:pPr>
            <w:r>
              <w:t>Must</w:t>
            </w:r>
            <w:r w:rsidR="002808F5" w:rsidRPr="006578FF">
              <w:t xml:space="preserve"> not serve in any other position. </w:t>
            </w:r>
          </w:p>
          <w:p w14:paraId="50D77B20" w14:textId="77777777" w:rsidR="002808F5" w:rsidRDefault="002808F5" w:rsidP="002808F5">
            <w:pPr>
              <w:jc w:val="left"/>
              <w:cnfStyle w:val="000000100000" w:firstRow="0" w:lastRow="0" w:firstColumn="0" w:lastColumn="0" w:oddVBand="0" w:evenVBand="0" w:oddHBand="1" w:evenHBand="0" w:firstRowFirstColumn="0" w:firstRowLastColumn="0" w:lastRowFirstColumn="0" w:lastRowLastColumn="0"/>
            </w:pPr>
          </w:p>
          <w:p w14:paraId="759B6745" w14:textId="21BB8B78" w:rsidR="002808F5" w:rsidRDefault="00A87794" w:rsidP="002808F5">
            <w:pPr>
              <w:jc w:val="left"/>
              <w:cnfStyle w:val="000000100000" w:firstRow="0" w:lastRow="0" w:firstColumn="0" w:lastColumn="0" w:oddVBand="0" w:evenVBand="0" w:oddHBand="1" w:evenHBand="0" w:firstRowFirstColumn="0" w:firstRowLastColumn="0" w:lastRowFirstColumn="0" w:lastRowLastColumn="0"/>
            </w:pPr>
            <w:r>
              <w:t>Must</w:t>
            </w:r>
            <w:r w:rsidR="002808F5" w:rsidRPr="006578FF">
              <w:t xml:space="preserve"> be 100 percent </w:t>
            </w:r>
            <w:r w:rsidR="002808F5">
              <w:t>allocated</w:t>
            </w:r>
            <w:r w:rsidR="002808F5" w:rsidRPr="006578FF">
              <w:t xml:space="preserve"> to the Project through</w:t>
            </w:r>
            <w:r w:rsidR="002808F5">
              <w:t>out the Operations Phase.</w:t>
            </w:r>
          </w:p>
          <w:p w14:paraId="65D5AA71" w14:textId="77777777" w:rsidR="002808F5" w:rsidRDefault="002808F5" w:rsidP="002808F5">
            <w:pPr>
              <w:jc w:val="left"/>
              <w:cnfStyle w:val="000000100000" w:firstRow="0" w:lastRow="0" w:firstColumn="0" w:lastColumn="0" w:oddVBand="0" w:evenVBand="0" w:oddHBand="1" w:evenHBand="0" w:firstRowFirstColumn="0" w:firstRowLastColumn="0" w:lastRowFirstColumn="0" w:lastRowLastColumn="0"/>
            </w:pPr>
          </w:p>
          <w:p w14:paraId="50F88BF0" w14:textId="2AD1C86C" w:rsidR="002808F5" w:rsidRDefault="00A87794" w:rsidP="002808F5">
            <w:pPr>
              <w:jc w:val="left"/>
              <w:cnfStyle w:val="000000100000" w:firstRow="0" w:lastRow="0" w:firstColumn="0" w:lastColumn="0" w:oddVBand="0" w:evenVBand="0" w:oddHBand="1" w:evenHBand="0" w:firstRowFirstColumn="0" w:firstRowLastColumn="0" w:lastRowFirstColumn="0" w:lastRowLastColumn="0"/>
            </w:pPr>
            <w:r>
              <w:t>Must</w:t>
            </w:r>
            <w:r w:rsidR="002808F5">
              <w:t xml:space="preserve"> be onsite a minimum of 5 days per month at the department’s facility </w:t>
            </w:r>
            <w:r w:rsidR="00F025F7">
              <w:t>in Lincoln</w:t>
            </w:r>
            <w:r w:rsidR="002808F5">
              <w:t>, Nebraska.</w:t>
            </w:r>
          </w:p>
          <w:p w14:paraId="6A1D5CB0" w14:textId="77777777" w:rsidR="002808F5" w:rsidRDefault="002808F5" w:rsidP="002808F5">
            <w:pPr>
              <w:jc w:val="left"/>
              <w:cnfStyle w:val="000000100000" w:firstRow="0" w:lastRow="0" w:firstColumn="0" w:lastColumn="0" w:oddVBand="0" w:evenVBand="0" w:oddHBand="1" w:evenHBand="0" w:firstRowFirstColumn="0" w:firstRowLastColumn="0" w:lastRowFirstColumn="0" w:lastRowLastColumn="0"/>
            </w:pPr>
          </w:p>
        </w:tc>
      </w:tr>
      <w:tr w:rsidR="002808F5" w14:paraId="2D638C08" w14:textId="77777777" w:rsidTr="00280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6FA274E4" w14:textId="77777777" w:rsidR="002808F5" w:rsidRDefault="002808F5" w:rsidP="002808F5">
            <w:r w:rsidRPr="00AD3EE7">
              <w:t>Privacy and Security Manager</w:t>
            </w:r>
          </w:p>
        </w:tc>
        <w:tc>
          <w:tcPr>
            <w:tcW w:w="3600" w:type="dxa"/>
            <w:vAlign w:val="top"/>
          </w:tcPr>
          <w:p w14:paraId="466B3601" w14:textId="77777777" w:rsidR="002808F5" w:rsidRDefault="002808F5" w:rsidP="00677739">
            <w:pPr>
              <w:jc w:val="left"/>
              <w:cnfStyle w:val="000000010000" w:firstRow="0" w:lastRow="0" w:firstColumn="0" w:lastColumn="0" w:oddVBand="0" w:evenVBand="0" w:oddHBand="0" w:evenHBand="1" w:firstRowFirstColumn="0" w:firstRowLastColumn="0" w:lastRowFirstColumn="0" w:lastRowLastColumn="0"/>
            </w:pPr>
            <w:r>
              <w:t>A minimum of three (3) years of e</w:t>
            </w:r>
            <w:r w:rsidRPr="00A437BC">
              <w:t xml:space="preserve">xperience managing </w:t>
            </w:r>
            <w:r>
              <w:t>Privacy and Security</w:t>
            </w:r>
            <w:r w:rsidRPr="00A437BC">
              <w:t xml:space="preserve"> for </w:t>
            </w:r>
            <w:r w:rsidRPr="006578FF">
              <w:rPr>
                <w:snapToGrid w:val="0"/>
              </w:rPr>
              <w:t>healthcare</w:t>
            </w:r>
            <w:r>
              <w:t>.</w:t>
            </w:r>
          </w:p>
          <w:p w14:paraId="7D59893F" w14:textId="77777777" w:rsidR="00677739" w:rsidRPr="00A437BC" w:rsidRDefault="00677739" w:rsidP="00677739">
            <w:pPr>
              <w:jc w:val="left"/>
              <w:cnfStyle w:val="000000010000" w:firstRow="0" w:lastRow="0" w:firstColumn="0" w:lastColumn="0" w:oddVBand="0" w:evenVBand="0" w:oddHBand="0" w:evenHBand="1" w:firstRowFirstColumn="0" w:firstRowLastColumn="0" w:lastRowFirstColumn="0" w:lastRowLastColumn="0"/>
            </w:pPr>
          </w:p>
          <w:p w14:paraId="1A03A2DA" w14:textId="77777777" w:rsidR="002808F5" w:rsidRDefault="002808F5" w:rsidP="00677739">
            <w:pPr>
              <w:jc w:val="left"/>
              <w:cnfStyle w:val="000000010000" w:firstRow="0" w:lastRow="0" w:firstColumn="0" w:lastColumn="0" w:oddVBand="0" w:evenVBand="0" w:oddHBand="0" w:evenHBand="1" w:firstRowFirstColumn="0" w:firstRowLastColumn="0" w:lastRowFirstColumn="0" w:lastRowLastColumn="0"/>
            </w:pPr>
            <w:r>
              <w:t>Demonstrated experience and knowledge of Privacy and Security standards and best practices regarding large-scale and enterprise-level projects.</w:t>
            </w:r>
          </w:p>
          <w:p w14:paraId="6EF32454" w14:textId="77777777" w:rsidR="00677739" w:rsidRDefault="00677739" w:rsidP="00677739">
            <w:pPr>
              <w:jc w:val="left"/>
              <w:cnfStyle w:val="000000010000" w:firstRow="0" w:lastRow="0" w:firstColumn="0" w:lastColumn="0" w:oddVBand="0" w:evenVBand="0" w:oddHBand="0" w:evenHBand="1" w:firstRowFirstColumn="0" w:firstRowLastColumn="0" w:lastRowFirstColumn="0" w:lastRowLastColumn="0"/>
            </w:pPr>
          </w:p>
          <w:p w14:paraId="38607981" w14:textId="68220CFF" w:rsidR="00677739" w:rsidRDefault="00677739" w:rsidP="00677739">
            <w:pPr>
              <w:jc w:val="left"/>
              <w:cnfStyle w:val="000000010000" w:firstRow="0" w:lastRow="0" w:firstColumn="0" w:lastColumn="0" w:oddVBand="0" w:evenVBand="0" w:oddHBand="0" w:evenHBand="1" w:firstRowFirstColumn="0" w:firstRowLastColumn="0" w:lastRowFirstColumn="0" w:lastRowLastColumn="0"/>
            </w:pPr>
            <w:r>
              <w:t>Certification in privacy and security from a nationally recognized standards organization.</w:t>
            </w:r>
          </w:p>
          <w:p w14:paraId="188B3A8C" w14:textId="77777777" w:rsidR="002808F5" w:rsidRDefault="002808F5" w:rsidP="002808F5">
            <w:pPr>
              <w:jc w:val="left"/>
              <w:cnfStyle w:val="000000010000" w:firstRow="0" w:lastRow="0" w:firstColumn="0" w:lastColumn="0" w:oddVBand="0" w:evenVBand="0" w:oddHBand="0" w:evenHBand="1" w:firstRowFirstColumn="0" w:firstRowLastColumn="0" w:lastRowFirstColumn="0" w:lastRowLastColumn="0"/>
            </w:pPr>
          </w:p>
        </w:tc>
        <w:tc>
          <w:tcPr>
            <w:tcW w:w="1980" w:type="dxa"/>
            <w:vAlign w:val="top"/>
          </w:tcPr>
          <w:p w14:paraId="3051CCED" w14:textId="77777777" w:rsidR="002808F5" w:rsidRDefault="002808F5" w:rsidP="002808F5">
            <w:pPr>
              <w:jc w:val="left"/>
              <w:cnfStyle w:val="000000010000" w:firstRow="0" w:lastRow="0" w:firstColumn="0" w:lastColumn="0" w:oddVBand="0" w:evenVBand="0" w:oddHBand="0" w:evenHBand="1" w:firstRowFirstColumn="0" w:firstRowLastColumn="0" w:lastRowFirstColumn="0" w:lastRowLastColumn="0"/>
            </w:pPr>
            <w:r w:rsidRPr="00E53920">
              <w:t>Two months prior to beginning of Operations Phase</w:t>
            </w:r>
          </w:p>
        </w:tc>
        <w:tc>
          <w:tcPr>
            <w:tcW w:w="3330" w:type="dxa"/>
            <w:vAlign w:val="top"/>
          </w:tcPr>
          <w:p w14:paraId="4D2F5F30" w14:textId="77777777" w:rsidR="002808F5" w:rsidRDefault="002808F5" w:rsidP="002808F5">
            <w:pPr>
              <w:jc w:val="left"/>
              <w:cnfStyle w:val="000000010000" w:firstRow="0" w:lastRow="0" w:firstColumn="0" w:lastColumn="0" w:oddVBand="0" w:evenVBand="0" w:oddHBand="0" w:evenHBand="1" w:firstRowFirstColumn="0" w:firstRowLastColumn="0" w:lastRowFirstColumn="0" w:lastRowLastColumn="0"/>
            </w:pPr>
          </w:p>
        </w:tc>
      </w:tr>
      <w:tr w:rsidR="00F40A2F" w14:paraId="109A188C" w14:textId="77777777" w:rsidTr="00280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5EFFCF58" w14:textId="77777777" w:rsidR="00F40A2F" w:rsidRPr="00AD3EE7" w:rsidRDefault="00F40A2F" w:rsidP="002808F5">
            <w:r>
              <w:t xml:space="preserve">Subject Matter </w:t>
            </w:r>
            <w:r>
              <w:lastRenderedPageBreak/>
              <w:t>Expert</w:t>
            </w:r>
          </w:p>
        </w:tc>
        <w:tc>
          <w:tcPr>
            <w:tcW w:w="3600" w:type="dxa"/>
            <w:vAlign w:val="top"/>
          </w:tcPr>
          <w:p w14:paraId="16C244E7" w14:textId="77777777" w:rsidR="00F40A2F" w:rsidRDefault="00F40A2F" w:rsidP="002808F5">
            <w:pPr>
              <w:jc w:val="left"/>
              <w:cnfStyle w:val="000000100000" w:firstRow="0" w:lastRow="0" w:firstColumn="0" w:lastColumn="0" w:oddVBand="0" w:evenVBand="0" w:oddHBand="1" w:evenHBand="0" w:firstRowFirstColumn="0" w:firstRowLastColumn="0" w:lastRowFirstColumn="0" w:lastRowLastColumn="0"/>
            </w:pPr>
            <w:r>
              <w:lastRenderedPageBreak/>
              <w:t xml:space="preserve">A minimum of three (3) years experience </w:t>
            </w:r>
            <w:r>
              <w:lastRenderedPageBreak/>
              <w:t>in the utilization of the contractors proposed solution.</w:t>
            </w:r>
          </w:p>
          <w:p w14:paraId="35DA14E8" w14:textId="77777777" w:rsidR="00F40A2F" w:rsidRPr="00AD3EE7" w:rsidRDefault="00F40A2F" w:rsidP="002808F5">
            <w:pPr>
              <w:jc w:val="left"/>
              <w:cnfStyle w:val="000000100000" w:firstRow="0" w:lastRow="0" w:firstColumn="0" w:lastColumn="0" w:oddVBand="0" w:evenVBand="0" w:oddHBand="1" w:evenHBand="0" w:firstRowFirstColumn="0" w:firstRowLastColumn="0" w:lastRowFirstColumn="0" w:lastRowLastColumn="0"/>
            </w:pPr>
          </w:p>
        </w:tc>
        <w:tc>
          <w:tcPr>
            <w:tcW w:w="1980" w:type="dxa"/>
            <w:vAlign w:val="top"/>
          </w:tcPr>
          <w:p w14:paraId="0A60CA99" w14:textId="77777777" w:rsidR="00F40A2F" w:rsidRPr="00AD3EE7" w:rsidRDefault="00F40A2F" w:rsidP="002808F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lastRenderedPageBreak/>
              <w:t xml:space="preserve">Two months prior to </w:t>
            </w:r>
            <w:r>
              <w:lastRenderedPageBreak/>
              <w:t>beginning of Operations Phase</w:t>
            </w:r>
          </w:p>
        </w:tc>
        <w:tc>
          <w:tcPr>
            <w:tcW w:w="3330" w:type="dxa"/>
            <w:vAlign w:val="top"/>
          </w:tcPr>
          <w:p w14:paraId="3E48F98B" w14:textId="78227C2C" w:rsidR="00F40A2F" w:rsidRPr="002808F5" w:rsidRDefault="00A87794" w:rsidP="002808F5">
            <w:pPr>
              <w:jc w:val="left"/>
              <w:cnfStyle w:val="000000100000" w:firstRow="0" w:lastRow="0" w:firstColumn="0" w:lastColumn="0" w:oddVBand="0" w:evenVBand="0" w:oddHBand="1" w:evenHBand="0" w:firstRowFirstColumn="0" w:firstRowLastColumn="0" w:lastRowFirstColumn="0" w:lastRowLastColumn="0"/>
            </w:pPr>
            <w:r>
              <w:lastRenderedPageBreak/>
              <w:t>Must</w:t>
            </w:r>
            <w:r w:rsidR="00F40A2F">
              <w:t xml:space="preserve"> reside on site at the </w:t>
            </w:r>
            <w:r w:rsidR="00F40A2F">
              <w:lastRenderedPageBreak/>
              <w:t>department’s facility for one year beginning at the start of the Operations Phase with the ability t</w:t>
            </w:r>
            <w:r w:rsidR="002808F5">
              <w:t>o renew monthly afterwards.</w:t>
            </w:r>
          </w:p>
        </w:tc>
      </w:tr>
    </w:tbl>
    <w:p w14:paraId="02AC7E8B" w14:textId="77777777" w:rsidR="00F40A2F" w:rsidRDefault="00F40A2F" w:rsidP="00B72468"/>
    <w:p w14:paraId="2E7F3925" w14:textId="77777777" w:rsidR="00F40A2F" w:rsidRDefault="00F40A2F" w:rsidP="00B72468">
      <w:r>
        <w:t xml:space="preserve">The state has identified a minimum set of key staff positions.  The State expects the contractor to provide additional key staff positions based on the contractor’s approach and plan for Operations.  For the purposes of this contract, the contractor must not employ or contract with any individual who has been debarred, suspended, or otherwise lawfully prohibited from participating in any public procurement activity or from participating in non-procurement activities under regulations issued under Executive Order 12549 or under guidelines implementing Executive Order 12549 [42 CFR 438.610(a) and (b), 42 CFR 1001.1901(b), and 42 CFR 1003.102(a)(2)]. The contractor must screen all employees and subcontractors to determine whether any of them have been excluded from participation in Federal health care programs. The DHHS, Office of Inspector General website, which can be searched by the name of any individual, can be accessed at: </w:t>
      </w:r>
      <w:hyperlink r:id="rId34" w:history="1">
        <w:r>
          <w:rPr>
            <w:rStyle w:val="Hyperlink"/>
          </w:rPr>
          <w:t>https://oig.hhs.gov/exclusions/index.asp</w:t>
        </w:r>
      </w:hyperlink>
      <w:r>
        <w:t>.</w:t>
      </w:r>
    </w:p>
    <w:p w14:paraId="61BFFF15" w14:textId="653E1B1B" w:rsidR="00F40A2F" w:rsidRPr="00185B6A" w:rsidRDefault="00F40A2F" w:rsidP="00B72468">
      <w:r w:rsidRPr="00185B6A">
        <w:t xml:space="preserve">Key personnel </w:t>
      </w:r>
      <w:r w:rsidR="00A87794">
        <w:t>must</w:t>
      </w:r>
      <w:r w:rsidRPr="00185B6A">
        <w:t xml:space="preserve"> not be reassigned within the contractor’s organization without prior State approval.  With respect to all persisting vacancies of Key Personnel during all phases, the State </w:t>
      </w:r>
      <w:r w:rsidR="00A87794">
        <w:t>must</w:t>
      </w:r>
      <w:r w:rsidRPr="00185B6A">
        <w:t xml:space="preserve"> receive a credit equal to the full-time labor cost including the contractor’s overhead and margin costs of the unavailable individual, prorated for each day or partial day until the position is satisfactorily filled. For vacancies due to any reason other than dismissal by the state, of the applicable individual, the credit </w:t>
      </w:r>
      <w:r w:rsidR="00A87794">
        <w:t>must</w:t>
      </w:r>
      <w:r w:rsidRPr="00185B6A">
        <w:t xml:space="preserve"> begin to accrue at the time the vacancy occurs. For vacancies that occ</w:t>
      </w:r>
      <w:r>
        <w:t>ur due to the state’s request,</w:t>
      </w:r>
      <w:r w:rsidRPr="00185B6A">
        <w:t xml:space="preserve"> the credit </w:t>
      </w:r>
      <w:r w:rsidR="00A87794">
        <w:t>must</w:t>
      </w:r>
      <w:r w:rsidRPr="00185B6A">
        <w:t xml:space="preserve"> begin to accrue on the thirtieth (</w:t>
      </w:r>
      <w:r>
        <w:t>6</w:t>
      </w:r>
      <w:r w:rsidRPr="00185B6A">
        <w:t xml:space="preserve">0th) business day after the vacancy occurs.  Key personnel </w:t>
      </w:r>
      <w:r w:rsidR="00A87794">
        <w:t>must</w:t>
      </w:r>
      <w:r w:rsidRPr="00185B6A">
        <w:t xml:space="preserve"> be replaced with individuals with comparable experience and qualifications as those submitted by the contractor in the proposal pending state approval.  </w:t>
      </w:r>
      <w:r>
        <w:t>The c</w:t>
      </w:r>
      <w:r w:rsidRPr="00185B6A">
        <w:t xml:space="preserve">ontractor is required to submit resumes and allow the state to interview applicants as part of the approval process.   </w:t>
      </w:r>
    </w:p>
    <w:p w14:paraId="1DA9B3C7" w14:textId="55D07CB9" w:rsidR="00F40A2F" w:rsidRDefault="00F40A2F" w:rsidP="00B72468">
      <w:r w:rsidRPr="00185B6A">
        <w:t xml:space="preserve">The State may require the Contractor to relieve any of the Contractor’s personnel from any further work under the Contract </w:t>
      </w:r>
      <w:r>
        <w:t>if in his/her sole discretion (i</w:t>
      </w:r>
      <w:r w:rsidRPr="00185B6A">
        <w:t>) the individual does not perform at the applicable skill level specified in the Contractor’s Technical Proposal or elsewhere in the Contract, (</w:t>
      </w:r>
      <w:r>
        <w:t>ii</w:t>
      </w:r>
      <w:r w:rsidRPr="00185B6A">
        <w:t>) the individual does not deliver work that conforms to the performance standards stated in the RFP, the Contractor’s Technical Proposal, and elsewhere in the Contract, or (</w:t>
      </w:r>
      <w:r>
        <w:t>iii</w:t>
      </w:r>
      <w:r w:rsidRPr="00185B6A">
        <w:t xml:space="preserve">) the person exhibits personal or professional conflicts with State personnel that hinder effective progress on the project. Upon being notified in writing by the State Contract Administrator that a member of the Contractor’s personnel is unacceptable, the Contractor </w:t>
      </w:r>
      <w:r w:rsidR="00A87794">
        <w:t>must</w:t>
      </w:r>
      <w:r w:rsidRPr="00185B6A">
        <w:t xml:space="preserve"> immediately remove that individual from any assignments on the Contract. In the event that a member of the Contractor’s personnel is removed pursuant to this paragraph, the process set out above for submission of resumes, interviews, and approval </w:t>
      </w:r>
      <w:r w:rsidR="00A87794">
        <w:t>must</w:t>
      </w:r>
      <w:r w:rsidRPr="00185B6A">
        <w:t xml:space="preserve"> apply as if the person removed were among the </w:t>
      </w:r>
      <w:r>
        <w:t>k</w:t>
      </w:r>
      <w:r w:rsidRPr="00185B6A">
        <w:t xml:space="preserve">ey </w:t>
      </w:r>
      <w:r>
        <w:t>p</w:t>
      </w:r>
      <w:r w:rsidRPr="00185B6A">
        <w:t>ersonnel.</w:t>
      </w:r>
    </w:p>
    <w:p w14:paraId="1262A965" w14:textId="77777777" w:rsidR="00F40A2F" w:rsidRDefault="00F40A2F" w:rsidP="009402E1">
      <w:pPr>
        <w:pStyle w:val="Heading4"/>
      </w:pPr>
      <w:r>
        <w:t>Staff Augmentation Positions</w:t>
      </w:r>
    </w:p>
    <w:p w14:paraId="6E0941D5" w14:textId="5128A685" w:rsidR="00F40A2F" w:rsidRPr="004F5E1A" w:rsidRDefault="00F40A2F" w:rsidP="00B72468">
      <w:r>
        <w:t>In addition to required key positions, the State requires the contractor to provide the following type of resources to be made available on an hourly basis as needed by the state.</w:t>
      </w:r>
      <w:r w:rsidRPr="004F5E1A">
        <w:t xml:space="preserve"> These staff </w:t>
      </w:r>
      <w:r w:rsidR="00A87794">
        <w:t>must</w:t>
      </w:r>
      <w:r w:rsidRPr="004F5E1A">
        <w:t xml:space="preserve"> have relevant experience and be proficient in the tools proposed by the Contractor</w:t>
      </w:r>
      <w:r>
        <w:t xml:space="preserve"> to support the department’s operation</w:t>
      </w:r>
      <w:r w:rsidRPr="004F5E1A">
        <w:t xml:space="preserve">.  </w:t>
      </w:r>
      <w:r>
        <w:t xml:space="preserve">All required licensures and certifications must remain current while working on this contract. Contractor must provide the department with documented proof of required credentialing prior to onboarding and at the time of the credentialing renewal.  </w:t>
      </w:r>
    </w:p>
    <w:tbl>
      <w:tblPr>
        <w:tblStyle w:val="TableStyle"/>
        <w:tblW w:w="10350" w:type="dxa"/>
        <w:tblLook w:val="04A0" w:firstRow="1" w:lastRow="0" w:firstColumn="1" w:lastColumn="0" w:noHBand="0" w:noVBand="1"/>
      </w:tblPr>
      <w:tblGrid>
        <w:gridCol w:w="1980"/>
        <w:gridCol w:w="4680"/>
        <w:gridCol w:w="3690"/>
      </w:tblGrid>
      <w:tr w:rsidR="00F40A2F" w14:paraId="6BC01367" w14:textId="77777777" w:rsidTr="00A77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2F86C8" w14:textId="77777777" w:rsidR="00F40A2F" w:rsidRDefault="00F40A2F" w:rsidP="00B72468">
            <w:r>
              <w:t>Key Position</w:t>
            </w:r>
          </w:p>
        </w:tc>
        <w:tc>
          <w:tcPr>
            <w:tcW w:w="4680" w:type="dxa"/>
          </w:tcPr>
          <w:p w14:paraId="5E5290FA" w14:textId="77777777" w:rsidR="00F40A2F" w:rsidRDefault="00F40A2F" w:rsidP="00B72468">
            <w:pPr>
              <w:cnfStyle w:val="100000000000" w:firstRow="1" w:lastRow="0" w:firstColumn="0" w:lastColumn="0" w:oddVBand="0" w:evenVBand="0" w:oddHBand="0" w:evenHBand="0" w:firstRowFirstColumn="0" w:firstRowLastColumn="0" w:lastRowFirstColumn="0" w:lastRowLastColumn="0"/>
            </w:pPr>
            <w:r>
              <w:t>Qualifications</w:t>
            </w:r>
          </w:p>
        </w:tc>
        <w:tc>
          <w:tcPr>
            <w:tcW w:w="3690" w:type="dxa"/>
          </w:tcPr>
          <w:p w14:paraId="2090BD6F" w14:textId="77777777" w:rsidR="00F40A2F" w:rsidRDefault="00F40A2F" w:rsidP="00B72468">
            <w:pPr>
              <w:cnfStyle w:val="100000000000" w:firstRow="1" w:lastRow="0" w:firstColumn="0" w:lastColumn="0" w:oddVBand="0" w:evenVBand="0" w:oddHBand="0" w:evenHBand="0" w:firstRowFirstColumn="0" w:firstRowLastColumn="0" w:lastRowFirstColumn="0" w:lastRowLastColumn="0"/>
            </w:pPr>
            <w:r>
              <w:t>Special Requirements</w:t>
            </w:r>
          </w:p>
        </w:tc>
      </w:tr>
      <w:tr w:rsidR="00F40A2F" w14:paraId="22B59444" w14:textId="77777777" w:rsidTr="00A7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42B54C94" w14:textId="77777777" w:rsidR="00F40A2F" w:rsidRPr="001A78B5" w:rsidRDefault="00F40A2F" w:rsidP="00A77240">
            <w:r w:rsidRPr="001A78B5">
              <w:t>Health Informatics Specialist</w:t>
            </w:r>
          </w:p>
          <w:p w14:paraId="4047B4D7" w14:textId="77777777" w:rsidR="00F40A2F" w:rsidRDefault="00F40A2F" w:rsidP="00A77240"/>
        </w:tc>
        <w:tc>
          <w:tcPr>
            <w:tcW w:w="4680" w:type="dxa"/>
            <w:vAlign w:val="top"/>
          </w:tcPr>
          <w:p w14:paraId="19F1653D" w14:textId="7A795434" w:rsidR="00F40A2F" w:rsidRDefault="00F40A2F" w:rsidP="00A77240">
            <w:pPr>
              <w:jc w:val="left"/>
              <w:cnfStyle w:val="000000100000" w:firstRow="0" w:lastRow="0" w:firstColumn="0" w:lastColumn="0" w:oddVBand="0" w:evenVBand="0" w:oddHBand="1" w:evenHBand="0" w:firstRowFirstColumn="0" w:firstRowLastColumn="0" w:lastRowFirstColumn="0" w:lastRowLastColumn="0"/>
            </w:pPr>
            <w:r>
              <w:t xml:space="preserve">A minimum of </w:t>
            </w:r>
            <w:r w:rsidR="00F025F7">
              <w:t>two (</w:t>
            </w:r>
            <w:r>
              <w:t xml:space="preserve">2) years experience in healthcare informatics utilizing the contractor’s proposed solution. </w:t>
            </w:r>
          </w:p>
        </w:tc>
        <w:tc>
          <w:tcPr>
            <w:tcW w:w="3690" w:type="dxa"/>
            <w:vAlign w:val="top"/>
          </w:tcPr>
          <w:p w14:paraId="5CC5936D" w14:textId="77777777" w:rsidR="00F40A2F" w:rsidRDefault="00F40A2F" w:rsidP="00A77240">
            <w:pPr>
              <w:jc w:val="left"/>
              <w:cnfStyle w:val="000000100000" w:firstRow="0" w:lastRow="0" w:firstColumn="0" w:lastColumn="0" w:oddVBand="0" w:evenVBand="0" w:oddHBand="1" w:evenHBand="0" w:firstRowFirstColumn="0" w:firstRowLastColumn="0" w:lastRowFirstColumn="0" w:lastRowLastColumn="0"/>
            </w:pPr>
            <w:r w:rsidRPr="003D7906">
              <w:t>May work off-site.</w:t>
            </w:r>
            <w:r>
              <w:t xml:space="preserve"> </w:t>
            </w:r>
          </w:p>
        </w:tc>
      </w:tr>
      <w:tr w:rsidR="00F40A2F" w14:paraId="4BE2CA6F" w14:textId="77777777" w:rsidTr="00A7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2B05BC1D" w14:textId="77777777" w:rsidR="00F40A2F" w:rsidRPr="00AD3EE7" w:rsidRDefault="00F40A2F" w:rsidP="00A77240">
            <w:r>
              <w:t>Report Specialist</w:t>
            </w:r>
          </w:p>
        </w:tc>
        <w:tc>
          <w:tcPr>
            <w:tcW w:w="4680" w:type="dxa"/>
            <w:vAlign w:val="top"/>
          </w:tcPr>
          <w:p w14:paraId="160E5BFC"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t xml:space="preserve">A minimum of two (2) years experience in report development utilizing the contractor’s proposed solution. </w:t>
            </w:r>
          </w:p>
        </w:tc>
        <w:tc>
          <w:tcPr>
            <w:tcW w:w="3690" w:type="dxa"/>
            <w:vAlign w:val="top"/>
          </w:tcPr>
          <w:p w14:paraId="3FEB95E8"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rsidRPr="003D7906">
              <w:t>May work off-site.</w:t>
            </w:r>
          </w:p>
        </w:tc>
      </w:tr>
      <w:tr w:rsidR="00F40A2F" w14:paraId="1396D8BA" w14:textId="77777777" w:rsidTr="00A7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567CE668" w14:textId="77777777" w:rsidR="00F40A2F" w:rsidRPr="00AD3EE7" w:rsidRDefault="00F40A2F" w:rsidP="00A77240">
            <w:r>
              <w:t>Physician Medical Reviewer</w:t>
            </w:r>
          </w:p>
        </w:tc>
        <w:tc>
          <w:tcPr>
            <w:tcW w:w="4680" w:type="dxa"/>
            <w:vAlign w:val="top"/>
          </w:tcPr>
          <w:p w14:paraId="109FF4B5"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t>Licensed physician (M.D.)</w:t>
            </w:r>
          </w:p>
        </w:tc>
        <w:tc>
          <w:tcPr>
            <w:tcW w:w="3690" w:type="dxa"/>
            <w:vAlign w:val="top"/>
          </w:tcPr>
          <w:p w14:paraId="637B7DD2"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t xml:space="preserve">Must have been in active practice for minimum of 5 years. </w:t>
            </w:r>
            <w:r w:rsidRPr="003D7906">
              <w:t>May work off-site.</w:t>
            </w:r>
          </w:p>
        </w:tc>
      </w:tr>
      <w:tr w:rsidR="00F40A2F" w14:paraId="0A79AA65" w14:textId="77777777" w:rsidTr="00A7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1D051F94" w14:textId="77777777" w:rsidR="00F40A2F" w:rsidRDefault="00F40A2F" w:rsidP="00A77240">
            <w:r>
              <w:t>Psychiatrist Medical Reviewer</w:t>
            </w:r>
          </w:p>
        </w:tc>
        <w:tc>
          <w:tcPr>
            <w:tcW w:w="4680" w:type="dxa"/>
            <w:vAlign w:val="top"/>
          </w:tcPr>
          <w:p w14:paraId="68993998" w14:textId="6F607081"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t xml:space="preserve">Licensed </w:t>
            </w:r>
            <w:r w:rsidR="00F025F7">
              <w:t>psychiatrist</w:t>
            </w:r>
          </w:p>
        </w:tc>
        <w:tc>
          <w:tcPr>
            <w:tcW w:w="3690" w:type="dxa"/>
            <w:vAlign w:val="top"/>
          </w:tcPr>
          <w:p w14:paraId="59436B56"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t>Must have been in active practice for minimum of 5 years.</w:t>
            </w:r>
            <w:r w:rsidRPr="003D7906">
              <w:t xml:space="preserve"> May work off-site.</w:t>
            </w:r>
          </w:p>
        </w:tc>
      </w:tr>
      <w:tr w:rsidR="00F40A2F" w14:paraId="1289DE66" w14:textId="77777777" w:rsidTr="00A7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788AAA99" w14:textId="77777777" w:rsidR="00F40A2F" w:rsidRDefault="00F40A2F" w:rsidP="00A77240">
            <w:r>
              <w:t>Pharmacist Medical Reviewer</w:t>
            </w:r>
          </w:p>
        </w:tc>
        <w:tc>
          <w:tcPr>
            <w:tcW w:w="4680" w:type="dxa"/>
            <w:vAlign w:val="top"/>
          </w:tcPr>
          <w:p w14:paraId="7ABF9B7A"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t>Licensed pharmacist (Pharm D)</w:t>
            </w:r>
          </w:p>
        </w:tc>
        <w:tc>
          <w:tcPr>
            <w:tcW w:w="3690" w:type="dxa"/>
            <w:vAlign w:val="top"/>
          </w:tcPr>
          <w:p w14:paraId="23BC86BE"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t>Must have been in active practice for minimum of 5 years.</w:t>
            </w:r>
            <w:r w:rsidRPr="003D7906">
              <w:t xml:space="preserve"> May work off-site.</w:t>
            </w:r>
          </w:p>
        </w:tc>
      </w:tr>
      <w:tr w:rsidR="00F40A2F" w14:paraId="2274F063" w14:textId="77777777" w:rsidTr="00A7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4E25AB72" w14:textId="77777777" w:rsidR="00F40A2F" w:rsidRDefault="00F40A2F" w:rsidP="00A77240">
            <w:r>
              <w:t xml:space="preserve">Dentist Medical </w:t>
            </w:r>
            <w:r>
              <w:lastRenderedPageBreak/>
              <w:t>Reviewer</w:t>
            </w:r>
          </w:p>
        </w:tc>
        <w:tc>
          <w:tcPr>
            <w:tcW w:w="4680" w:type="dxa"/>
            <w:vAlign w:val="top"/>
          </w:tcPr>
          <w:p w14:paraId="162F1DB1"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lastRenderedPageBreak/>
              <w:t>Licensed dentist</w:t>
            </w:r>
          </w:p>
        </w:tc>
        <w:tc>
          <w:tcPr>
            <w:tcW w:w="3690" w:type="dxa"/>
            <w:vAlign w:val="top"/>
          </w:tcPr>
          <w:p w14:paraId="2892CAA5"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t xml:space="preserve">Must have been in active practice for </w:t>
            </w:r>
            <w:r>
              <w:lastRenderedPageBreak/>
              <w:t>minimum of 5 years.</w:t>
            </w:r>
            <w:r w:rsidRPr="003D7906">
              <w:t xml:space="preserve"> May work off-site.</w:t>
            </w:r>
          </w:p>
        </w:tc>
      </w:tr>
      <w:tr w:rsidR="00F40A2F" w14:paraId="507ABC48" w14:textId="77777777" w:rsidTr="00A7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7B36D4A3" w14:textId="77777777" w:rsidR="00F40A2F" w:rsidRDefault="00F40A2F" w:rsidP="00A77240">
            <w:r>
              <w:lastRenderedPageBreak/>
              <w:t>Nurse Medical Reviewer</w:t>
            </w:r>
          </w:p>
        </w:tc>
        <w:tc>
          <w:tcPr>
            <w:tcW w:w="4680" w:type="dxa"/>
            <w:vAlign w:val="top"/>
          </w:tcPr>
          <w:p w14:paraId="018866C8"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t>Licensed nurse (R.N.)</w:t>
            </w:r>
          </w:p>
        </w:tc>
        <w:tc>
          <w:tcPr>
            <w:tcW w:w="3690" w:type="dxa"/>
            <w:vAlign w:val="top"/>
          </w:tcPr>
          <w:p w14:paraId="68DBB9FB"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t>Must have been in active practice for minimum of 5 years.</w:t>
            </w:r>
            <w:r w:rsidRPr="003D7906">
              <w:t xml:space="preserve"> May work off-site.</w:t>
            </w:r>
          </w:p>
        </w:tc>
      </w:tr>
      <w:tr w:rsidR="00F40A2F" w14:paraId="5A63A7B1" w14:textId="77777777" w:rsidTr="00A7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0F960341" w14:textId="77777777" w:rsidR="00F40A2F" w:rsidRDefault="00F40A2F" w:rsidP="00A77240">
            <w:r>
              <w:t>Certified Professional Coder</w:t>
            </w:r>
          </w:p>
        </w:tc>
        <w:tc>
          <w:tcPr>
            <w:tcW w:w="4680" w:type="dxa"/>
            <w:vAlign w:val="top"/>
          </w:tcPr>
          <w:p w14:paraId="09079A13"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t>A minimum of two (2) years experience as a certified professional coder.</w:t>
            </w:r>
          </w:p>
        </w:tc>
        <w:tc>
          <w:tcPr>
            <w:tcW w:w="3690" w:type="dxa"/>
            <w:vAlign w:val="top"/>
          </w:tcPr>
          <w:p w14:paraId="03AE8CFE"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rsidRPr="003D7906">
              <w:t>May work off-site.</w:t>
            </w:r>
          </w:p>
        </w:tc>
      </w:tr>
      <w:tr w:rsidR="00F40A2F" w14:paraId="178927B7" w14:textId="77777777" w:rsidTr="00A7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3C250CB7" w14:textId="77777777" w:rsidR="00F40A2F" w:rsidRDefault="00F40A2F" w:rsidP="00A77240">
            <w:r>
              <w:t>Statistical Methods Expert/Analyst</w:t>
            </w:r>
          </w:p>
        </w:tc>
        <w:tc>
          <w:tcPr>
            <w:tcW w:w="4680" w:type="dxa"/>
            <w:vAlign w:val="top"/>
          </w:tcPr>
          <w:p w14:paraId="74659308"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t xml:space="preserve">A minimum of five (5) years experience in statistical methods and analysis. </w:t>
            </w:r>
          </w:p>
        </w:tc>
        <w:tc>
          <w:tcPr>
            <w:tcW w:w="3690" w:type="dxa"/>
            <w:vAlign w:val="top"/>
          </w:tcPr>
          <w:p w14:paraId="77C68FD7" w14:textId="77777777" w:rsidR="00F40A2F" w:rsidRPr="00AD3EE7" w:rsidRDefault="00F40A2F" w:rsidP="00A77240">
            <w:pPr>
              <w:jc w:val="left"/>
              <w:cnfStyle w:val="000000100000" w:firstRow="0" w:lastRow="0" w:firstColumn="0" w:lastColumn="0" w:oddVBand="0" w:evenVBand="0" w:oddHBand="1" w:evenHBand="0" w:firstRowFirstColumn="0" w:firstRowLastColumn="0" w:lastRowFirstColumn="0" w:lastRowLastColumn="0"/>
            </w:pPr>
            <w:r w:rsidRPr="003D7906">
              <w:t>May work off-site.</w:t>
            </w:r>
          </w:p>
        </w:tc>
      </w:tr>
      <w:tr w:rsidR="00F40A2F" w14:paraId="464161AF" w14:textId="77777777" w:rsidTr="00A7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03C54DA8" w14:textId="77777777" w:rsidR="00F40A2F" w:rsidRDefault="00F40A2F" w:rsidP="00A77240">
            <w:r>
              <w:t>Certified Healthcare Auditor</w:t>
            </w:r>
          </w:p>
        </w:tc>
        <w:tc>
          <w:tcPr>
            <w:tcW w:w="4680" w:type="dxa"/>
            <w:vAlign w:val="top"/>
          </w:tcPr>
          <w:p w14:paraId="4340E605"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t>A minimum of five (5) years experience as a certified healthcare auditor.</w:t>
            </w:r>
          </w:p>
        </w:tc>
        <w:tc>
          <w:tcPr>
            <w:tcW w:w="3690" w:type="dxa"/>
            <w:vAlign w:val="top"/>
          </w:tcPr>
          <w:p w14:paraId="2BC52C4D" w14:textId="77777777" w:rsidR="00F40A2F" w:rsidRPr="00AD3EE7" w:rsidRDefault="00F40A2F" w:rsidP="00A77240">
            <w:pPr>
              <w:jc w:val="left"/>
              <w:cnfStyle w:val="000000010000" w:firstRow="0" w:lastRow="0" w:firstColumn="0" w:lastColumn="0" w:oddVBand="0" w:evenVBand="0" w:oddHBand="0" w:evenHBand="1" w:firstRowFirstColumn="0" w:firstRowLastColumn="0" w:lastRowFirstColumn="0" w:lastRowLastColumn="0"/>
            </w:pPr>
            <w:r w:rsidRPr="003D7906">
              <w:t>May work off-site.</w:t>
            </w:r>
          </w:p>
        </w:tc>
      </w:tr>
      <w:tr w:rsidR="00A77240" w14:paraId="50F53FBC" w14:textId="77777777" w:rsidTr="00A7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4D5D00" w14:textId="77777777" w:rsidR="00A77240" w:rsidRDefault="00A77240" w:rsidP="00A77240">
            <w:r>
              <w:t>Certified Fraud Examiner</w:t>
            </w:r>
          </w:p>
        </w:tc>
        <w:tc>
          <w:tcPr>
            <w:tcW w:w="4680" w:type="dxa"/>
          </w:tcPr>
          <w:p w14:paraId="13F5AE75" w14:textId="77777777" w:rsidR="00A77240" w:rsidRDefault="00A77240" w:rsidP="00A77240">
            <w:pPr>
              <w:jc w:val="left"/>
              <w:cnfStyle w:val="000000100000" w:firstRow="0" w:lastRow="0" w:firstColumn="0" w:lastColumn="0" w:oddVBand="0" w:evenVBand="0" w:oddHBand="1" w:evenHBand="0" w:firstRowFirstColumn="0" w:firstRowLastColumn="0" w:lastRowFirstColumn="0" w:lastRowLastColumn="0"/>
            </w:pPr>
            <w:r>
              <w:t>A minimum of five (5) years experience as a certified fraud examiner.</w:t>
            </w:r>
          </w:p>
        </w:tc>
        <w:tc>
          <w:tcPr>
            <w:tcW w:w="3690" w:type="dxa"/>
          </w:tcPr>
          <w:p w14:paraId="53326FBB" w14:textId="77777777" w:rsidR="00A77240" w:rsidRPr="003D7906" w:rsidRDefault="00A77240" w:rsidP="00A77240">
            <w:pPr>
              <w:jc w:val="left"/>
              <w:cnfStyle w:val="000000100000" w:firstRow="0" w:lastRow="0" w:firstColumn="0" w:lastColumn="0" w:oddVBand="0" w:evenVBand="0" w:oddHBand="1" w:evenHBand="0" w:firstRowFirstColumn="0" w:firstRowLastColumn="0" w:lastRowFirstColumn="0" w:lastRowLastColumn="0"/>
            </w:pPr>
            <w:r w:rsidRPr="003D7906">
              <w:t>May work off-site.</w:t>
            </w:r>
          </w:p>
        </w:tc>
      </w:tr>
      <w:tr w:rsidR="00A77240" w14:paraId="2667B6ED" w14:textId="77777777" w:rsidTr="00A7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6B9AF13A" w14:textId="77777777" w:rsidR="00A77240" w:rsidRDefault="00A77240" w:rsidP="00A77240">
            <w:r>
              <w:t>Data Model Expert</w:t>
            </w:r>
          </w:p>
        </w:tc>
        <w:tc>
          <w:tcPr>
            <w:tcW w:w="4680" w:type="dxa"/>
            <w:vAlign w:val="top"/>
          </w:tcPr>
          <w:p w14:paraId="3225276C" w14:textId="0CA8BD1A" w:rsidR="00A77240" w:rsidRPr="00AD3EE7" w:rsidRDefault="00A77240" w:rsidP="00677739">
            <w:pPr>
              <w:jc w:val="left"/>
              <w:cnfStyle w:val="000000010000" w:firstRow="0" w:lastRow="0" w:firstColumn="0" w:lastColumn="0" w:oddVBand="0" w:evenVBand="0" w:oddHBand="0" w:evenHBand="1" w:firstRowFirstColumn="0" w:firstRowLastColumn="0" w:lastRowFirstColumn="0" w:lastRowLastColumn="0"/>
            </w:pPr>
            <w:r>
              <w:t>A minimum of three (</w:t>
            </w:r>
            <w:r w:rsidR="00677739">
              <w:t>3</w:t>
            </w:r>
            <w:r>
              <w:t xml:space="preserve">) </w:t>
            </w:r>
            <w:proofErr w:type="spellStart"/>
            <w:r>
              <w:t>years experience</w:t>
            </w:r>
            <w:proofErr w:type="spellEnd"/>
            <w:r>
              <w:t xml:space="preserve"> in data modeling.</w:t>
            </w:r>
          </w:p>
        </w:tc>
        <w:tc>
          <w:tcPr>
            <w:tcW w:w="3690" w:type="dxa"/>
            <w:vAlign w:val="top"/>
          </w:tcPr>
          <w:p w14:paraId="56661CB2" w14:textId="77777777" w:rsidR="00A77240" w:rsidRPr="00AD3EE7" w:rsidRDefault="00A77240" w:rsidP="00A77240">
            <w:pPr>
              <w:jc w:val="left"/>
              <w:cnfStyle w:val="000000010000" w:firstRow="0" w:lastRow="0" w:firstColumn="0" w:lastColumn="0" w:oddVBand="0" w:evenVBand="0" w:oddHBand="0" w:evenHBand="1" w:firstRowFirstColumn="0" w:firstRowLastColumn="0" w:lastRowFirstColumn="0" w:lastRowLastColumn="0"/>
            </w:pPr>
            <w:r w:rsidRPr="003D7906">
              <w:t>May work off-site.</w:t>
            </w:r>
          </w:p>
        </w:tc>
      </w:tr>
      <w:tr w:rsidR="00A77240" w14:paraId="638093C8" w14:textId="77777777" w:rsidTr="00A7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73E168E7" w14:textId="77777777" w:rsidR="00A77240" w:rsidRDefault="00A77240" w:rsidP="00A77240">
            <w:r>
              <w:t>Data Analyst</w:t>
            </w:r>
          </w:p>
        </w:tc>
        <w:tc>
          <w:tcPr>
            <w:tcW w:w="4680" w:type="dxa"/>
            <w:vAlign w:val="top"/>
          </w:tcPr>
          <w:p w14:paraId="298258B6" w14:textId="77777777" w:rsidR="00A77240" w:rsidRPr="00AD3EE7" w:rsidRDefault="00A77240" w:rsidP="00A77240">
            <w:pPr>
              <w:jc w:val="left"/>
              <w:cnfStyle w:val="000000100000" w:firstRow="0" w:lastRow="0" w:firstColumn="0" w:lastColumn="0" w:oddVBand="0" w:evenVBand="0" w:oddHBand="1" w:evenHBand="0" w:firstRowFirstColumn="0" w:firstRowLastColumn="0" w:lastRowFirstColumn="0" w:lastRowLastColumn="0"/>
            </w:pPr>
            <w:r>
              <w:t>A minimum of two (5) years experience as a data analyst.</w:t>
            </w:r>
          </w:p>
        </w:tc>
        <w:tc>
          <w:tcPr>
            <w:tcW w:w="3690" w:type="dxa"/>
            <w:vAlign w:val="top"/>
          </w:tcPr>
          <w:p w14:paraId="0891FC16" w14:textId="77777777" w:rsidR="00A77240" w:rsidRPr="00AD3EE7" w:rsidRDefault="00A77240" w:rsidP="00A77240">
            <w:pPr>
              <w:jc w:val="left"/>
              <w:cnfStyle w:val="000000100000" w:firstRow="0" w:lastRow="0" w:firstColumn="0" w:lastColumn="0" w:oddVBand="0" w:evenVBand="0" w:oddHBand="1" w:evenHBand="0" w:firstRowFirstColumn="0" w:firstRowLastColumn="0" w:lastRowFirstColumn="0" w:lastRowLastColumn="0"/>
            </w:pPr>
            <w:r w:rsidRPr="003D7906">
              <w:t>May work off-site.</w:t>
            </w:r>
          </w:p>
        </w:tc>
      </w:tr>
      <w:tr w:rsidR="00677739" w14:paraId="035EFC1F" w14:textId="77777777" w:rsidTr="00A7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E5F48B" w14:textId="25AC4581" w:rsidR="00677739" w:rsidRDefault="00677739" w:rsidP="00A77240">
            <w:r>
              <w:t>Architect</w:t>
            </w:r>
          </w:p>
        </w:tc>
        <w:tc>
          <w:tcPr>
            <w:tcW w:w="4680" w:type="dxa"/>
          </w:tcPr>
          <w:p w14:paraId="68E3387C" w14:textId="5B469D4E" w:rsidR="00677739" w:rsidRDefault="00677739" w:rsidP="00A77240">
            <w:pPr>
              <w:cnfStyle w:val="000000010000" w:firstRow="0" w:lastRow="0" w:firstColumn="0" w:lastColumn="0" w:oddVBand="0" w:evenVBand="0" w:oddHBand="0" w:evenHBand="1" w:firstRowFirstColumn="0" w:firstRowLastColumn="0" w:lastRowFirstColumn="0" w:lastRowLastColumn="0"/>
            </w:pPr>
            <w:r>
              <w:t xml:space="preserve">A minimum of five (5) </w:t>
            </w:r>
            <w:proofErr w:type="spellStart"/>
            <w:r>
              <w:t>years experience</w:t>
            </w:r>
            <w:proofErr w:type="spellEnd"/>
            <w:r>
              <w:t xml:space="preserve"> as a solutions, technical, or data architect</w:t>
            </w:r>
          </w:p>
        </w:tc>
        <w:tc>
          <w:tcPr>
            <w:tcW w:w="3690" w:type="dxa"/>
          </w:tcPr>
          <w:p w14:paraId="6FFACB87" w14:textId="3F0D9BB8" w:rsidR="00677739" w:rsidRPr="003D7906" w:rsidRDefault="00677739" w:rsidP="00677739">
            <w:pPr>
              <w:jc w:val="left"/>
              <w:cnfStyle w:val="000000010000" w:firstRow="0" w:lastRow="0" w:firstColumn="0" w:lastColumn="0" w:oddVBand="0" w:evenVBand="0" w:oddHBand="0" w:evenHBand="1" w:firstRowFirstColumn="0" w:firstRowLastColumn="0" w:lastRowFirstColumn="0" w:lastRowLastColumn="0"/>
            </w:pPr>
            <w:r>
              <w:t xml:space="preserve">Many Work off-site </w:t>
            </w:r>
          </w:p>
        </w:tc>
      </w:tr>
    </w:tbl>
    <w:p w14:paraId="56B25DE9" w14:textId="77777777" w:rsidR="00F40A2F" w:rsidRDefault="00F40A2F" w:rsidP="009402E1">
      <w:pPr>
        <w:pStyle w:val="Heading3"/>
      </w:pPr>
      <w:bookmarkStart w:id="156" w:name="_Toc436057982"/>
      <w:r>
        <w:t>Requirements</w:t>
      </w:r>
      <w:bookmarkEnd w:id="156"/>
    </w:p>
    <w:p w14:paraId="13C98FF6" w14:textId="77777777" w:rsidR="00F40A2F" w:rsidRPr="00FB6095" w:rsidRDefault="00F40A2F" w:rsidP="00B72468"/>
    <w:p w14:paraId="36A47B74" w14:textId="68F2F066" w:rsidR="00F40A2F" w:rsidRPr="0095148F" w:rsidRDefault="00F40A2F" w:rsidP="00B72468">
      <w:r>
        <w:t xml:space="preserve">Contractor </w:t>
      </w:r>
      <w:r w:rsidR="00A87794">
        <w:t>must</w:t>
      </w:r>
      <w:r>
        <w:t xml:space="preserve"> meet the following requirements:</w:t>
      </w:r>
    </w:p>
    <w:tbl>
      <w:tblPr>
        <w:tblStyle w:val="TableStyle"/>
        <w:tblW w:w="10620" w:type="dxa"/>
        <w:tblInd w:w="-550" w:type="dxa"/>
        <w:tblLook w:val="04A0" w:firstRow="1" w:lastRow="0" w:firstColumn="1" w:lastColumn="0" w:noHBand="0" w:noVBand="1"/>
      </w:tblPr>
      <w:tblGrid>
        <w:gridCol w:w="10620"/>
      </w:tblGrid>
      <w:tr w:rsidR="00F40A2F" w14:paraId="09B035B8" w14:textId="77777777" w:rsidTr="00D67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5F20D5A0" w14:textId="77777777" w:rsidR="00F40A2F" w:rsidRPr="00B67A48" w:rsidRDefault="00F40A2F" w:rsidP="00B72468">
            <w:r>
              <w:t>Operations Organizational Staffing Requirements</w:t>
            </w:r>
          </w:p>
        </w:tc>
      </w:tr>
      <w:tr w:rsidR="00F40A2F" w:rsidRPr="00B72C8E" w14:paraId="2E51A0B7"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809781C" w14:textId="23F066C7" w:rsidR="00F40A2F" w:rsidRDefault="00A87794" w:rsidP="001E0E9D">
            <w:r>
              <w:t>Must</w:t>
            </w:r>
            <w:r w:rsidR="00F40A2F">
              <w:t xml:space="preserve"> provide a Staffing Plan detailing the contractor’s staffing levels throughout the duration of the contract to maintain performance measures and support ongoing operations.</w:t>
            </w:r>
            <w:r w:rsidR="00A22EAE">
              <w:t xml:space="preserve">  Plan </w:t>
            </w:r>
            <w:r>
              <w:t>must</w:t>
            </w:r>
            <w:r w:rsidR="00A22EAE">
              <w:t xml:space="preserve"> include key position qualifications, expected number of resources per position, and hours expected per resource.</w:t>
            </w:r>
          </w:p>
        </w:tc>
      </w:tr>
      <w:tr w:rsidR="00F40A2F" w:rsidRPr="00B72C8E" w14:paraId="7327570A"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0C8F5E75" w14:textId="1A87AEC7" w:rsidR="00F40A2F" w:rsidRDefault="00A87794" w:rsidP="001E0E9D">
            <w:r>
              <w:t>Must</w:t>
            </w:r>
            <w:r w:rsidR="00F40A2F">
              <w:t xml:space="preserve"> perform criminal background investigations on all personnel and follow-up investigations every 5 years.</w:t>
            </w:r>
          </w:p>
        </w:tc>
      </w:tr>
      <w:tr w:rsidR="00F40A2F" w:rsidRPr="00B72C8E" w14:paraId="703365E9"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742FEBD" w14:textId="1E9700DE" w:rsidR="00F40A2F" w:rsidRDefault="00A87794" w:rsidP="001E0E9D">
            <w:r>
              <w:t>Must</w:t>
            </w:r>
            <w:r w:rsidR="00F40A2F">
              <w:t xml:space="preserve"> provide an Account Manager that is accountable for the contract, maintains responsibility for all requirements of the contract, has complete decision making authority, and serves as the dedicated point person to interact with the State and </w:t>
            </w:r>
            <w:r w:rsidR="001E0E9D">
              <w:t>other contractors</w:t>
            </w:r>
          </w:p>
        </w:tc>
      </w:tr>
      <w:tr w:rsidR="00F40A2F" w:rsidRPr="00B72C8E" w14:paraId="790C75E4"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7ED97FE5" w14:textId="4CD0590C" w:rsidR="00F40A2F" w:rsidRDefault="00A87794" w:rsidP="001E0E9D">
            <w:r>
              <w:t>Must</w:t>
            </w:r>
            <w:r w:rsidR="00F40A2F">
              <w:t xml:space="preserve"> provide a Privacy and Security Manager to maintain all physical and technical HIPAA privacy and security requirements.</w:t>
            </w:r>
          </w:p>
        </w:tc>
      </w:tr>
      <w:tr w:rsidR="00F40A2F" w:rsidRPr="00B72C8E" w14:paraId="0068A6F0"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6E1395D9" w14:textId="24EDFE59" w:rsidR="00F40A2F" w:rsidRDefault="00A87794" w:rsidP="001E0E9D">
            <w:r>
              <w:t>Must</w:t>
            </w:r>
            <w:r w:rsidR="00F40A2F">
              <w:t xml:space="preserve"> provide a Subject Matter Expert that is proficient in the operation of the contractor’s application, understands Nebraska specific data and assists the department in day to day troubleshooting, product support, analysis and query development.   The Subject Matter Expert must train department staff in these competencies so that department staff become proficient in these areas. </w:t>
            </w:r>
          </w:p>
        </w:tc>
      </w:tr>
      <w:tr w:rsidR="00F40A2F" w:rsidRPr="00B72C8E" w14:paraId="239A6581"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9D8F777" w14:textId="080E7638" w:rsidR="00F40A2F" w:rsidRPr="008B2605" w:rsidRDefault="00A87794" w:rsidP="001E0E9D">
            <w:r>
              <w:t>Must</w:t>
            </w:r>
            <w:r w:rsidR="00F40A2F" w:rsidRPr="008B2605">
              <w:t xml:space="preserve"> provide a helpdesk with an adequate number of staff and expertise to assist state users with application support.</w:t>
            </w:r>
          </w:p>
        </w:tc>
      </w:tr>
      <w:tr w:rsidR="00F40A2F" w:rsidRPr="00B72C8E" w14:paraId="323AFAD2"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5B85AC97" w14:textId="1BC42177" w:rsidR="00F40A2F" w:rsidRPr="00B72C8E" w:rsidRDefault="00A87794" w:rsidP="001E0E9D">
            <w:r>
              <w:t>Must</w:t>
            </w:r>
            <w:r w:rsidR="00F40A2F">
              <w:t xml:space="preserve"> provide and maintain an updated Organizational Chart with corporate escalation paths on a monthly basis.</w:t>
            </w:r>
          </w:p>
        </w:tc>
      </w:tr>
      <w:tr w:rsidR="00F40A2F" w:rsidRPr="00B72C8E" w14:paraId="0BA2E0EB"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1BB50C3A" w14:textId="39B2956C" w:rsidR="00F40A2F" w:rsidRDefault="00A87794" w:rsidP="001E0E9D">
            <w:r>
              <w:t>Must</w:t>
            </w:r>
            <w:r w:rsidR="00F40A2F">
              <w:t xml:space="preserve"> acquire State approval for key staff and key staff replacements.</w:t>
            </w:r>
          </w:p>
        </w:tc>
      </w:tr>
      <w:tr w:rsidR="00F40A2F" w:rsidRPr="00B72C8E" w14:paraId="1C0BC791"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029B54AB" w14:textId="11E546B3" w:rsidR="00F40A2F" w:rsidRPr="00B72C8E" w:rsidRDefault="00A87794" w:rsidP="001E0E9D">
            <w:r>
              <w:t>Must</w:t>
            </w:r>
            <w:r w:rsidR="00F40A2F">
              <w:t xml:space="preserve"> provide and retain a team and sufficient staff </w:t>
            </w:r>
            <w:r w:rsidR="00F40A2F" w:rsidRPr="00986F0D">
              <w:t>in the right mix</w:t>
            </w:r>
            <w:r w:rsidR="00F40A2F">
              <w:t>,</w:t>
            </w:r>
            <w:r w:rsidR="00F40A2F" w:rsidRPr="00986F0D">
              <w:t xml:space="preserve"> </w:t>
            </w:r>
            <w:r w:rsidR="00F40A2F">
              <w:t>inclusive of technical (e.g. systems analysts, technicians) and non-technical (e.g. clerical, business analysts) resources to complete the services and meet the requirements specified in this RFP, and if applicable, in the resulting contract.</w:t>
            </w:r>
          </w:p>
        </w:tc>
      </w:tr>
      <w:tr w:rsidR="00F40A2F" w:rsidRPr="00B72C8E" w14:paraId="42975B67" w14:textId="77777777" w:rsidTr="00D67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0AF3B5EF" w14:textId="66059D03" w:rsidR="00F40A2F" w:rsidRDefault="00A87794" w:rsidP="001E0E9D">
            <w:r>
              <w:t>Must</w:t>
            </w:r>
            <w:r w:rsidR="00F40A2F">
              <w:t xml:space="preserve"> provide and maintain an updated project contact list.</w:t>
            </w:r>
          </w:p>
        </w:tc>
      </w:tr>
      <w:tr w:rsidR="00F40A2F" w:rsidRPr="00B72C8E" w14:paraId="155AD514" w14:textId="77777777" w:rsidTr="00D6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39A667E" w14:textId="4BA1117E" w:rsidR="00F40A2F" w:rsidRDefault="00A87794" w:rsidP="001E0E9D">
            <w:r>
              <w:t>Must</w:t>
            </w:r>
            <w:r w:rsidR="00F40A2F" w:rsidRPr="004F114F">
              <w:t xml:space="preserve"> provide staff augmentation</w:t>
            </w:r>
            <w:r w:rsidR="00F40A2F">
              <w:t xml:space="preserve"> personnel as requested by the State. </w:t>
            </w:r>
          </w:p>
        </w:tc>
      </w:tr>
    </w:tbl>
    <w:p w14:paraId="58AD29EB" w14:textId="77777777" w:rsidR="00F40A2F" w:rsidRPr="00747E37" w:rsidRDefault="00F40A2F" w:rsidP="00B72468"/>
    <w:p w14:paraId="062E0B6B" w14:textId="77777777" w:rsidR="00F40A2F" w:rsidRPr="00747E37" w:rsidRDefault="00F40A2F" w:rsidP="009402E1">
      <w:pPr>
        <w:pStyle w:val="Heading3"/>
      </w:pPr>
      <w:bookmarkStart w:id="157" w:name="_Toc436057983"/>
      <w:r>
        <w:t>Proposal Expectations</w:t>
      </w:r>
      <w:bookmarkEnd w:id="157"/>
    </w:p>
    <w:p w14:paraId="2F78C2B1" w14:textId="274819E3" w:rsidR="00F40A2F" w:rsidRDefault="00F40A2F" w:rsidP="00B72468">
      <w:r>
        <w:t xml:space="preserve">The State expects that contractors will have proven organizational procedures in place for staffing a solution during the Operations Phase.  The </w:t>
      </w:r>
      <w:r w:rsidR="001E0E9D">
        <w:t xml:space="preserve">bidder </w:t>
      </w:r>
      <w:r w:rsidR="00A87794">
        <w:t>must</w:t>
      </w:r>
      <w:r>
        <w:t xml:space="preserve"> include the following in their proposal:</w:t>
      </w:r>
    </w:p>
    <w:p w14:paraId="46D1CA54" w14:textId="77777777" w:rsidR="00F40A2F" w:rsidRDefault="00F40A2F" w:rsidP="00EA13F1">
      <w:pPr>
        <w:pStyle w:val="ListParagraph"/>
        <w:numPr>
          <w:ilvl w:val="0"/>
          <w:numId w:val="14"/>
        </w:numPr>
      </w:pPr>
      <w:r>
        <w:t>Bidder’s approach to employing a competent staff that interacts professionally with the State staff</w:t>
      </w:r>
    </w:p>
    <w:p w14:paraId="794BE409" w14:textId="6A007D91" w:rsidR="00F40A2F" w:rsidRDefault="00A22EAE" w:rsidP="00EA13F1">
      <w:pPr>
        <w:pStyle w:val="ListParagraph"/>
        <w:numPr>
          <w:ilvl w:val="0"/>
          <w:numId w:val="14"/>
        </w:numPr>
      </w:pPr>
      <w:r>
        <w:t xml:space="preserve">An example </w:t>
      </w:r>
      <w:r w:rsidR="00F40A2F">
        <w:t xml:space="preserve">Staffing Plan  </w:t>
      </w:r>
    </w:p>
    <w:p w14:paraId="6E7883AB" w14:textId="77777777" w:rsidR="00F40A2F" w:rsidRDefault="00F40A2F" w:rsidP="00EA13F1">
      <w:pPr>
        <w:pStyle w:val="ListParagraph"/>
        <w:numPr>
          <w:ilvl w:val="0"/>
          <w:numId w:val="14"/>
        </w:numPr>
      </w:pPr>
      <w:r>
        <w:t xml:space="preserve">Names and resumes of all required key positions with references </w:t>
      </w:r>
    </w:p>
    <w:p w14:paraId="20601F0D" w14:textId="77777777" w:rsidR="00F40A2F" w:rsidRDefault="00F40A2F" w:rsidP="00EA13F1">
      <w:pPr>
        <w:pStyle w:val="ListParagraph"/>
        <w:numPr>
          <w:ilvl w:val="0"/>
          <w:numId w:val="14"/>
        </w:numPr>
      </w:pPr>
      <w:r>
        <w:t xml:space="preserve">Job descriptions of all positions named in the organization. </w:t>
      </w:r>
    </w:p>
    <w:p w14:paraId="2293E6CE" w14:textId="77777777" w:rsidR="00F40A2F" w:rsidRDefault="00F40A2F" w:rsidP="00EA13F1">
      <w:pPr>
        <w:pStyle w:val="ListParagraph"/>
        <w:numPr>
          <w:ilvl w:val="0"/>
          <w:numId w:val="14"/>
        </w:numPr>
      </w:pPr>
      <w:r>
        <w:t xml:space="preserve">A list of additional contractor recommended staff augmentation positions and the qualifications for those positions.  </w:t>
      </w:r>
    </w:p>
    <w:p w14:paraId="1F0A1F57" w14:textId="77777777" w:rsidR="00F40A2F" w:rsidRDefault="00F40A2F" w:rsidP="00B72468">
      <w:pPr>
        <w:pStyle w:val="Heading2"/>
      </w:pPr>
      <w:bookmarkStart w:id="158" w:name="_Toc436057984"/>
      <w:r>
        <w:lastRenderedPageBreak/>
        <w:t>Documentation</w:t>
      </w:r>
      <w:bookmarkEnd w:id="158"/>
    </w:p>
    <w:p w14:paraId="6261106A" w14:textId="77777777" w:rsidR="00F40A2F" w:rsidRDefault="00F40A2F" w:rsidP="00F63012">
      <w:pPr>
        <w:pStyle w:val="Heading3"/>
      </w:pPr>
      <w:bookmarkStart w:id="159" w:name="_Toc436057985"/>
      <w:r>
        <w:t>Overview</w:t>
      </w:r>
      <w:bookmarkEnd w:id="159"/>
    </w:p>
    <w:p w14:paraId="40BF9B1C" w14:textId="74397882" w:rsidR="00F40A2F" w:rsidRDefault="00F40A2F" w:rsidP="00B72468">
      <w:r>
        <w:t>The development of the majority of documentation should be complete by the end of the DDI phase and the repository to house this information is expected to be in place.  During the Operations phase documentation should be updated for changes in operations and submitted to the State for approval of the revised deliverable</w:t>
      </w:r>
      <w:r w:rsidR="00F025F7">
        <w:t>.</w:t>
      </w:r>
      <w:r>
        <w:t xml:space="preserve">  The State or its designated agents have the responsibility to review and approve all operational and technical documentation.</w:t>
      </w:r>
    </w:p>
    <w:p w14:paraId="11AE4A88" w14:textId="77777777" w:rsidR="00F40A2F" w:rsidRDefault="00F40A2F" w:rsidP="00F63012">
      <w:pPr>
        <w:pStyle w:val="Heading3"/>
      </w:pPr>
      <w:bookmarkStart w:id="160" w:name="_Toc436057986"/>
      <w:r>
        <w:t>Requirements</w:t>
      </w:r>
      <w:bookmarkEnd w:id="160"/>
    </w:p>
    <w:p w14:paraId="666DF036" w14:textId="24D3FAAC" w:rsidR="00F40A2F" w:rsidRDefault="00F40A2F" w:rsidP="00B72468">
      <w:r>
        <w:t xml:space="preserve">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8110"/>
      </w:tblGrid>
      <w:tr w:rsidR="00F40A2F" w14:paraId="37936E0D" w14:textId="77777777" w:rsidTr="001F2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hideMark/>
          </w:tcPr>
          <w:p w14:paraId="22A53949" w14:textId="77777777" w:rsidR="00F40A2F" w:rsidRDefault="00F40A2F" w:rsidP="00B72468">
            <w:r>
              <w:t xml:space="preserve"> Operations Documentation</w:t>
            </w:r>
          </w:p>
        </w:tc>
      </w:tr>
      <w:tr w:rsidR="00F40A2F" w14:paraId="2DC4EB5E" w14:textId="77777777" w:rsidTr="001F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hideMark/>
          </w:tcPr>
          <w:p w14:paraId="2DF1BBF8" w14:textId="1F819E43" w:rsidR="00F40A2F" w:rsidRDefault="00A87794" w:rsidP="00B72468">
            <w:r>
              <w:t>Must</w:t>
            </w:r>
            <w:r w:rsidR="00F40A2F">
              <w:t xml:space="preserve"> maintain Business and Technical Operating Procedures</w:t>
            </w:r>
            <w:r w:rsidR="00D96379">
              <w:t xml:space="preserve"> as any changes are made</w:t>
            </w:r>
            <w:r w:rsidR="00F40A2F">
              <w:t xml:space="preserve"> (e.g. job schedules, </w:t>
            </w:r>
            <w:r w:rsidR="00D96379">
              <w:t xml:space="preserve">data dictionary, </w:t>
            </w:r>
            <w:r w:rsidR="00F555A6">
              <w:t>and system</w:t>
            </w:r>
            <w:r w:rsidR="00F40A2F">
              <w:t xml:space="preserve"> software and hardware failure procedures) </w:t>
            </w:r>
            <w:r w:rsidR="00D96379">
              <w:t xml:space="preserve">and submit </w:t>
            </w:r>
            <w:r w:rsidR="00F40A2F">
              <w:t>for State approval.</w:t>
            </w:r>
          </w:p>
        </w:tc>
      </w:tr>
      <w:tr w:rsidR="00F40A2F" w14:paraId="165AF692" w14:textId="77777777" w:rsidTr="001F26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hideMark/>
          </w:tcPr>
          <w:p w14:paraId="7686398E" w14:textId="27FB2025" w:rsidR="00F40A2F" w:rsidRDefault="00A87794" w:rsidP="00B72468">
            <w:r>
              <w:t>Must</w:t>
            </w:r>
            <w:r w:rsidR="00F40A2F">
              <w:t xml:space="preserve"> create and maintain project notes, artifacts, agendas and meeting minutes in a State approved format for the duration of the contract.</w:t>
            </w:r>
          </w:p>
        </w:tc>
      </w:tr>
      <w:tr w:rsidR="00F40A2F" w14:paraId="5BC7D48D" w14:textId="77777777" w:rsidTr="001F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hideMark/>
          </w:tcPr>
          <w:p w14:paraId="3AB20DCA" w14:textId="534ED255" w:rsidR="00F40A2F" w:rsidRDefault="00A87794" w:rsidP="00D96379">
            <w:r>
              <w:t>Must</w:t>
            </w:r>
            <w:r w:rsidR="00D96379">
              <w:t xml:space="preserve"> maintain</w:t>
            </w:r>
            <w:r w:rsidR="00F40A2F">
              <w:t xml:space="preserve"> companion guides for HIPAA transactions applicable to the DMA scope of work.  Companion Guides, tutorials, help files, FAQ’s and tool tips for online applications.</w:t>
            </w:r>
          </w:p>
        </w:tc>
      </w:tr>
      <w:tr w:rsidR="00F40A2F" w14:paraId="446C21FC" w14:textId="77777777" w:rsidTr="001F26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tcPr>
          <w:p w14:paraId="1C31FAB8" w14:textId="0873BB35" w:rsidR="00F40A2F" w:rsidRDefault="00A87794" w:rsidP="00D96379">
            <w:r>
              <w:t>Must</w:t>
            </w:r>
            <w:r w:rsidR="00F40A2F" w:rsidRPr="007951A9">
              <w:t xml:space="preserve"> develop, prepare, print, maintain/update, produce, and distribute </w:t>
            </w:r>
            <w:r w:rsidR="00F40A2F">
              <w:t>DMA</w:t>
            </w:r>
            <w:r w:rsidR="00F40A2F" w:rsidRPr="007951A9">
              <w:t xml:space="preserve"> system documentation and </w:t>
            </w:r>
            <w:r w:rsidR="00F40A2F">
              <w:t xml:space="preserve">DMA </w:t>
            </w:r>
            <w:r w:rsidR="00F40A2F" w:rsidRPr="007951A9">
              <w:t xml:space="preserve">user manuals during the term of the contract.  All manuals must be available in an electronic format that is compatible with Department standards.  The Contractor is responsible for developing and providing to the Department complete, accurate, and timely documentation of the </w:t>
            </w:r>
            <w:r w:rsidR="00F40A2F">
              <w:t>DMA.</w:t>
            </w:r>
          </w:p>
        </w:tc>
      </w:tr>
      <w:tr w:rsidR="00F40A2F" w14:paraId="2D518B27" w14:textId="77777777" w:rsidTr="001F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tcPr>
          <w:p w14:paraId="0360A2C8" w14:textId="1C62EDCC" w:rsidR="00F40A2F" w:rsidRDefault="00A87794" w:rsidP="00D96379">
            <w:r>
              <w:t>Must</w:t>
            </w:r>
            <w:r w:rsidR="00F40A2F" w:rsidRPr="007951A9">
              <w:t xml:space="preserve"> </w:t>
            </w:r>
            <w:r w:rsidR="00F40A2F">
              <w:t xml:space="preserve">update system documentation and user manuals and distribute in </w:t>
            </w:r>
            <w:r w:rsidR="00F40A2F" w:rsidRPr="007951A9">
              <w:t>final form, for all changes, corrections, or enhancements to the system, prior to Department approval of the system change.</w:t>
            </w:r>
          </w:p>
        </w:tc>
      </w:tr>
      <w:tr w:rsidR="00F40A2F" w14:paraId="34A9AE3F" w14:textId="77777777" w:rsidTr="001F26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hideMark/>
          </w:tcPr>
          <w:p w14:paraId="2C542F5C" w14:textId="0BE0F09E" w:rsidR="00F40A2F" w:rsidRDefault="00A87794" w:rsidP="00B72468">
            <w:r>
              <w:t>Must</w:t>
            </w:r>
            <w:r w:rsidR="00F40A2F">
              <w:t xml:space="preserve"> maintain database schema, data dictionaries, entity-relationship diagrams, process flows, network diagrams, and architecture and configuration diagrams.  </w:t>
            </w:r>
          </w:p>
        </w:tc>
      </w:tr>
      <w:tr w:rsidR="00F40A2F" w14:paraId="2E32DC2E" w14:textId="77777777" w:rsidTr="001F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hideMark/>
          </w:tcPr>
          <w:p w14:paraId="6C8E67D9" w14:textId="50B706F6" w:rsidR="00F40A2F" w:rsidRDefault="00A87794" w:rsidP="00B72468">
            <w:r>
              <w:t>Must</w:t>
            </w:r>
            <w:r w:rsidR="00F40A2F">
              <w:t xml:space="preserve"> provide COTS product documentation.</w:t>
            </w:r>
          </w:p>
        </w:tc>
      </w:tr>
      <w:tr w:rsidR="00F40A2F" w14:paraId="53E2CBA8" w14:textId="77777777" w:rsidTr="001F26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hideMark/>
          </w:tcPr>
          <w:p w14:paraId="70359D5C" w14:textId="597DD0BF" w:rsidR="00F40A2F" w:rsidRDefault="00A87794" w:rsidP="00B72468">
            <w:r>
              <w:t>Must</w:t>
            </w:r>
            <w:r w:rsidR="00F40A2F">
              <w:t xml:space="preserve"> maintain documentation on all system modifications (e.g. version upgrades, new hardware, </w:t>
            </w:r>
            <w:r w:rsidR="00F555A6">
              <w:t>and parameters</w:t>
            </w:r>
            <w:r w:rsidR="00F40A2F">
              <w:t>).</w:t>
            </w:r>
          </w:p>
        </w:tc>
      </w:tr>
      <w:tr w:rsidR="00F40A2F" w14:paraId="5E3D5468" w14:textId="77777777" w:rsidTr="001F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tcPr>
          <w:p w14:paraId="3EABC1F9" w14:textId="295A29B3" w:rsidR="00F40A2F" w:rsidRPr="00887E7B" w:rsidRDefault="00A87794" w:rsidP="00B72468">
            <w:r>
              <w:t>Must</w:t>
            </w:r>
            <w:r w:rsidR="00F40A2F" w:rsidRPr="00372AF6">
              <w:t xml:space="preserve"> maintain system documentation that is accessible to users on-line, with a printable version available.  Browse and search capabilities </w:t>
            </w:r>
            <w:r>
              <w:t>must</w:t>
            </w:r>
            <w:r w:rsidR="00F40A2F" w:rsidRPr="00372AF6">
              <w:t xml:space="preserve"> be provided to permit users to easily locate specific information in the documentation.</w:t>
            </w:r>
          </w:p>
        </w:tc>
      </w:tr>
      <w:tr w:rsidR="00F40A2F" w14:paraId="216B066A" w14:textId="77777777" w:rsidTr="001F26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tcPr>
          <w:p w14:paraId="71DC09A5" w14:textId="79267ABA" w:rsidR="00F40A2F" w:rsidRPr="00372AF6" w:rsidRDefault="00A87794" w:rsidP="00B72468">
            <w:r>
              <w:t>Must</w:t>
            </w:r>
            <w:r w:rsidR="00F40A2F" w:rsidRPr="00372AF6">
              <w:t xml:space="preserve"> maintain documentation that includes full mock-ups of all screens or windows and provide</w:t>
            </w:r>
            <w:r w:rsidR="00F40A2F">
              <w:t>s</w:t>
            </w:r>
            <w:r w:rsidR="00F40A2F" w:rsidRPr="00372AF6">
              <w:t xml:space="preserve"> narrative descriptions of the navigation features. </w:t>
            </w:r>
          </w:p>
        </w:tc>
      </w:tr>
      <w:tr w:rsidR="006D3522" w14:paraId="5C0282FD" w14:textId="77777777" w:rsidTr="001F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0" w:type="dxa"/>
          </w:tcPr>
          <w:p w14:paraId="21E1D392" w14:textId="1420E751" w:rsidR="006D3522" w:rsidRPr="00D1485E" w:rsidRDefault="00A87794" w:rsidP="006D3522">
            <w:r>
              <w:t>Must</w:t>
            </w:r>
            <w:r w:rsidR="006D3522" w:rsidRPr="00D1485E">
              <w:t xml:space="preserve"> </w:t>
            </w:r>
            <w:r w:rsidR="006D3522">
              <w:t xml:space="preserve">provide </w:t>
            </w:r>
            <w:r w:rsidR="006D3522" w:rsidRPr="00D1485E">
              <w:t>on-line help for all features, functions, and data element fields, as well as descriptions and resolutions for error messages, using help features (e.g., indexing, searching, tool tips, and context-sensitive help topics).</w:t>
            </w:r>
          </w:p>
          <w:p w14:paraId="6F7E5151" w14:textId="77777777" w:rsidR="006D3522" w:rsidRPr="00372AF6" w:rsidRDefault="006D3522" w:rsidP="00B72468"/>
        </w:tc>
      </w:tr>
      <w:tr w:rsidR="001F260B" w:rsidRPr="005D1C35" w14:paraId="1FB1900E" w14:textId="77777777" w:rsidTr="001F260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110" w:type="dxa"/>
            <w:hideMark/>
          </w:tcPr>
          <w:p w14:paraId="676819C5" w14:textId="15761FCA" w:rsidR="001F260B" w:rsidRPr="005D1C35" w:rsidRDefault="00A87794" w:rsidP="00E97225">
            <w:r>
              <w:t>Must</w:t>
            </w:r>
            <w:r w:rsidR="001F260B" w:rsidRPr="005D1C35">
              <w:t xml:space="preserve"> maintain and distribute to all users (including the State) distinct systems design and management manuals, user manuals, and quick reference guides.</w:t>
            </w:r>
          </w:p>
        </w:tc>
      </w:tr>
      <w:tr w:rsidR="001F260B" w:rsidRPr="005D1C35" w14:paraId="10305C30" w14:textId="77777777" w:rsidTr="001F260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110" w:type="dxa"/>
            <w:hideMark/>
          </w:tcPr>
          <w:p w14:paraId="79F03BBB" w14:textId="0C438130" w:rsidR="001F260B" w:rsidRPr="005D1C35" w:rsidRDefault="00A87794" w:rsidP="00E97225">
            <w:r>
              <w:t>Must</w:t>
            </w:r>
            <w:r w:rsidR="001F260B" w:rsidRPr="005D1C35">
              <w:t xml:space="preserve"> ensure that the systems user manuals contain information about, and instructions for, using applicable systems functions and accessing applicable system data.</w:t>
            </w:r>
          </w:p>
        </w:tc>
      </w:tr>
      <w:tr w:rsidR="001F260B" w:rsidRPr="005D1C35" w14:paraId="74E65E80" w14:textId="77777777" w:rsidTr="001F26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10" w:type="dxa"/>
            <w:hideMark/>
          </w:tcPr>
          <w:p w14:paraId="2A4D5C9B" w14:textId="1EA3DB79" w:rsidR="001F260B" w:rsidRPr="005D1C35" w:rsidRDefault="00A87794" w:rsidP="00E97225">
            <w:r>
              <w:t>Must</w:t>
            </w:r>
            <w:r w:rsidR="001F260B" w:rsidRPr="005D1C35">
              <w:t xml:space="preserve"> ensure that all manuals and reference guides are available in printed form and on the Contractor’s website.</w:t>
            </w:r>
          </w:p>
        </w:tc>
      </w:tr>
      <w:tr w:rsidR="001F260B" w:rsidRPr="005D1C35" w14:paraId="3C457FE1" w14:textId="77777777" w:rsidTr="001F260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110" w:type="dxa"/>
            <w:hideMark/>
          </w:tcPr>
          <w:p w14:paraId="44C45D8B" w14:textId="74C08DF1" w:rsidR="001F260B" w:rsidRPr="005D1C35" w:rsidRDefault="00A87794" w:rsidP="00E97225">
            <w:r>
              <w:t>Must</w:t>
            </w:r>
            <w:r w:rsidR="001F260B" w:rsidRPr="005D1C35">
              <w:t xml:space="preserve"> update the electronic version of these manuals immediately on taking effect, and make printed versions available within ten business days of the update taking effect.</w:t>
            </w:r>
          </w:p>
        </w:tc>
      </w:tr>
      <w:tr w:rsidR="001F260B" w:rsidRPr="005D1C35" w14:paraId="43FEE4EF" w14:textId="77777777" w:rsidTr="001F260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110" w:type="dxa"/>
            <w:hideMark/>
          </w:tcPr>
          <w:p w14:paraId="5147A12C" w14:textId="4C2F8084" w:rsidR="001F260B" w:rsidRPr="005D1C35" w:rsidRDefault="00A87794" w:rsidP="00E97225">
            <w:r>
              <w:t>Must</w:t>
            </w:r>
            <w:r w:rsidR="001F260B" w:rsidRPr="005D1C35">
              <w:t xml:space="preserve"> provide online documentation of the system(s) to be delivered upon implementation, within thirty (30) days of a major change, or as requested by the State.</w:t>
            </w:r>
          </w:p>
        </w:tc>
      </w:tr>
    </w:tbl>
    <w:p w14:paraId="24A17766" w14:textId="77777777" w:rsidR="00F40A2F" w:rsidRDefault="00F40A2F" w:rsidP="00B72468"/>
    <w:p w14:paraId="616E3DF9" w14:textId="77777777" w:rsidR="00F40A2F" w:rsidRDefault="00F40A2F" w:rsidP="005E02C0">
      <w:pPr>
        <w:pStyle w:val="Heading3"/>
      </w:pPr>
      <w:bookmarkStart w:id="161" w:name="_Toc436057987"/>
      <w:r>
        <w:t>Proposal Expectations</w:t>
      </w:r>
      <w:bookmarkEnd w:id="161"/>
    </w:p>
    <w:p w14:paraId="5D4C62F4" w14:textId="30EDD7F6" w:rsidR="00F40A2F" w:rsidRDefault="00F40A2F" w:rsidP="00B72468">
      <w:r>
        <w:t xml:space="preserve">.  The </w:t>
      </w:r>
      <w:r w:rsidR="00D96379">
        <w:t xml:space="preserve">bidder </w:t>
      </w:r>
      <w:r w:rsidR="00A87794">
        <w:t>must</w:t>
      </w:r>
      <w:r>
        <w:t xml:space="preserve"> include the following in their proposal:</w:t>
      </w:r>
    </w:p>
    <w:p w14:paraId="567D2140" w14:textId="77777777" w:rsidR="00F40A2F" w:rsidRDefault="00F40A2F" w:rsidP="00EA13F1">
      <w:pPr>
        <w:pStyle w:val="ListParagraph"/>
        <w:numPr>
          <w:ilvl w:val="0"/>
          <w:numId w:val="14"/>
        </w:numPr>
      </w:pPr>
      <w:r>
        <w:t>Describe the internal methodology, approach and procedures used to maintain documentation</w:t>
      </w:r>
    </w:p>
    <w:p w14:paraId="197182B2" w14:textId="77777777" w:rsidR="00F40A2F" w:rsidRDefault="00F40A2F" w:rsidP="00EA13F1">
      <w:pPr>
        <w:pStyle w:val="ListParagraph"/>
        <w:numPr>
          <w:ilvl w:val="0"/>
          <w:numId w:val="14"/>
        </w:numPr>
      </w:pPr>
      <w:r>
        <w:t>Describe the repository and indexing conventions for storage of documentation.</w:t>
      </w:r>
    </w:p>
    <w:p w14:paraId="32AFB677" w14:textId="77777777" w:rsidR="00F40A2F" w:rsidRDefault="00F40A2F" w:rsidP="00EA13F1">
      <w:pPr>
        <w:pStyle w:val="ListParagraph"/>
        <w:numPr>
          <w:ilvl w:val="0"/>
          <w:numId w:val="14"/>
        </w:numPr>
      </w:pPr>
      <w:r>
        <w:lastRenderedPageBreak/>
        <w:t>Provide examples of all documentation proposed utilized by other projects.</w:t>
      </w:r>
    </w:p>
    <w:p w14:paraId="19F7B7DE" w14:textId="77777777" w:rsidR="00F40A2F" w:rsidRDefault="00F40A2F" w:rsidP="00EA13F1">
      <w:pPr>
        <w:pStyle w:val="ListParagraph"/>
        <w:numPr>
          <w:ilvl w:val="0"/>
          <w:numId w:val="14"/>
        </w:numPr>
      </w:pPr>
      <w:r>
        <w:t>Provide templates with instructions for completion of all documentation proposed.</w:t>
      </w:r>
    </w:p>
    <w:p w14:paraId="4F5581CF" w14:textId="77777777" w:rsidR="00D67A79" w:rsidRDefault="00D67A79" w:rsidP="00B72468">
      <w:pPr>
        <w:pStyle w:val="Heading2"/>
      </w:pPr>
      <w:bookmarkStart w:id="162" w:name="_Toc436057988"/>
      <w:r>
        <w:t>User Support</w:t>
      </w:r>
      <w:bookmarkEnd w:id="162"/>
    </w:p>
    <w:p w14:paraId="1E61CAF4" w14:textId="77777777" w:rsidR="00D67A79" w:rsidRDefault="00D67A79" w:rsidP="009402E1">
      <w:pPr>
        <w:pStyle w:val="Heading3"/>
      </w:pPr>
      <w:bookmarkStart w:id="163" w:name="_Toc436057989"/>
      <w:r>
        <w:t>Overview</w:t>
      </w:r>
      <w:bookmarkEnd w:id="163"/>
    </w:p>
    <w:p w14:paraId="28B3A392" w14:textId="77777777" w:rsidR="00D67A79" w:rsidRDefault="00D67A79" w:rsidP="00B72468">
      <w:r>
        <w:t>The contractor will need to maintain user support for both the State and authorized users during operations.  Continued user training, effective user support plans, and issue resolution are critical to support effective operations of the DMA.</w:t>
      </w:r>
    </w:p>
    <w:p w14:paraId="0E96E2F8" w14:textId="77777777" w:rsidR="00D67A79" w:rsidRDefault="00D67A79" w:rsidP="009402E1">
      <w:pPr>
        <w:pStyle w:val="Heading3"/>
      </w:pPr>
      <w:bookmarkStart w:id="164" w:name="_Toc436057990"/>
      <w:r>
        <w:t>Requirements</w:t>
      </w:r>
      <w:bookmarkEnd w:id="164"/>
    </w:p>
    <w:p w14:paraId="4D8E1025" w14:textId="4879706B" w:rsidR="00D67A79" w:rsidRPr="008E4351" w:rsidRDefault="00D67A79" w:rsidP="00B72468">
      <w:r>
        <w:t xml:space="preserve">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7930"/>
      </w:tblGrid>
      <w:tr w:rsidR="00D96379" w14:paraId="643864A4" w14:textId="77777777" w:rsidTr="00717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5E0E434A" w14:textId="77777777" w:rsidR="00D96379" w:rsidRPr="00B67A48" w:rsidRDefault="00D96379" w:rsidP="00B72468">
            <w:r w:rsidRPr="00544ECC">
              <w:t>Operations User Support Requirements</w:t>
            </w:r>
          </w:p>
        </w:tc>
      </w:tr>
      <w:tr w:rsidR="00D96379" w:rsidRPr="00B72C8E" w14:paraId="792B1BEC"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6279E3F5" w14:textId="1E174D78" w:rsidR="00D96379" w:rsidRPr="00B72C8E" w:rsidRDefault="00A87794" w:rsidP="006D3522">
            <w:pPr>
              <w:rPr>
                <w:color w:val="000000"/>
              </w:rPr>
            </w:pPr>
            <w:r>
              <w:t>Must</w:t>
            </w:r>
            <w:r w:rsidR="00D96379">
              <w:t xml:space="preserve"> </w:t>
            </w:r>
            <w:r w:rsidR="00D96379" w:rsidRPr="00FE7C36">
              <w:t>provide user support through a fully functional user support help desk</w:t>
            </w:r>
            <w:r w:rsidR="00D96379">
              <w:t xml:space="preserve"> for external and internal authorized users.  Users </w:t>
            </w:r>
            <w:r>
              <w:t>must</w:t>
            </w:r>
            <w:r w:rsidR="00D96379">
              <w:t xml:space="preserve"> have various contact options (e.g. email, online, phone).</w:t>
            </w:r>
          </w:p>
        </w:tc>
      </w:tr>
      <w:tr w:rsidR="00D96379" w:rsidRPr="00B72C8E" w14:paraId="41470851"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05DB187C" w14:textId="4EAEDA08" w:rsidR="00D96379" w:rsidRDefault="00A87794" w:rsidP="006D3522">
            <w:r>
              <w:t>Must</w:t>
            </w:r>
            <w:r w:rsidR="00D96379">
              <w:t xml:space="preserve"> provide a means to alert user support personnel when no one is available to take their call for priority issues.</w:t>
            </w:r>
          </w:p>
        </w:tc>
      </w:tr>
      <w:tr w:rsidR="00D96379" w:rsidRPr="00B72C8E" w14:paraId="508BE8B7"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5D16D8E6" w14:textId="0B12E25F" w:rsidR="00D96379" w:rsidRDefault="00A87794" w:rsidP="006D3522">
            <w:r>
              <w:t>Must</w:t>
            </w:r>
            <w:r w:rsidR="00D96379">
              <w:t xml:space="preserve"> follow State approved escalation procedures.</w:t>
            </w:r>
          </w:p>
        </w:tc>
      </w:tr>
      <w:tr w:rsidR="00D96379" w:rsidRPr="00B72C8E" w14:paraId="1199247A"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226B834F" w14:textId="32FDCDC6" w:rsidR="00D96379" w:rsidRDefault="00A87794" w:rsidP="006D3522">
            <w:r>
              <w:t>Must</w:t>
            </w:r>
            <w:r w:rsidR="00D96379">
              <w:t xml:space="preserve"> prioritize and resolve issues using mutually agreed upon severity definitions.</w:t>
            </w:r>
          </w:p>
        </w:tc>
      </w:tr>
      <w:tr w:rsidR="00D96379" w:rsidRPr="00B72C8E" w14:paraId="4A3B0565"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3B190754" w14:textId="25A920DC" w:rsidR="00D96379" w:rsidRPr="00B72C8E" w:rsidRDefault="00A87794" w:rsidP="006D3522">
            <w:r>
              <w:t>Must</w:t>
            </w:r>
            <w:r w:rsidR="00D96379">
              <w:t xml:space="preserve"> track, </w:t>
            </w:r>
            <w:r w:rsidR="00D96379" w:rsidRPr="00FE7C36">
              <w:t>manage</w:t>
            </w:r>
            <w:r w:rsidR="00D96379">
              <w:t>, and report on</w:t>
            </w:r>
            <w:r w:rsidR="00D96379" w:rsidRPr="00FE7C36">
              <w:t xml:space="preserve"> user support requests</w:t>
            </w:r>
            <w:r w:rsidR="00D96379">
              <w:t xml:space="preserve"> and statuses using the proposed tool.</w:t>
            </w:r>
          </w:p>
        </w:tc>
      </w:tr>
      <w:tr w:rsidR="00D96379" w:rsidRPr="00B72C8E" w14:paraId="327683AC"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554AD266" w14:textId="163957C6" w:rsidR="00D96379" w:rsidRDefault="00A87794" w:rsidP="006D3522">
            <w:r>
              <w:t>Must</w:t>
            </w:r>
            <w:r w:rsidR="00D96379">
              <w:t xml:space="preserve"> maintain a portal for submission of User reported errors, questions, and concerns that is searchable by users.  This portal must include description of the issue, severity level assigned to the ticket, dates of generation and resolution, User IDs associated with the creation of the ticket, and a method of status update surrounding the issue.</w:t>
            </w:r>
          </w:p>
        </w:tc>
      </w:tr>
      <w:tr w:rsidR="00D96379" w:rsidRPr="00B72C8E" w14:paraId="0EADDC71"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07A6378D" w14:textId="76062C00" w:rsidR="00D96379" w:rsidRDefault="00A87794" w:rsidP="006D3522">
            <w:r>
              <w:t>Must</w:t>
            </w:r>
            <w:r w:rsidR="00D96379">
              <w:t xml:space="preserve"> </w:t>
            </w:r>
            <w:r w:rsidR="00D96379" w:rsidRPr="00FE7C36">
              <w:t>provide ongoing education and training of user support procedures and policies, particularly when a change in the process is needed or required.</w:t>
            </w:r>
          </w:p>
        </w:tc>
      </w:tr>
      <w:tr w:rsidR="00D96379" w:rsidRPr="00B72C8E" w14:paraId="5EF318D4" w14:textId="77777777" w:rsidTr="007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3EEE81B7" w14:textId="6913F4CB" w:rsidR="00D96379" w:rsidRDefault="00A87794" w:rsidP="006D3522">
            <w:r>
              <w:t>Must</w:t>
            </w:r>
            <w:r w:rsidR="00D96379" w:rsidRPr="00AA3B27">
              <w:t xml:space="preserve"> </w:t>
            </w:r>
            <w:r w:rsidR="006D3522">
              <w:t xml:space="preserve">make available </w:t>
            </w:r>
            <w:r w:rsidR="00D96379">
              <w:t xml:space="preserve">self-paced </w:t>
            </w:r>
            <w:r w:rsidR="00F555A6">
              <w:t xml:space="preserve">training </w:t>
            </w:r>
            <w:r w:rsidR="00F555A6" w:rsidRPr="00AA3B27">
              <w:t>for</w:t>
            </w:r>
            <w:r w:rsidR="00D96379" w:rsidRPr="00AA3B27">
              <w:t xml:space="preserve"> authorized users.</w:t>
            </w:r>
          </w:p>
        </w:tc>
      </w:tr>
      <w:tr w:rsidR="00D96379" w:rsidRPr="00B72C8E" w14:paraId="097AE991" w14:textId="77777777" w:rsidTr="00717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2F0C6491" w14:textId="2F71BF73" w:rsidR="00D96379" w:rsidRDefault="00A87794" w:rsidP="006D3522">
            <w:r>
              <w:t>Must</w:t>
            </w:r>
            <w:r w:rsidR="00D96379">
              <w:t xml:space="preserve"> provide training that includes an overview of the system and hands-on training on the system</w:t>
            </w:r>
            <w:r w:rsidR="006D3522">
              <w:t xml:space="preserve"> as requested by the State</w:t>
            </w:r>
            <w:r w:rsidR="00D96379">
              <w:t xml:space="preserve">.  </w:t>
            </w:r>
          </w:p>
        </w:tc>
      </w:tr>
      <w:tr w:rsidR="007176E5" w:rsidRPr="005D1C35" w14:paraId="1B545AFC" w14:textId="77777777" w:rsidTr="007176E5">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930" w:type="dxa"/>
            <w:hideMark/>
          </w:tcPr>
          <w:p w14:paraId="4B5F1FD0" w14:textId="2351E750" w:rsidR="007176E5" w:rsidRPr="005D1C35" w:rsidRDefault="00A87794" w:rsidP="00E97225">
            <w:r>
              <w:t>Must</w:t>
            </w:r>
            <w:r w:rsidR="007176E5" w:rsidRPr="005D1C35">
              <w:t xml:space="preserve"> provide systems help desk via local and toll-free telephone service and via e-mail from 7:00 am to 7:00 pm, central time, Monday through Friday. If requested by the State, the Contractor must staff the SHD on a Saturday or Sunday.</w:t>
            </w:r>
          </w:p>
        </w:tc>
      </w:tr>
      <w:tr w:rsidR="007176E5" w:rsidRPr="005D1C35" w14:paraId="608505A1" w14:textId="77777777" w:rsidTr="007176E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930" w:type="dxa"/>
            <w:hideMark/>
          </w:tcPr>
          <w:p w14:paraId="0E334905" w14:textId="29662B0E" w:rsidR="007176E5" w:rsidRPr="005D1C35" w:rsidRDefault="00A87794" w:rsidP="00E97225">
            <w:r>
              <w:t>Must</w:t>
            </w:r>
            <w:r w:rsidR="007176E5" w:rsidRPr="005D1C35">
              <w:t xml:space="preserve"> provide help desk staff that must be able to answer user questions regarding DMA system functions and capabilities; report any recurring programmatic and operational problems to appropriate DMA or the State staff for follow-up.</w:t>
            </w:r>
          </w:p>
        </w:tc>
      </w:tr>
      <w:tr w:rsidR="007176E5" w:rsidRPr="005D1C35" w14:paraId="2D757F4D" w14:textId="77777777" w:rsidTr="007176E5">
        <w:trPr>
          <w:cnfStyle w:val="000000010000" w:firstRow="0" w:lastRow="0" w:firstColumn="0" w:lastColumn="0" w:oddVBand="0" w:evenVBand="0" w:oddHBand="0" w:evenHBand="1"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7930" w:type="dxa"/>
            <w:hideMark/>
          </w:tcPr>
          <w:p w14:paraId="6A35CFE5" w14:textId="2AC62B2D" w:rsidR="007176E5" w:rsidRPr="005D1C35" w:rsidRDefault="00A87794" w:rsidP="00E97225">
            <w:r>
              <w:t>Must</w:t>
            </w:r>
            <w:r w:rsidR="007176E5" w:rsidRPr="005D1C35">
              <w:t xml:space="preserve"> provide help desk staff that must be able to redirect problems or queries that are not supported by the SHD, as appropriate, via a telephone transfer or other agreed upon methodology; and redirect problems or queries specific to data access authorization to the appropriate support staff.</w:t>
            </w:r>
          </w:p>
        </w:tc>
      </w:tr>
      <w:tr w:rsidR="007176E5" w:rsidRPr="005D1C35" w14:paraId="3F7EF09C" w14:textId="77777777" w:rsidTr="007176E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30" w:type="dxa"/>
            <w:hideMark/>
          </w:tcPr>
          <w:p w14:paraId="0FA17129" w14:textId="51EDE00C" w:rsidR="007176E5" w:rsidRPr="005D1C35" w:rsidRDefault="00A87794" w:rsidP="00E97225">
            <w:r>
              <w:t>Must</w:t>
            </w:r>
            <w:r w:rsidR="007176E5" w:rsidRPr="005D1C35">
              <w:t xml:space="preserve"> ensure that individuals who place calls to the SHD between the hours of 7:00 pm to 7:00 am, central time, Monday through Friday, are able to leave a message. The SHD must respond to messages by noon of the following business day.</w:t>
            </w:r>
          </w:p>
        </w:tc>
      </w:tr>
      <w:tr w:rsidR="007176E5" w:rsidRPr="005D1C35" w14:paraId="79F0D30F" w14:textId="77777777" w:rsidTr="007176E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30" w:type="dxa"/>
            <w:hideMark/>
          </w:tcPr>
          <w:p w14:paraId="03E16BCA" w14:textId="31A21C7F" w:rsidR="007176E5" w:rsidRPr="005D1C35" w:rsidRDefault="00A87794" w:rsidP="00E97225">
            <w:r>
              <w:t>Must</w:t>
            </w:r>
            <w:r w:rsidR="007176E5" w:rsidRPr="005D1C35">
              <w:t xml:space="preserve"> ensure that recurring problems, not specific to system outage, identified by the SHD are documented and reported to DMA management within one business day of recognition so that deficiencies are promptly corrected.</w:t>
            </w:r>
          </w:p>
        </w:tc>
      </w:tr>
      <w:tr w:rsidR="007176E5" w:rsidRPr="005D1C35" w14:paraId="2AD4FBC2" w14:textId="77777777" w:rsidTr="007176E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30" w:type="dxa"/>
            <w:hideMark/>
          </w:tcPr>
          <w:p w14:paraId="26DDECDF" w14:textId="3C2F60D9" w:rsidR="007176E5" w:rsidRPr="005D1C35" w:rsidRDefault="00A87794" w:rsidP="00E97225">
            <w:r>
              <w:t>Must</w:t>
            </w:r>
            <w:r w:rsidR="007176E5" w:rsidRPr="005D1C35">
              <w:t xml:space="preserve"> provide an information systems (IS) service management system that provides an automated method to record, track, and report all questions or problems reported to the SHD.</w:t>
            </w:r>
          </w:p>
        </w:tc>
      </w:tr>
    </w:tbl>
    <w:p w14:paraId="47CB05A9" w14:textId="77777777" w:rsidR="00D67A79" w:rsidRDefault="00D67A79" w:rsidP="00B72468"/>
    <w:p w14:paraId="52A50979" w14:textId="77777777" w:rsidR="00D67A79" w:rsidRPr="00747E37" w:rsidRDefault="00D67A79" w:rsidP="009402E1">
      <w:pPr>
        <w:pStyle w:val="Heading3"/>
      </w:pPr>
      <w:bookmarkStart w:id="165" w:name="_Toc436057991"/>
      <w:r>
        <w:t>Proposal Expectations</w:t>
      </w:r>
      <w:bookmarkEnd w:id="165"/>
    </w:p>
    <w:p w14:paraId="20694212" w14:textId="0E806280" w:rsidR="00D67A79" w:rsidRDefault="00D67A79" w:rsidP="00B72468">
      <w:r>
        <w:t xml:space="preserve">It is expected that individual contractors will have established and proven User Support methodologies within their organizations.  The State will score proposals based on how well they fall in line with State needs and expectations.  Therefore, the </w:t>
      </w:r>
      <w:r w:rsidR="006D3522">
        <w:t xml:space="preserve">bidder </w:t>
      </w:r>
      <w:r w:rsidR="00A87794">
        <w:t>must</w:t>
      </w:r>
      <w:r w:rsidR="006D3522">
        <w:t xml:space="preserve"> include the following in the proposal</w:t>
      </w:r>
      <w:r>
        <w:t>:</w:t>
      </w:r>
    </w:p>
    <w:p w14:paraId="01188196" w14:textId="77777777" w:rsidR="00D67A79" w:rsidRDefault="00D67A79" w:rsidP="00714994">
      <w:pPr>
        <w:pStyle w:val="ListParagraph"/>
        <w:numPr>
          <w:ilvl w:val="0"/>
          <w:numId w:val="16"/>
        </w:numPr>
      </w:pPr>
      <w:r>
        <w:t>Describe the contractor’s user support approach and processes from start to resolution of user issues.</w:t>
      </w:r>
    </w:p>
    <w:p w14:paraId="24301130" w14:textId="77777777" w:rsidR="00D67A79" w:rsidRDefault="00D67A79" w:rsidP="00714994">
      <w:pPr>
        <w:pStyle w:val="ListParagraph"/>
        <w:numPr>
          <w:ilvl w:val="0"/>
          <w:numId w:val="16"/>
        </w:numPr>
      </w:pPr>
      <w:r>
        <w:t>Describe the escalation procedures and response times.</w:t>
      </w:r>
    </w:p>
    <w:p w14:paraId="63103308" w14:textId="77777777" w:rsidR="00D67A79" w:rsidRDefault="00D67A79" w:rsidP="00714994">
      <w:pPr>
        <w:pStyle w:val="ListParagraph"/>
        <w:numPr>
          <w:ilvl w:val="0"/>
          <w:numId w:val="16"/>
        </w:numPr>
        <w:rPr>
          <w:w w:val="105"/>
        </w:rPr>
      </w:pPr>
      <w:r>
        <w:rPr>
          <w:w w:val="105"/>
        </w:rPr>
        <w:lastRenderedPageBreak/>
        <w:t>D</w:t>
      </w:r>
      <w:r w:rsidRPr="00095E00">
        <w:rPr>
          <w:w w:val="105"/>
        </w:rPr>
        <w:t>emonstrate</w:t>
      </w:r>
      <w:r w:rsidRPr="00095E00">
        <w:rPr>
          <w:spacing w:val="-4"/>
          <w:w w:val="105"/>
        </w:rPr>
        <w:t xml:space="preserve"> </w:t>
      </w:r>
      <w:r w:rsidRPr="00095E00">
        <w:rPr>
          <w:w w:val="105"/>
        </w:rPr>
        <w:t>a</w:t>
      </w:r>
      <w:r w:rsidRPr="00095E00">
        <w:rPr>
          <w:spacing w:val="-4"/>
          <w:w w:val="105"/>
        </w:rPr>
        <w:t xml:space="preserve"> </w:t>
      </w:r>
      <w:r w:rsidRPr="00095E00">
        <w:rPr>
          <w:w w:val="105"/>
        </w:rPr>
        <w:t>minimum</w:t>
      </w:r>
      <w:r w:rsidRPr="00095E00">
        <w:rPr>
          <w:spacing w:val="-4"/>
          <w:w w:val="105"/>
        </w:rPr>
        <w:t xml:space="preserve"> </w:t>
      </w:r>
      <w:r w:rsidRPr="00095E00">
        <w:rPr>
          <w:w w:val="105"/>
        </w:rPr>
        <w:t>of</w:t>
      </w:r>
      <w:r w:rsidRPr="00095E00">
        <w:rPr>
          <w:spacing w:val="-4"/>
          <w:w w:val="105"/>
        </w:rPr>
        <w:t xml:space="preserve"> </w:t>
      </w:r>
      <w:r w:rsidRPr="00095E00">
        <w:rPr>
          <w:w w:val="105"/>
        </w:rPr>
        <w:t>one</w:t>
      </w:r>
      <w:r w:rsidRPr="00095E00">
        <w:rPr>
          <w:spacing w:val="-4"/>
          <w:w w:val="105"/>
        </w:rPr>
        <w:t xml:space="preserve"> </w:t>
      </w:r>
      <w:r w:rsidRPr="00095E00">
        <w:rPr>
          <w:w w:val="105"/>
        </w:rPr>
        <w:t>(1)</w:t>
      </w:r>
      <w:r w:rsidRPr="00095E00">
        <w:rPr>
          <w:spacing w:val="-4"/>
          <w:w w:val="105"/>
        </w:rPr>
        <w:t xml:space="preserve"> </w:t>
      </w:r>
      <w:r w:rsidRPr="00095E00">
        <w:rPr>
          <w:w w:val="105"/>
        </w:rPr>
        <w:t>year</w:t>
      </w:r>
      <w:r w:rsidRPr="00095E00">
        <w:rPr>
          <w:spacing w:val="-4"/>
          <w:w w:val="105"/>
        </w:rPr>
        <w:t xml:space="preserve"> </w:t>
      </w:r>
      <w:r w:rsidRPr="00095E00">
        <w:rPr>
          <w:w w:val="105"/>
        </w:rPr>
        <w:t>of</w:t>
      </w:r>
      <w:r w:rsidRPr="00095E00">
        <w:rPr>
          <w:w w:val="102"/>
        </w:rPr>
        <w:t xml:space="preserve"> </w:t>
      </w:r>
      <w:r w:rsidRPr="00095E00">
        <w:rPr>
          <w:w w:val="105"/>
        </w:rPr>
        <w:t>experience,</w:t>
      </w:r>
      <w:r w:rsidRPr="00095E00">
        <w:rPr>
          <w:spacing w:val="-9"/>
          <w:w w:val="105"/>
        </w:rPr>
        <w:t xml:space="preserve"> </w:t>
      </w:r>
      <w:r w:rsidRPr="00095E00">
        <w:rPr>
          <w:w w:val="105"/>
        </w:rPr>
        <w:t>within</w:t>
      </w:r>
      <w:r w:rsidRPr="00095E00">
        <w:rPr>
          <w:spacing w:val="-9"/>
          <w:w w:val="105"/>
        </w:rPr>
        <w:t xml:space="preserve"> </w:t>
      </w:r>
      <w:r w:rsidRPr="00095E00">
        <w:rPr>
          <w:w w:val="105"/>
        </w:rPr>
        <w:t>the</w:t>
      </w:r>
      <w:r w:rsidRPr="00095E00">
        <w:rPr>
          <w:spacing w:val="-9"/>
          <w:w w:val="105"/>
        </w:rPr>
        <w:t xml:space="preserve"> </w:t>
      </w:r>
      <w:r w:rsidRPr="00095E00">
        <w:rPr>
          <w:w w:val="105"/>
        </w:rPr>
        <w:t>past</w:t>
      </w:r>
      <w:r w:rsidRPr="00095E00">
        <w:rPr>
          <w:spacing w:val="-9"/>
          <w:w w:val="105"/>
        </w:rPr>
        <w:t xml:space="preserve"> </w:t>
      </w:r>
      <w:r w:rsidRPr="00095E00">
        <w:rPr>
          <w:w w:val="105"/>
        </w:rPr>
        <w:t>ten</w:t>
      </w:r>
      <w:r w:rsidRPr="00095E00">
        <w:rPr>
          <w:spacing w:val="-9"/>
          <w:w w:val="105"/>
        </w:rPr>
        <w:t xml:space="preserve"> </w:t>
      </w:r>
      <w:r w:rsidRPr="00095E00">
        <w:rPr>
          <w:w w:val="105"/>
        </w:rPr>
        <w:t>(10)</w:t>
      </w:r>
      <w:r w:rsidRPr="00095E00">
        <w:rPr>
          <w:spacing w:val="-9"/>
          <w:w w:val="105"/>
        </w:rPr>
        <w:t xml:space="preserve"> </w:t>
      </w:r>
      <w:r w:rsidRPr="00095E00">
        <w:rPr>
          <w:w w:val="105"/>
        </w:rPr>
        <w:t>years,</w:t>
      </w:r>
      <w:r w:rsidRPr="00095E00">
        <w:rPr>
          <w:w w:val="102"/>
        </w:rPr>
        <w:t xml:space="preserve"> </w:t>
      </w:r>
      <w:r w:rsidRPr="00095E00">
        <w:rPr>
          <w:w w:val="105"/>
        </w:rPr>
        <w:t>in</w:t>
      </w:r>
      <w:r w:rsidRPr="00095E00">
        <w:rPr>
          <w:spacing w:val="-5"/>
          <w:w w:val="105"/>
        </w:rPr>
        <w:t xml:space="preserve"> </w:t>
      </w:r>
      <w:r w:rsidRPr="00095E00">
        <w:rPr>
          <w:w w:val="105"/>
        </w:rPr>
        <w:t>operating,</w:t>
      </w:r>
      <w:r w:rsidRPr="00095E00">
        <w:rPr>
          <w:spacing w:val="-5"/>
          <w:w w:val="105"/>
        </w:rPr>
        <w:t xml:space="preserve"> </w:t>
      </w:r>
      <w:r w:rsidRPr="00095E00">
        <w:rPr>
          <w:w w:val="105"/>
        </w:rPr>
        <w:t>and</w:t>
      </w:r>
      <w:r w:rsidRPr="00095E00">
        <w:rPr>
          <w:spacing w:val="-5"/>
          <w:w w:val="105"/>
        </w:rPr>
        <w:t xml:space="preserve"> </w:t>
      </w:r>
      <w:r w:rsidRPr="00095E00">
        <w:rPr>
          <w:w w:val="105"/>
        </w:rPr>
        <w:t>maintaining</w:t>
      </w:r>
      <w:r w:rsidRPr="00095E00">
        <w:rPr>
          <w:spacing w:val="-5"/>
          <w:w w:val="105"/>
        </w:rPr>
        <w:t xml:space="preserve"> </w:t>
      </w:r>
      <w:r w:rsidRPr="00095E00">
        <w:rPr>
          <w:w w:val="105"/>
        </w:rPr>
        <w:t>a</w:t>
      </w:r>
      <w:r w:rsidRPr="00095E00">
        <w:rPr>
          <w:spacing w:val="-5"/>
          <w:w w:val="105"/>
        </w:rPr>
        <w:t xml:space="preserve"> </w:t>
      </w:r>
      <w:r w:rsidRPr="00095E00">
        <w:rPr>
          <w:w w:val="105"/>
        </w:rPr>
        <w:t>help</w:t>
      </w:r>
      <w:r w:rsidRPr="00095E00">
        <w:rPr>
          <w:spacing w:val="-5"/>
          <w:w w:val="105"/>
        </w:rPr>
        <w:t xml:space="preserve"> </w:t>
      </w:r>
      <w:r w:rsidRPr="00095E00">
        <w:rPr>
          <w:w w:val="105"/>
        </w:rPr>
        <w:t>desk</w:t>
      </w:r>
      <w:r w:rsidRPr="00095E00">
        <w:rPr>
          <w:w w:val="102"/>
        </w:rPr>
        <w:t xml:space="preserve"> </w:t>
      </w:r>
      <w:r w:rsidRPr="00095E00">
        <w:rPr>
          <w:w w:val="105"/>
        </w:rPr>
        <w:t>similar</w:t>
      </w:r>
      <w:r w:rsidRPr="00095E00">
        <w:rPr>
          <w:spacing w:val="-5"/>
          <w:w w:val="105"/>
        </w:rPr>
        <w:t xml:space="preserve"> </w:t>
      </w:r>
      <w:r w:rsidRPr="00095E00">
        <w:rPr>
          <w:w w:val="105"/>
        </w:rPr>
        <w:t>in</w:t>
      </w:r>
      <w:r w:rsidRPr="00095E00">
        <w:rPr>
          <w:spacing w:val="-5"/>
          <w:w w:val="105"/>
        </w:rPr>
        <w:t xml:space="preserve"> </w:t>
      </w:r>
      <w:r w:rsidRPr="00095E00">
        <w:rPr>
          <w:w w:val="105"/>
        </w:rPr>
        <w:t>magnitude</w:t>
      </w:r>
      <w:r w:rsidRPr="00095E00">
        <w:rPr>
          <w:spacing w:val="-5"/>
          <w:w w:val="105"/>
        </w:rPr>
        <w:t xml:space="preserve"> </w:t>
      </w:r>
      <w:r w:rsidRPr="00095E00">
        <w:rPr>
          <w:w w:val="105"/>
        </w:rPr>
        <w:t>to</w:t>
      </w:r>
      <w:r w:rsidRPr="00095E00">
        <w:rPr>
          <w:spacing w:val="-5"/>
          <w:w w:val="105"/>
        </w:rPr>
        <w:t xml:space="preserve"> </w:t>
      </w:r>
      <w:r w:rsidRPr="00095E00">
        <w:rPr>
          <w:w w:val="105"/>
        </w:rPr>
        <w:t>the</w:t>
      </w:r>
      <w:r w:rsidRPr="00095E00">
        <w:rPr>
          <w:spacing w:val="-5"/>
          <w:w w:val="105"/>
        </w:rPr>
        <w:t xml:space="preserve"> </w:t>
      </w:r>
      <w:r>
        <w:rPr>
          <w:w w:val="105"/>
        </w:rPr>
        <w:t>Medicaid Long Term Care (MLTC)</w:t>
      </w:r>
      <w:r w:rsidRPr="00095E00">
        <w:rPr>
          <w:w w:val="102"/>
        </w:rPr>
        <w:t xml:space="preserve"> </w:t>
      </w:r>
      <w:r w:rsidRPr="00095E00">
        <w:rPr>
          <w:w w:val="105"/>
        </w:rPr>
        <w:t>program.</w:t>
      </w:r>
    </w:p>
    <w:p w14:paraId="7F82A204" w14:textId="77777777" w:rsidR="00D67A79" w:rsidRDefault="00D67A79" w:rsidP="00714994">
      <w:pPr>
        <w:pStyle w:val="ListParagraph"/>
        <w:numPr>
          <w:ilvl w:val="0"/>
          <w:numId w:val="16"/>
        </w:numPr>
        <w:rPr>
          <w:w w:val="105"/>
        </w:rPr>
      </w:pPr>
      <w:r>
        <w:rPr>
          <w:w w:val="105"/>
        </w:rPr>
        <w:t>Provide an overview of user training approach, processes and methods.</w:t>
      </w:r>
    </w:p>
    <w:p w14:paraId="518E6F62" w14:textId="77777777" w:rsidR="00D67A79" w:rsidRDefault="00D67A79" w:rsidP="00714994">
      <w:pPr>
        <w:pStyle w:val="ListParagraph"/>
        <w:numPr>
          <w:ilvl w:val="0"/>
          <w:numId w:val="16"/>
        </w:numPr>
        <w:rPr>
          <w:w w:val="105"/>
        </w:rPr>
      </w:pPr>
      <w:r>
        <w:rPr>
          <w:w w:val="105"/>
        </w:rPr>
        <w:t>Provide example training material utilized by other operational systems.</w:t>
      </w:r>
    </w:p>
    <w:p w14:paraId="6053ED39" w14:textId="77777777" w:rsidR="00D67A79" w:rsidRDefault="00D67A79" w:rsidP="00B72468">
      <w:pPr>
        <w:pStyle w:val="Heading2"/>
      </w:pPr>
      <w:bookmarkStart w:id="166" w:name="_Toc436057992"/>
      <w:r>
        <w:t>Privacy and Security</w:t>
      </w:r>
      <w:bookmarkEnd w:id="166"/>
    </w:p>
    <w:p w14:paraId="0EC08FC2" w14:textId="77777777" w:rsidR="00D67A79" w:rsidRDefault="00D67A79" w:rsidP="009402E1">
      <w:pPr>
        <w:pStyle w:val="Heading3"/>
      </w:pPr>
      <w:bookmarkStart w:id="167" w:name="_Toc436057993"/>
      <w:r>
        <w:t>Overview</w:t>
      </w:r>
      <w:bookmarkEnd w:id="167"/>
    </w:p>
    <w:p w14:paraId="0C57B61C" w14:textId="77777777" w:rsidR="00D67A79" w:rsidRPr="008E0F93" w:rsidRDefault="00D67A79" w:rsidP="00B72468">
      <w:r>
        <w:t>Privacy and Security is a critical component of the Operations Phase.  The State expects t</w:t>
      </w:r>
      <w:r w:rsidRPr="00483FCA">
        <w:t xml:space="preserve">he Contractor </w:t>
      </w:r>
      <w:r>
        <w:t>to</w:t>
      </w:r>
      <w:r w:rsidRPr="00483FCA">
        <w:t xml:space="preserve"> comply with all security and privacy laws, regulations, and policies, including the Health Insurance Portability and Accountability Act (HIPAA), and related breach notification laws and directives.</w:t>
      </w:r>
      <w:r>
        <w:t xml:space="preserve">  </w:t>
      </w:r>
    </w:p>
    <w:p w14:paraId="1BF1FF3B" w14:textId="77777777" w:rsidR="00D67A79" w:rsidRDefault="00D67A79" w:rsidP="009402E1">
      <w:pPr>
        <w:pStyle w:val="Heading3"/>
      </w:pPr>
      <w:bookmarkStart w:id="168" w:name="_Toc436057994"/>
      <w:r>
        <w:t>Requirements</w:t>
      </w:r>
      <w:bookmarkEnd w:id="168"/>
    </w:p>
    <w:p w14:paraId="2DD9309C" w14:textId="7B53D77B" w:rsidR="00D67A79" w:rsidRPr="0095148F" w:rsidRDefault="00D67A79" w:rsidP="00B72468">
      <w:r>
        <w:t xml:space="preserve">The Contractor </w:t>
      </w:r>
      <w:r w:rsidR="00A87794">
        <w:t>must</w:t>
      </w:r>
      <w:r>
        <w:t xml:space="preserve"> meet the following requirements:</w:t>
      </w:r>
    </w:p>
    <w:tbl>
      <w:tblPr>
        <w:tblStyle w:val="TableStyle"/>
        <w:tblW w:w="0" w:type="auto"/>
        <w:tblInd w:w="-30" w:type="dxa"/>
        <w:tblLook w:val="04A0" w:firstRow="1" w:lastRow="0" w:firstColumn="1" w:lastColumn="0" w:noHBand="0" w:noVBand="1"/>
      </w:tblPr>
      <w:tblGrid>
        <w:gridCol w:w="8380"/>
      </w:tblGrid>
      <w:tr w:rsidR="00D67A79" w14:paraId="7BFC81E0" w14:textId="77777777" w:rsidTr="00943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002A90AA" w14:textId="77777777" w:rsidR="00D67A79" w:rsidRPr="00B67A48" w:rsidRDefault="00D67A79" w:rsidP="00B72468">
            <w:r>
              <w:t>Operations Privacy and Security</w:t>
            </w:r>
          </w:p>
        </w:tc>
      </w:tr>
      <w:tr w:rsidR="006D3522" w:rsidRPr="00B72C8E" w14:paraId="6859E097" w14:textId="77777777" w:rsidTr="0094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210F7074" w14:textId="4268A7A1" w:rsidR="006D3522" w:rsidRPr="00127227" w:rsidRDefault="00A87794" w:rsidP="00B72468">
            <w:r>
              <w:t>Must</w:t>
            </w:r>
            <w:r w:rsidR="006D3522">
              <w:t xml:space="preserve"> </w:t>
            </w:r>
            <w:r w:rsidR="006D3522" w:rsidRPr="00483FCA">
              <w:t>comply with all security and privacy laws, regulations, and policies, including the Health Insurance Portability and Accountability Act (HIPAA), and related breach notification laws and directives.</w:t>
            </w:r>
            <w:r w:rsidR="006D3522">
              <w:t xml:space="preserve">  </w:t>
            </w:r>
          </w:p>
        </w:tc>
      </w:tr>
      <w:tr w:rsidR="00D67A79" w:rsidRPr="00B72C8E" w14:paraId="251D4492" w14:textId="77777777" w:rsidTr="0094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5B09E183" w14:textId="72209B75" w:rsidR="00D67A79" w:rsidRPr="00127227" w:rsidRDefault="00A87794" w:rsidP="00701A64">
            <w:r>
              <w:t>Must</w:t>
            </w:r>
            <w:r w:rsidR="00D67A79" w:rsidRPr="00127227">
              <w:t xml:space="preserve"> provide and maintain an Operational Privacy and Security Plan</w:t>
            </w:r>
            <w:r w:rsidR="00701A64">
              <w:t xml:space="preserve"> </w:t>
            </w:r>
            <w:r w:rsidR="00701A64" w:rsidRPr="00244DBB">
              <w:t>that addresses updating security requirements as new threats/vulnerabilities are identified and/or new technologies implemented</w:t>
            </w:r>
          </w:p>
        </w:tc>
      </w:tr>
      <w:tr w:rsidR="00D67A79" w:rsidRPr="00B72C8E" w14:paraId="15101388" w14:textId="77777777" w:rsidTr="0094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6EDC50AE" w14:textId="4D561082" w:rsidR="00D67A79" w:rsidRPr="00127227" w:rsidRDefault="00A87794" w:rsidP="00B72468">
            <w:r>
              <w:t>Must</w:t>
            </w:r>
            <w:r w:rsidR="00D67A79" w:rsidRPr="00127227">
              <w:t xml:space="preserve"> maintain a secured single sign-on per user</w:t>
            </w:r>
            <w:r w:rsidR="002778C0">
              <w:t xml:space="preserve"> and support DHHS single-sign-on (SSO) as and when applicable</w:t>
            </w:r>
            <w:r w:rsidR="00D67A79" w:rsidRPr="00127227">
              <w:t>.</w:t>
            </w:r>
          </w:p>
        </w:tc>
      </w:tr>
      <w:tr w:rsidR="00D67A79" w:rsidRPr="00B72C8E" w14:paraId="756ECC26" w14:textId="77777777" w:rsidTr="0094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24CA06AC" w14:textId="74927190" w:rsidR="00D67A79" w:rsidRDefault="00A87794" w:rsidP="00B72468">
            <w:r>
              <w:t>Must</w:t>
            </w:r>
            <w:r w:rsidR="00D67A79">
              <w:t xml:space="preserve"> </w:t>
            </w:r>
            <w:r w:rsidR="00D67A79" w:rsidRPr="00483FCA">
              <w:t xml:space="preserve">maintain a comprehensive log of user and </w:t>
            </w:r>
            <w:r w:rsidR="00D67A79">
              <w:t xml:space="preserve">external </w:t>
            </w:r>
            <w:r w:rsidR="00D67A79" w:rsidRPr="00483FCA">
              <w:t>system access</w:t>
            </w:r>
            <w:r w:rsidR="00D67A79">
              <w:t>,</w:t>
            </w:r>
            <w:r w:rsidR="00D67A79" w:rsidRPr="00483FCA">
              <w:t xml:space="preserve"> queries</w:t>
            </w:r>
            <w:r w:rsidR="00D67A79">
              <w:t xml:space="preserve">, and changes, and </w:t>
            </w:r>
            <w:r w:rsidR="00D67A79" w:rsidRPr="00483FCA">
              <w:t>alert</w:t>
            </w:r>
            <w:r w:rsidR="00D67A79">
              <w:t xml:space="preserve"> State</w:t>
            </w:r>
            <w:r w:rsidR="00D67A79" w:rsidRPr="00483FCA">
              <w:t xml:space="preserve"> </w:t>
            </w:r>
            <w:r w:rsidR="00D67A79">
              <w:t>of</w:t>
            </w:r>
            <w:r w:rsidR="00D67A79" w:rsidRPr="00483FCA">
              <w:t xml:space="preserve"> key events and access </w:t>
            </w:r>
            <w:r w:rsidR="00D67A79">
              <w:t>to log information interactively.</w:t>
            </w:r>
          </w:p>
        </w:tc>
      </w:tr>
      <w:tr w:rsidR="00D67A79" w:rsidRPr="00B72C8E" w14:paraId="691AD449" w14:textId="77777777" w:rsidTr="0094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369ABB93" w14:textId="07BA88A0" w:rsidR="00D67A79" w:rsidRDefault="00A87794" w:rsidP="00B72468">
            <w:r>
              <w:t>Must</w:t>
            </w:r>
            <w:r w:rsidR="00D67A79">
              <w:t xml:space="preserve"> m</w:t>
            </w:r>
            <w:r w:rsidR="00D67A79" w:rsidRPr="009A6E69">
              <w:t xml:space="preserve">eet </w:t>
            </w:r>
            <w:r w:rsidR="00D67A79">
              <w:t xml:space="preserve">and maintain </w:t>
            </w:r>
            <w:r w:rsidR="00D67A79" w:rsidRPr="009A6E69">
              <w:t xml:space="preserve">all HIPAA, </w:t>
            </w:r>
            <w:r w:rsidR="00D67A79">
              <w:t xml:space="preserve">HHSS IT Security Policies and Standards, </w:t>
            </w:r>
            <w:r w:rsidR="00D67A79" w:rsidRPr="009A6E69">
              <w:t>HITECH, ARRA and other State/Federal privacy and security requirements</w:t>
            </w:r>
            <w:r w:rsidR="00D67A79">
              <w:t xml:space="preserve"> </w:t>
            </w:r>
            <w:r w:rsidR="00D67A79" w:rsidRPr="00A36C1E">
              <w:t xml:space="preserve">across all systems and services related to </w:t>
            </w:r>
            <w:r w:rsidR="00D67A79">
              <w:t>the solution.</w:t>
            </w:r>
          </w:p>
        </w:tc>
      </w:tr>
      <w:tr w:rsidR="00D67A79" w:rsidRPr="00B72C8E" w14:paraId="7EBC29A5" w14:textId="77777777" w:rsidTr="0094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454EE536" w14:textId="26E7FECE" w:rsidR="00D67A79" w:rsidRPr="00B72C8E" w:rsidRDefault="00A87794" w:rsidP="00B72468">
            <w:r>
              <w:t>Must</w:t>
            </w:r>
            <w:r w:rsidR="00D67A79">
              <w:t xml:space="preserve"> provide and maintain Privacy and Security Policies and Procedures.</w:t>
            </w:r>
          </w:p>
        </w:tc>
      </w:tr>
      <w:tr w:rsidR="00D67A79" w:rsidRPr="00B72C8E" w14:paraId="15AEB165" w14:textId="77777777" w:rsidTr="0094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1396A7C3" w14:textId="46B561B1" w:rsidR="00D67A79" w:rsidRDefault="00A87794" w:rsidP="00B72468">
            <w:pPr>
              <w:rPr>
                <w:color w:val="000000"/>
              </w:rPr>
            </w:pPr>
            <w:r>
              <w:t>Must</w:t>
            </w:r>
            <w:r w:rsidR="00D67A79">
              <w:t xml:space="preserve"> provide initial and ongoing privacy and security training to all employees and contract personnel assigned to the project prior to providing access to protected health information (PHI).</w:t>
            </w:r>
          </w:p>
        </w:tc>
      </w:tr>
      <w:tr w:rsidR="00D67A79" w:rsidRPr="00B72C8E" w14:paraId="23C71A6D" w14:textId="77777777" w:rsidTr="0094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69D82317" w14:textId="1B7E2D13" w:rsidR="00D67A79" w:rsidRDefault="00A87794" w:rsidP="00B72468">
            <w:r>
              <w:t>Must</w:t>
            </w:r>
            <w:r w:rsidR="00D67A79">
              <w:t xml:space="preserve"> maintain a comprehensive audit trail of systemic and physical access to PHI.</w:t>
            </w:r>
          </w:p>
        </w:tc>
      </w:tr>
      <w:tr w:rsidR="00D67A79" w:rsidRPr="00B72C8E" w14:paraId="4004333D" w14:textId="77777777" w:rsidTr="0094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284D7EBF" w14:textId="0F21286C" w:rsidR="00D67A79" w:rsidRPr="00B72C8E" w:rsidRDefault="00A87794" w:rsidP="00B72468">
            <w:r>
              <w:t>Must</w:t>
            </w:r>
            <w:r w:rsidR="00D67A79">
              <w:t xml:space="preserve"> </w:t>
            </w:r>
            <w:r w:rsidR="00D67A79">
              <w:rPr>
                <w:w w:val="105"/>
              </w:rPr>
              <w:t>d</w:t>
            </w:r>
            <w:r w:rsidR="00D67A79" w:rsidRPr="001C1D21">
              <w:rPr>
                <w:w w:val="105"/>
              </w:rPr>
              <w:t>emonstrate</w:t>
            </w:r>
            <w:r w:rsidR="00D67A79" w:rsidRPr="001C1D21">
              <w:rPr>
                <w:spacing w:val="-13"/>
                <w:w w:val="105"/>
              </w:rPr>
              <w:t xml:space="preserve"> </w:t>
            </w:r>
            <w:r w:rsidR="00D67A79" w:rsidRPr="001C1D21">
              <w:rPr>
                <w:w w:val="105"/>
              </w:rPr>
              <w:t>that</w:t>
            </w:r>
            <w:r w:rsidR="00D67A79" w:rsidRPr="001C1D21">
              <w:rPr>
                <w:spacing w:val="-13"/>
                <w:w w:val="105"/>
              </w:rPr>
              <w:t xml:space="preserve"> </w:t>
            </w:r>
            <w:r w:rsidR="00D67A79" w:rsidRPr="001C1D21">
              <w:rPr>
                <w:w w:val="105"/>
              </w:rPr>
              <w:t>the</w:t>
            </w:r>
            <w:r w:rsidR="00D67A79" w:rsidRPr="001C1D21">
              <w:rPr>
                <w:spacing w:val="-13"/>
                <w:w w:val="105"/>
              </w:rPr>
              <w:t xml:space="preserve"> </w:t>
            </w:r>
            <w:r w:rsidR="00D67A79" w:rsidRPr="001C1D21">
              <w:rPr>
                <w:w w:val="105"/>
              </w:rPr>
              <w:t>System</w:t>
            </w:r>
            <w:r w:rsidR="00D67A79" w:rsidRPr="001C1D21">
              <w:rPr>
                <w:spacing w:val="-13"/>
                <w:w w:val="105"/>
              </w:rPr>
              <w:t xml:space="preserve"> </w:t>
            </w:r>
            <w:r w:rsidR="00D67A79" w:rsidRPr="001C1D21">
              <w:rPr>
                <w:w w:val="105"/>
              </w:rPr>
              <w:t>infrastructure</w:t>
            </w:r>
            <w:r w:rsidR="00D67A79" w:rsidRPr="001C1D21">
              <w:rPr>
                <w:spacing w:val="-13"/>
                <w:w w:val="105"/>
              </w:rPr>
              <w:t xml:space="preserve"> </w:t>
            </w:r>
            <w:r w:rsidR="00D67A79" w:rsidRPr="001C1D21">
              <w:rPr>
                <w:w w:val="105"/>
              </w:rPr>
              <w:t>(hardware,</w:t>
            </w:r>
            <w:r w:rsidR="00D67A79" w:rsidRPr="001C1D21">
              <w:rPr>
                <w:spacing w:val="-13"/>
                <w:w w:val="105"/>
              </w:rPr>
              <w:t xml:space="preserve"> </w:t>
            </w:r>
            <w:r w:rsidR="00D67A79" w:rsidRPr="001C1D21">
              <w:rPr>
                <w:w w:val="105"/>
              </w:rPr>
              <w:t>software,</w:t>
            </w:r>
            <w:r w:rsidR="00D67A79" w:rsidRPr="001C1D21">
              <w:rPr>
                <w:w w:val="102"/>
              </w:rPr>
              <w:t xml:space="preserve"> </w:t>
            </w:r>
            <w:r w:rsidR="00D67A79" w:rsidRPr="001C1D21">
              <w:rPr>
                <w:w w:val="105"/>
              </w:rPr>
              <w:t>and</w:t>
            </w:r>
            <w:r w:rsidR="00D67A79" w:rsidRPr="001C1D21">
              <w:rPr>
                <w:spacing w:val="-4"/>
                <w:w w:val="105"/>
              </w:rPr>
              <w:t xml:space="preserve"> </w:t>
            </w:r>
            <w:r w:rsidR="00D67A79" w:rsidRPr="001C1D21">
              <w:rPr>
                <w:w w:val="105"/>
              </w:rPr>
              <w:t>linkages)</w:t>
            </w:r>
            <w:r w:rsidR="00D67A79" w:rsidRPr="001C1D21">
              <w:rPr>
                <w:spacing w:val="-4"/>
                <w:w w:val="105"/>
              </w:rPr>
              <w:t xml:space="preserve"> </w:t>
            </w:r>
            <w:r w:rsidR="00D67A79" w:rsidRPr="001C1D21">
              <w:rPr>
                <w:w w:val="105"/>
              </w:rPr>
              <w:t>is</w:t>
            </w:r>
            <w:r w:rsidR="00D67A79" w:rsidRPr="001C1D21">
              <w:rPr>
                <w:spacing w:val="-4"/>
                <w:w w:val="105"/>
              </w:rPr>
              <w:t xml:space="preserve"> </w:t>
            </w:r>
            <w:r w:rsidR="00D67A79" w:rsidRPr="001C1D21">
              <w:rPr>
                <w:w w:val="105"/>
              </w:rPr>
              <w:t>operational</w:t>
            </w:r>
            <w:r w:rsidR="00D67A79" w:rsidRPr="001C1D21">
              <w:rPr>
                <w:spacing w:val="-4"/>
                <w:w w:val="105"/>
              </w:rPr>
              <w:t xml:space="preserve"> </w:t>
            </w:r>
            <w:r w:rsidR="00D67A79" w:rsidRPr="001C1D21">
              <w:rPr>
                <w:w w:val="105"/>
              </w:rPr>
              <w:t>and</w:t>
            </w:r>
            <w:r w:rsidR="00D67A79" w:rsidRPr="001C1D21">
              <w:rPr>
                <w:spacing w:val="-4"/>
                <w:w w:val="105"/>
              </w:rPr>
              <w:t xml:space="preserve"> </w:t>
            </w:r>
            <w:r w:rsidR="00D67A79" w:rsidRPr="001C1D21">
              <w:rPr>
                <w:w w:val="105"/>
              </w:rPr>
              <w:t>meets</w:t>
            </w:r>
            <w:r w:rsidR="00D67A79" w:rsidRPr="001C1D21">
              <w:rPr>
                <w:spacing w:val="-4"/>
                <w:w w:val="105"/>
              </w:rPr>
              <w:t xml:space="preserve"> </w:t>
            </w:r>
            <w:r w:rsidR="00D67A79" w:rsidRPr="001C1D21">
              <w:rPr>
                <w:w w:val="105"/>
              </w:rPr>
              <w:t>federal</w:t>
            </w:r>
            <w:r w:rsidR="00D67A79" w:rsidRPr="001C1D21">
              <w:rPr>
                <w:spacing w:val="-4"/>
                <w:w w:val="105"/>
              </w:rPr>
              <w:t xml:space="preserve"> </w:t>
            </w:r>
            <w:r w:rsidR="00D67A79" w:rsidRPr="001C1D21">
              <w:rPr>
                <w:w w:val="105"/>
              </w:rPr>
              <w:t>and</w:t>
            </w:r>
            <w:r w:rsidR="00D67A79" w:rsidRPr="001C1D21">
              <w:rPr>
                <w:spacing w:val="-4"/>
                <w:w w:val="105"/>
              </w:rPr>
              <w:t xml:space="preserve"> </w:t>
            </w:r>
            <w:r w:rsidR="00D67A79" w:rsidRPr="001C1D21">
              <w:rPr>
                <w:w w:val="105"/>
              </w:rPr>
              <w:t>State</w:t>
            </w:r>
            <w:r w:rsidR="00D67A79" w:rsidRPr="001C1D21">
              <w:rPr>
                <w:w w:val="102"/>
              </w:rPr>
              <w:t xml:space="preserve"> </w:t>
            </w:r>
            <w:r w:rsidR="00D67A79" w:rsidRPr="001C1D21">
              <w:rPr>
                <w:w w:val="105"/>
              </w:rPr>
              <w:t>architectural,</w:t>
            </w:r>
            <w:r w:rsidR="00D67A79" w:rsidRPr="001C1D21">
              <w:rPr>
                <w:spacing w:val="-7"/>
                <w:w w:val="105"/>
              </w:rPr>
              <w:t xml:space="preserve"> </w:t>
            </w:r>
            <w:r w:rsidR="00D67A79" w:rsidRPr="001C1D21">
              <w:rPr>
                <w:w w:val="105"/>
              </w:rPr>
              <w:t>technical,</w:t>
            </w:r>
            <w:r w:rsidR="00D67A79" w:rsidRPr="001C1D21">
              <w:rPr>
                <w:spacing w:val="-7"/>
                <w:w w:val="105"/>
              </w:rPr>
              <w:t xml:space="preserve"> </w:t>
            </w:r>
            <w:r w:rsidR="00D67A79" w:rsidRPr="001C1D21">
              <w:rPr>
                <w:w w:val="105"/>
              </w:rPr>
              <w:t>security</w:t>
            </w:r>
            <w:r w:rsidR="00D67A79" w:rsidRPr="001C1D21">
              <w:rPr>
                <w:spacing w:val="-7"/>
                <w:w w:val="105"/>
              </w:rPr>
              <w:t xml:space="preserve"> </w:t>
            </w:r>
            <w:r w:rsidR="00D67A79" w:rsidRPr="001C1D21">
              <w:rPr>
                <w:w w:val="105"/>
              </w:rPr>
              <w:t>and</w:t>
            </w:r>
            <w:r w:rsidR="00D67A79" w:rsidRPr="001C1D21">
              <w:rPr>
                <w:spacing w:val="-7"/>
                <w:w w:val="105"/>
              </w:rPr>
              <w:t xml:space="preserve"> </w:t>
            </w:r>
            <w:r w:rsidR="00D67A79" w:rsidRPr="001C1D21">
              <w:rPr>
                <w:w w:val="105"/>
              </w:rPr>
              <w:t>privacy</w:t>
            </w:r>
            <w:r w:rsidR="00D67A79" w:rsidRPr="001C1D21">
              <w:rPr>
                <w:spacing w:val="-7"/>
                <w:w w:val="105"/>
              </w:rPr>
              <w:t xml:space="preserve"> </w:t>
            </w:r>
            <w:r w:rsidR="00D67A79" w:rsidRPr="001C1D21">
              <w:rPr>
                <w:w w:val="105"/>
              </w:rPr>
              <w:t>requirements</w:t>
            </w:r>
            <w:r w:rsidR="00D67A79" w:rsidRPr="001C1D21">
              <w:rPr>
                <w:spacing w:val="-7"/>
                <w:w w:val="105"/>
              </w:rPr>
              <w:t xml:space="preserve"> </w:t>
            </w:r>
            <w:r w:rsidR="00D67A79" w:rsidRPr="001C1D21">
              <w:rPr>
                <w:w w:val="105"/>
              </w:rPr>
              <w:t>as</w:t>
            </w:r>
            <w:r w:rsidR="00D67A79" w:rsidRPr="001C1D21">
              <w:rPr>
                <w:w w:val="102"/>
              </w:rPr>
              <w:t xml:space="preserve"> </w:t>
            </w:r>
            <w:r w:rsidR="00D67A79" w:rsidRPr="001C1D21">
              <w:rPr>
                <w:w w:val="105"/>
              </w:rPr>
              <w:t>well</w:t>
            </w:r>
            <w:r w:rsidR="00D67A79" w:rsidRPr="001C1D21">
              <w:rPr>
                <w:spacing w:val="-10"/>
                <w:w w:val="105"/>
              </w:rPr>
              <w:t xml:space="preserve"> </w:t>
            </w:r>
            <w:r w:rsidR="00D67A79" w:rsidRPr="001C1D21">
              <w:rPr>
                <w:w w:val="105"/>
              </w:rPr>
              <w:t>as</w:t>
            </w:r>
            <w:r w:rsidR="00D67A79" w:rsidRPr="001C1D21">
              <w:rPr>
                <w:spacing w:val="-10"/>
                <w:w w:val="105"/>
              </w:rPr>
              <w:t xml:space="preserve"> </w:t>
            </w:r>
            <w:r w:rsidR="00D67A79" w:rsidRPr="001C1D21">
              <w:rPr>
                <w:w w:val="105"/>
              </w:rPr>
              <w:t>business</w:t>
            </w:r>
            <w:r w:rsidR="00D67A79" w:rsidRPr="001C1D21">
              <w:rPr>
                <w:spacing w:val="-10"/>
                <w:w w:val="105"/>
              </w:rPr>
              <w:t xml:space="preserve"> </w:t>
            </w:r>
            <w:r w:rsidR="00D67A79" w:rsidRPr="001C1D21">
              <w:rPr>
                <w:w w:val="105"/>
              </w:rPr>
              <w:t>and</w:t>
            </w:r>
            <w:r w:rsidR="00D67A79" w:rsidRPr="001C1D21">
              <w:rPr>
                <w:spacing w:val="-10"/>
                <w:w w:val="105"/>
              </w:rPr>
              <w:t xml:space="preserve"> </w:t>
            </w:r>
            <w:r w:rsidR="00D67A79" w:rsidRPr="001C1D21">
              <w:rPr>
                <w:w w:val="105"/>
              </w:rPr>
              <w:t>functional</w:t>
            </w:r>
            <w:r w:rsidR="00D67A79" w:rsidRPr="001C1D21">
              <w:rPr>
                <w:spacing w:val="-10"/>
                <w:w w:val="105"/>
              </w:rPr>
              <w:t xml:space="preserve"> </w:t>
            </w:r>
            <w:r w:rsidR="00D67A79" w:rsidRPr="001C1D21">
              <w:rPr>
                <w:w w:val="105"/>
              </w:rPr>
              <w:t>requirements.</w:t>
            </w:r>
          </w:p>
        </w:tc>
      </w:tr>
      <w:tr w:rsidR="00D67A79" w:rsidRPr="00B72C8E" w14:paraId="68F887E1" w14:textId="77777777" w:rsidTr="0094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0" w:type="dxa"/>
          </w:tcPr>
          <w:p w14:paraId="2CC3A75E" w14:textId="7243F3F7" w:rsidR="00D67A79" w:rsidRDefault="00A87794" w:rsidP="00B72468">
            <w:r>
              <w:t>Must</w:t>
            </w:r>
            <w:r w:rsidR="00D67A79" w:rsidRPr="00685BB5">
              <w:t xml:space="preserve"> support </w:t>
            </w:r>
            <w:r w:rsidR="00D67A79">
              <w:t xml:space="preserve">multi-level </w:t>
            </w:r>
            <w:r w:rsidR="00D67A79" w:rsidRPr="00685BB5">
              <w:t>role-ba</w:t>
            </w:r>
            <w:r w:rsidR="00171A78">
              <w:t>sed security and functionality.</w:t>
            </w:r>
          </w:p>
        </w:tc>
      </w:tr>
      <w:tr w:rsidR="009434A8" w:rsidRPr="00244DBB" w14:paraId="07128C67" w14:textId="77777777" w:rsidTr="009434A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80" w:type="dxa"/>
            <w:hideMark/>
          </w:tcPr>
          <w:p w14:paraId="2181AE90" w14:textId="18719A6F" w:rsidR="009434A8" w:rsidRPr="00244DBB" w:rsidRDefault="00A87794" w:rsidP="009434A8">
            <w:r>
              <w:t>Must</w:t>
            </w:r>
            <w:r w:rsidR="009434A8" w:rsidRPr="00244DBB">
              <w:t xml:space="preserve"> comply with all applicable State and Federal laws, rules, and regulations for submitting protected health information (PHI), personally identifiable information (PII) and federal tax information (FTI) electronically and must set up a secure email system that is password protected for both sending and receiving any PHI, PII and/or FTI.</w:t>
            </w:r>
          </w:p>
        </w:tc>
      </w:tr>
      <w:tr w:rsidR="009434A8" w:rsidRPr="00244DBB" w14:paraId="55901B27"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6DA106D5" w14:textId="448EFE11" w:rsidR="009434A8" w:rsidRPr="00244DBB" w:rsidRDefault="00A87794" w:rsidP="00171A78">
            <w:r>
              <w:t>Must</w:t>
            </w:r>
            <w:r w:rsidR="009434A8" w:rsidRPr="00244DBB">
              <w:t xml:space="preserve"> utilize an access management function that restricts access to varying levels of system functionality and information.</w:t>
            </w:r>
          </w:p>
        </w:tc>
      </w:tr>
      <w:tr w:rsidR="009434A8" w:rsidRPr="00244DBB" w14:paraId="71CD5390" w14:textId="77777777" w:rsidTr="009434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146E9816" w14:textId="22E22C9E" w:rsidR="009434A8" w:rsidRPr="00244DBB" w:rsidRDefault="00A87794" w:rsidP="009434A8">
            <w:r>
              <w:t>Must</w:t>
            </w:r>
            <w:r w:rsidR="009434A8" w:rsidRPr="00244DBB">
              <w:t xml:space="preserve"> restrict access to information on a “least privilege basis (e.g., users who are permitted inquiry privileges only will not be permitted to modify information).</w:t>
            </w:r>
          </w:p>
        </w:tc>
      </w:tr>
      <w:tr w:rsidR="009434A8" w:rsidRPr="00244DBB" w14:paraId="7595CF2A"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6D0BB7C4" w14:textId="0F84F140" w:rsidR="009434A8" w:rsidRPr="00244DBB" w:rsidRDefault="00A87794" w:rsidP="002778C0">
            <w:r>
              <w:t>Must</w:t>
            </w:r>
            <w:r w:rsidR="009434A8" w:rsidRPr="00244DBB">
              <w:t xml:space="preserve"> restrict access to specific system functions and information based on an individual user profile, including inquiry only capabilities. </w:t>
            </w:r>
            <w:r w:rsidR="002778C0">
              <w:t xml:space="preserve"> A</w:t>
            </w:r>
            <w:r w:rsidR="009434A8" w:rsidRPr="00244DBB">
              <w:t>ccess to all functions must be restricted to specified staff, with approval of the State.</w:t>
            </w:r>
          </w:p>
        </w:tc>
      </w:tr>
      <w:tr w:rsidR="009434A8" w:rsidRPr="00244DBB" w14:paraId="2914A4E1" w14:textId="77777777" w:rsidTr="009434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0F396CEE" w14:textId="647AB887" w:rsidR="009434A8" w:rsidRPr="00244DBB" w:rsidRDefault="00A87794" w:rsidP="009434A8">
            <w:r>
              <w:t>Must</w:t>
            </w:r>
            <w:r w:rsidR="009434A8" w:rsidRPr="00244DBB">
              <w:t xml:space="preserve"> restrict unsuccessful attempts to access system functions to three attempts, with a system function that automatically prevents further access attempts and records those occurrences.</w:t>
            </w:r>
          </w:p>
        </w:tc>
      </w:tr>
      <w:tr w:rsidR="009434A8" w:rsidRPr="00244DBB" w14:paraId="3ADFFE59" w14:textId="77777777" w:rsidTr="009434A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80" w:type="dxa"/>
            <w:hideMark/>
          </w:tcPr>
          <w:p w14:paraId="18060AFB" w14:textId="267CDED8" w:rsidR="009434A8" w:rsidRPr="00244DBB" w:rsidRDefault="00A87794" w:rsidP="009434A8">
            <w:r>
              <w:t>Must</w:t>
            </w:r>
            <w:r w:rsidR="009434A8" w:rsidRPr="00244DBB">
              <w:t xml:space="preserve"> provide for the physical safeguarding of its data processing facilities and the systems and information housed within those facilities. The DMA must provide the State with access to data facilities on request. The physical security provisions must be in effect for the duration of this contract.</w:t>
            </w:r>
          </w:p>
        </w:tc>
      </w:tr>
      <w:tr w:rsidR="009434A8" w:rsidRPr="00244DBB" w14:paraId="71D05F82" w14:textId="77777777" w:rsidTr="009434A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80" w:type="dxa"/>
            <w:hideMark/>
          </w:tcPr>
          <w:p w14:paraId="3E2D7AE4" w14:textId="3670C04B" w:rsidR="009434A8" w:rsidRPr="00244DBB" w:rsidRDefault="00A87794" w:rsidP="009434A8">
            <w:r>
              <w:lastRenderedPageBreak/>
              <w:t>Must</w:t>
            </w:r>
            <w:r w:rsidR="009434A8" w:rsidRPr="00244DBB">
              <w:t xml:space="preserve"> restrict perimeter access to equipment sites, processing areas, and storage areas through a key card or other comparable system, as well as provide accountability control to record access attempts, including attempts of unauthorized access.</w:t>
            </w:r>
          </w:p>
        </w:tc>
      </w:tr>
      <w:tr w:rsidR="009434A8" w:rsidRPr="00244DBB" w14:paraId="576EA73C"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61ECE088" w14:textId="3F5C5CE0" w:rsidR="009434A8" w:rsidRPr="00244DBB" w:rsidRDefault="00A87794" w:rsidP="009434A8">
            <w:r>
              <w:t>Must</w:t>
            </w:r>
            <w:r w:rsidR="009434A8" w:rsidRPr="00244DBB">
              <w:t xml:space="preserve"> include physical security features designed to safeguard processor site(s) including fire-retardant capabilities, as well as smoke and electrical alarms, monitored by security personnel.</w:t>
            </w:r>
          </w:p>
        </w:tc>
      </w:tr>
      <w:tr w:rsidR="009434A8" w:rsidRPr="00244DBB" w14:paraId="1F4D22D9" w14:textId="77777777" w:rsidTr="009434A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380" w:type="dxa"/>
            <w:hideMark/>
          </w:tcPr>
          <w:p w14:paraId="4B127CDE" w14:textId="72A5E641" w:rsidR="009434A8" w:rsidRPr="00244DBB" w:rsidRDefault="00A87794" w:rsidP="009434A8">
            <w:r>
              <w:t>Must</w:t>
            </w:r>
            <w:r w:rsidR="009434A8" w:rsidRPr="00244DBB">
              <w:t xml:space="preserve"> put in place procedures, measures, and technical security to prohibit unauthorized access to the regions of the data communications network inside the DMA’s span of control. This includes but is not limited to ensuring that no provider or member services applications can be directly accessible over the internet and must be appropriately isolated to ensure appropriate access.</w:t>
            </w:r>
          </w:p>
        </w:tc>
      </w:tr>
      <w:tr w:rsidR="009434A8" w:rsidRPr="00244DBB" w14:paraId="15FE012C"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6D3E9C45" w14:textId="67BB0EA4" w:rsidR="009434A8" w:rsidRPr="00244DBB" w:rsidRDefault="00A87794" w:rsidP="009434A8">
            <w:r>
              <w:t>Must</w:t>
            </w:r>
            <w:r w:rsidR="009434A8" w:rsidRPr="00244DBB">
              <w:t xml:space="preserve"> ensure that remote access users of its information system can only access these systems through two-factor user authentication and by methods including VPN, which must be approved in writing and in advance by the State.</w:t>
            </w:r>
          </w:p>
        </w:tc>
      </w:tr>
      <w:tr w:rsidR="009434A8" w:rsidRPr="00244DBB" w14:paraId="5C7959FB" w14:textId="77777777" w:rsidTr="009434A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380" w:type="dxa"/>
            <w:hideMark/>
          </w:tcPr>
          <w:p w14:paraId="4C7FC36F" w14:textId="0713E3A3" w:rsidR="009434A8" w:rsidRPr="00244DBB" w:rsidRDefault="00A87794" w:rsidP="009434A8">
            <w:r>
              <w:t>Must</w:t>
            </w:r>
            <w:r w:rsidR="009434A8" w:rsidRPr="00244DBB">
              <w:t xml:space="preserve"> comply with recognized industry standards governing security of State and Federal automated data processing systems and information processing. At a minimum, the Contractor must conduct a security risk assessment and communicate the results in an information system security plan provided prior to the start date of operations. This risk assessment must also be made available to appropriate State and Federal agencies.</w:t>
            </w:r>
          </w:p>
        </w:tc>
      </w:tr>
      <w:tr w:rsidR="009434A8" w:rsidRPr="00244DBB" w14:paraId="14DA7EE7" w14:textId="77777777" w:rsidTr="009434A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80" w:type="dxa"/>
            <w:hideMark/>
          </w:tcPr>
          <w:p w14:paraId="367DD829" w14:textId="13C09CAD" w:rsidR="009434A8" w:rsidRPr="00244DBB" w:rsidRDefault="00A87794" w:rsidP="009434A8">
            <w:r>
              <w:t>Must</w:t>
            </w:r>
            <w:r w:rsidR="009434A8" w:rsidRPr="00244DBB">
              <w:t xml:space="preserve"> develop and submit a Privacy and Security Management Plan within thirty-five (35) business days after contract execution, which includes an overall approach for establishing and maintaining security that meets all state and federal requirements, including Federal Tax Information and HIPAA, and protects against unauthorized access.</w:t>
            </w:r>
          </w:p>
        </w:tc>
      </w:tr>
      <w:tr w:rsidR="009434A8" w:rsidRPr="00244DBB" w14:paraId="34709567" w14:textId="77777777" w:rsidTr="009434A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80" w:type="dxa"/>
            <w:hideMark/>
          </w:tcPr>
          <w:p w14:paraId="7FA6935F" w14:textId="4D89FAD9" w:rsidR="009434A8" w:rsidRPr="00244DBB" w:rsidRDefault="00A87794" w:rsidP="009434A8">
            <w:r>
              <w:t>Must</w:t>
            </w:r>
            <w:r w:rsidR="009434A8" w:rsidRPr="00244DBB">
              <w:t xml:space="preserve"> develop and implement methods that ensure security for all components of the system including environmental security, physical site security, computer hardware security, computer software security, data access and storage, client/user security, telecommunications security</w:t>
            </w:r>
            <w:r w:rsidR="00F555A6" w:rsidRPr="00244DBB">
              <w:t>, and</w:t>
            </w:r>
            <w:r w:rsidR="009434A8" w:rsidRPr="00244DBB">
              <w:t xml:space="preserve"> Network security.</w:t>
            </w:r>
          </w:p>
        </w:tc>
      </w:tr>
      <w:tr w:rsidR="009434A8" w:rsidRPr="00244DBB" w14:paraId="1D233171"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5E206DDA" w14:textId="7E76C5E2" w:rsidR="009434A8" w:rsidRPr="00244DBB" w:rsidRDefault="00A87794" w:rsidP="009434A8">
            <w:r>
              <w:t>Must</w:t>
            </w:r>
            <w:r w:rsidR="009434A8" w:rsidRPr="00244DBB">
              <w:t xml:space="preserve"> develop and implement a process for documenting, tracking, monitoring and reporting security issues to the State.</w:t>
            </w:r>
          </w:p>
        </w:tc>
      </w:tr>
      <w:tr w:rsidR="009434A8" w:rsidRPr="00244DBB" w14:paraId="4A87E89F" w14:textId="77777777" w:rsidTr="00943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6A2C8F72" w14:textId="630494D7" w:rsidR="009434A8" w:rsidRPr="00244DBB" w:rsidRDefault="00A87794" w:rsidP="009434A8">
            <w:r>
              <w:t>Must</w:t>
            </w:r>
            <w:r w:rsidR="009434A8" w:rsidRPr="00244DBB">
              <w:t xml:space="preserve"> support security authorization and authentication of the user.</w:t>
            </w:r>
          </w:p>
        </w:tc>
      </w:tr>
      <w:tr w:rsidR="009434A8" w:rsidRPr="00244DBB" w14:paraId="5D6F579D" w14:textId="77777777" w:rsidTr="009434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5AF3FE4B" w14:textId="3ACC6A3A" w:rsidR="009434A8" w:rsidRPr="00244DBB" w:rsidRDefault="00A87794" w:rsidP="009434A8">
            <w:r>
              <w:t>Must</w:t>
            </w:r>
            <w:r w:rsidR="009434A8" w:rsidRPr="00244DBB">
              <w:t xml:space="preserve"> provide identity management features that assign a unique user ID and password to all users</w:t>
            </w:r>
          </w:p>
        </w:tc>
      </w:tr>
      <w:tr w:rsidR="009434A8" w:rsidRPr="00244DBB" w14:paraId="1095BDBA" w14:textId="77777777" w:rsidTr="00943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7A725E3A" w14:textId="5011EEE0" w:rsidR="009434A8" w:rsidRPr="00244DBB" w:rsidRDefault="00A87794" w:rsidP="009434A8">
            <w:r>
              <w:t>Must</w:t>
            </w:r>
            <w:r w:rsidR="009434A8" w:rsidRPr="00244DBB">
              <w:t xml:space="preserve"> manage user profiles, including enforcing role-based security access to system data and functions</w:t>
            </w:r>
          </w:p>
        </w:tc>
      </w:tr>
      <w:tr w:rsidR="009434A8" w:rsidRPr="00244DBB" w14:paraId="12DDF3DD" w14:textId="77777777" w:rsidTr="009434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5B9C365A" w14:textId="0C7562F5" w:rsidR="009434A8" w:rsidRPr="00244DBB" w:rsidRDefault="00A87794" w:rsidP="009434A8">
            <w:r>
              <w:t>Must</w:t>
            </w:r>
            <w:r w:rsidR="009434A8" w:rsidRPr="00244DBB">
              <w:t xml:space="preserve"> allow users to recover/reset lost passwords from a portal interface following industry best-practices.</w:t>
            </w:r>
          </w:p>
        </w:tc>
      </w:tr>
      <w:tr w:rsidR="009434A8" w:rsidRPr="00244DBB" w14:paraId="425FF86D" w14:textId="77777777" w:rsidTr="00943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67E11E9A" w14:textId="60EE18E1" w:rsidR="009434A8" w:rsidRPr="00244DBB" w:rsidRDefault="00A87794" w:rsidP="009434A8">
            <w:r>
              <w:t>Must</w:t>
            </w:r>
            <w:r w:rsidR="009434A8" w:rsidRPr="00244DBB">
              <w:t xml:space="preserve"> support the ability to disable user accounts and ensure no disabled accounts can log in or access the system.</w:t>
            </w:r>
          </w:p>
        </w:tc>
      </w:tr>
      <w:tr w:rsidR="009434A8" w:rsidRPr="00244DBB" w14:paraId="46E47F39" w14:textId="77777777" w:rsidTr="009434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76CA3873" w14:textId="338972E8" w:rsidR="009434A8" w:rsidRPr="00244DBB" w:rsidRDefault="00A87794" w:rsidP="009434A8">
            <w:r>
              <w:t>Must</w:t>
            </w:r>
            <w:r w:rsidR="009434A8" w:rsidRPr="00244DBB">
              <w:t xml:space="preserve"> support the automatic disabling of user accounts if failed logins exceed a configurable threshold.</w:t>
            </w:r>
          </w:p>
        </w:tc>
      </w:tr>
      <w:tr w:rsidR="009434A8" w:rsidRPr="00244DBB" w14:paraId="3DA737FA" w14:textId="77777777" w:rsidTr="009434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46F199D4" w14:textId="0A034927" w:rsidR="009434A8" w:rsidRPr="00244DBB" w:rsidRDefault="00A87794" w:rsidP="009434A8">
            <w:r>
              <w:t>Must</w:t>
            </w:r>
            <w:r w:rsidR="009434A8" w:rsidRPr="00244DBB">
              <w:t xml:space="preserve"> automatically log off authenticated users after a configurable period of inactivity and display a warning message to the user prior to session timeout.</w:t>
            </w:r>
          </w:p>
        </w:tc>
      </w:tr>
      <w:tr w:rsidR="009434A8" w:rsidRPr="00244DBB" w14:paraId="57EAB2CF" w14:textId="77777777" w:rsidTr="009434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531B431E" w14:textId="74B7DC2F" w:rsidR="009434A8" w:rsidRPr="00244DBB" w:rsidRDefault="00A87794" w:rsidP="009434A8">
            <w:r>
              <w:t>Must</w:t>
            </w:r>
            <w:r w:rsidR="009434A8" w:rsidRPr="00244DBB">
              <w:t xml:space="preserve"> support the saving of user profiles for archival purposes, including the ability to re-enable/reuse the profile.</w:t>
            </w:r>
          </w:p>
        </w:tc>
      </w:tr>
      <w:tr w:rsidR="009434A8" w:rsidRPr="00244DBB" w14:paraId="192106CA" w14:textId="77777777" w:rsidTr="009434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61DA9207" w14:textId="701F9818" w:rsidR="009434A8" w:rsidRPr="00244DBB" w:rsidRDefault="00A87794" w:rsidP="009434A8">
            <w:r>
              <w:t>Must</w:t>
            </w:r>
            <w:r w:rsidR="009434A8" w:rsidRPr="00244DBB">
              <w:t xml:space="preserve"> generate automatic alerts to system administrators when a breach pattern or unauthorized use activity is detected.</w:t>
            </w:r>
          </w:p>
        </w:tc>
      </w:tr>
      <w:tr w:rsidR="009434A8" w:rsidRPr="00244DBB" w14:paraId="71855120"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230E2A9B" w14:textId="26EE0C2D" w:rsidR="009434A8" w:rsidRPr="00244DBB" w:rsidRDefault="00A87794" w:rsidP="009434A8">
            <w:r>
              <w:t>Must</w:t>
            </w:r>
            <w:r w:rsidR="009434A8" w:rsidRPr="00244DBB">
              <w:t xml:space="preserve"> provide appropriate encryption mechanisms to protect the confidentiality and integrity of critical data, including but not limited to passwords, social security numbers and bank account numbers.</w:t>
            </w:r>
          </w:p>
        </w:tc>
      </w:tr>
      <w:tr w:rsidR="009434A8" w:rsidRPr="00244DBB" w14:paraId="100B881D" w14:textId="77777777" w:rsidTr="009434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22862A25" w14:textId="1A246E0A" w:rsidR="009434A8" w:rsidRPr="00244DBB" w:rsidRDefault="00A87794" w:rsidP="009434A8">
            <w:r>
              <w:t>Must</w:t>
            </w:r>
            <w:r w:rsidR="009434A8" w:rsidRPr="00244DBB">
              <w:t xml:space="preserve"> encrypt sensitive data in transit (including emails) to protect data confidentiality and integrity as appropriate based on the sensitivity of data.</w:t>
            </w:r>
          </w:p>
        </w:tc>
      </w:tr>
      <w:tr w:rsidR="009434A8" w:rsidRPr="00244DBB" w14:paraId="0DC6F9E5" w14:textId="77777777" w:rsidTr="009434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25717CA1" w14:textId="0A763382" w:rsidR="009434A8" w:rsidRPr="00244DBB" w:rsidRDefault="00A87794" w:rsidP="009434A8">
            <w:r>
              <w:t>Must</w:t>
            </w:r>
            <w:r w:rsidR="009434A8" w:rsidRPr="00244DBB">
              <w:t xml:space="preserve"> support the latest version of Security Sockets Layer (SSL)/Transport Layer Security.</w:t>
            </w:r>
          </w:p>
        </w:tc>
      </w:tr>
      <w:tr w:rsidR="009434A8" w:rsidRPr="00244DBB" w14:paraId="71C7DEF9" w14:textId="77777777" w:rsidTr="00943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256D6BA8" w14:textId="45A5B199" w:rsidR="009434A8" w:rsidRPr="00244DBB" w:rsidRDefault="00A87794" w:rsidP="009434A8">
            <w:r>
              <w:lastRenderedPageBreak/>
              <w:t>Must</w:t>
            </w:r>
            <w:r w:rsidR="009434A8" w:rsidRPr="00244DBB">
              <w:t xml:space="preserve"> prevent the creation of duplicate accounts.</w:t>
            </w:r>
          </w:p>
        </w:tc>
      </w:tr>
      <w:tr w:rsidR="009434A8" w:rsidRPr="00244DBB" w14:paraId="7B909E2B" w14:textId="77777777" w:rsidTr="009434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1BC1F996" w14:textId="57968E7A" w:rsidR="009434A8" w:rsidRPr="00244DBB" w:rsidRDefault="00A87794" w:rsidP="009434A8">
            <w:r>
              <w:t>Must</w:t>
            </w:r>
            <w:r w:rsidR="009434A8" w:rsidRPr="00244DBB">
              <w:t xml:space="preserve"> support the use HTTPS/SSL for connections between interfaces.</w:t>
            </w:r>
          </w:p>
        </w:tc>
      </w:tr>
      <w:tr w:rsidR="009434A8" w:rsidRPr="00244DBB" w14:paraId="002320BF" w14:textId="77777777" w:rsidTr="00943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7610DE0A" w14:textId="721DDE2B" w:rsidR="009434A8" w:rsidRPr="00244DBB" w:rsidRDefault="00A87794" w:rsidP="009434A8">
            <w:r>
              <w:t>Must</w:t>
            </w:r>
            <w:r w:rsidR="009434A8" w:rsidRPr="00244DBB">
              <w:t xml:space="preserve"> inform the state of any potential, suspected, or confirmed breach immediately upon contractor becoming aware.</w:t>
            </w:r>
          </w:p>
        </w:tc>
      </w:tr>
      <w:tr w:rsidR="009434A8" w:rsidRPr="00244DBB" w14:paraId="0254FF35"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5EABDD48" w14:textId="17DB1F56" w:rsidR="009434A8" w:rsidRPr="00244DBB" w:rsidRDefault="00A87794" w:rsidP="009434A8">
            <w:r>
              <w:t>Must</w:t>
            </w:r>
            <w:r w:rsidR="009434A8" w:rsidRPr="00244DBB">
              <w:t xml:space="preserve"> provide initial and ongoing privacy and security training to all employees and contract personnel assigned to the project prior to providing access to PHI.</w:t>
            </w:r>
          </w:p>
        </w:tc>
      </w:tr>
      <w:tr w:rsidR="009434A8" w:rsidRPr="00244DBB" w14:paraId="59BA4EB1" w14:textId="77777777" w:rsidTr="00943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11CF5346" w14:textId="641E9D10" w:rsidR="009434A8" w:rsidRPr="00244DBB" w:rsidRDefault="00A87794" w:rsidP="009434A8">
            <w:r>
              <w:t>Must</w:t>
            </w:r>
            <w:r w:rsidR="009434A8" w:rsidRPr="00244DBB">
              <w:t xml:space="preserve"> take all reasonable industry recognized methods to secure the system from un-authorized access.</w:t>
            </w:r>
          </w:p>
        </w:tc>
      </w:tr>
      <w:tr w:rsidR="009434A8" w:rsidRPr="00244DBB" w14:paraId="01BF71C8" w14:textId="77777777" w:rsidTr="009434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hideMark/>
          </w:tcPr>
          <w:p w14:paraId="5B69B7DD" w14:textId="0E0728CE" w:rsidR="009434A8" w:rsidRPr="00244DBB" w:rsidRDefault="00A87794" w:rsidP="009434A8">
            <w:r>
              <w:t>Must</w:t>
            </w:r>
            <w:r w:rsidR="009434A8" w:rsidRPr="00244DBB">
              <w:t xml:space="preserve"> de-identify data for testing.</w:t>
            </w:r>
          </w:p>
        </w:tc>
      </w:tr>
      <w:tr w:rsidR="009434A8" w:rsidRPr="00244DBB" w14:paraId="51111EF8" w14:textId="77777777" w:rsidTr="009434A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80" w:type="dxa"/>
            <w:hideMark/>
          </w:tcPr>
          <w:p w14:paraId="287CA6A0" w14:textId="184323C5" w:rsidR="009434A8" w:rsidRPr="00244DBB" w:rsidRDefault="00A87794" w:rsidP="009434A8">
            <w:r>
              <w:t>Must</w:t>
            </w:r>
            <w:r w:rsidR="009434A8" w:rsidRPr="00244DBB">
              <w:t xml:space="preserve"> submit an annual independent security </w:t>
            </w:r>
            <w:r w:rsidR="00F555A6" w:rsidRPr="00244DBB">
              <w:t>audit each</w:t>
            </w:r>
            <w:r w:rsidR="009434A8" w:rsidRPr="00244DBB">
              <w:t xml:space="preserve"> year. The audit must cover its internal controls and other system functions within the Contractor’s span of control. The cost of the audit must be borne by the Contractor, not the State.</w:t>
            </w:r>
          </w:p>
        </w:tc>
      </w:tr>
      <w:tr w:rsidR="009434A8" w:rsidRPr="00244DBB" w14:paraId="15167F7B" w14:textId="77777777" w:rsidTr="009434A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18DDEE95" w14:textId="77FB6C94" w:rsidR="009434A8" w:rsidRPr="00244DBB" w:rsidRDefault="00A87794" w:rsidP="009434A8">
            <w:r>
              <w:t>Must</w:t>
            </w:r>
            <w:r w:rsidR="009434A8" w:rsidRPr="00244DBB">
              <w:t xml:space="preserve"> provide an exact copy of the annual independent security audit report within thirty (30) days of completion. </w:t>
            </w:r>
            <w:r w:rsidR="00F555A6" w:rsidRPr="00244DBB">
              <w:t>The</w:t>
            </w:r>
            <w:r w:rsidR="009434A8" w:rsidRPr="00244DBB">
              <w:t xml:space="preserve"> State will use the findings and recommendations of each report as part of its monitoring process.</w:t>
            </w:r>
          </w:p>
        </w:tc>
      </w:tr>
      <w:tr w:rsidR="009434A8" w:rsidRPr="00244DBB" w14:paraId="01BDF1D8" w14:textId="77777777" w:rsidTr="009434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380" w:type="dxa"/>
            <w:hideMark/>
          </w:tcPr>
          <w:p w14:paraId="1B2551C0" w14:textId="17329C30" w:rsidR="009434A8" w:rsidRPr="00244DBB" w:rsidRDefault="00A87794" w:rsidP="009434A8">
            <w:r>
              <w:t>Must</w:t>
            </w:r>
            <w:r w:rsidR="009434A8" w:rsidRPr="00244DBB">
              <w:t xml:space="preserve"> deliver to the State a corrective action plan to address deficiencies identified during the audit process within 10 business days of receipt of the audit report.</w:t>
            </w:r>
          </w:p>
        </w:tc>
      </w:tr>
      <w:tr w:rsidR="009434A8" w:rsidRPr="00244DBB" w14:paraId="12CF3F79" w14:textId="77777777" w:rsidTr="009434A8">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8380" w:type="dxa"/>
            <w:hideMark/>
          </w:tcPr>
          <w:p w14:paraId="6EF39CB2" w14:textId="5EE7BEA2" w:rsidR="009434A8" w:rsidRPr="00244DBB" w:rsidRDefault="00A87794" w:rsidP="009434A8">
            <w:r>
              <w:t>Must</w:t>
            </w:r>
            <w:r w:rsidR="009434A8" w:rsidRPr="00244DBB">
              <w:t xml:space="preserve"> include in audit requirements the applicable subcontractors or vendors delegated any responsibilities related to the DMA’s information systems obligations. The cost of the audit must be borne by the Contractor or subcontractor, not the State.</w:t>
            </w:r>
          </w:p>
        </w:tc>
      </w:tr>
      <w:tr w:rsidR="00FD5679" w:rsidRPr="00244DBB" w14:paraId="018EE4AC" w14:textId="77777777" w:rsidTr="009434A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8380" w:type="dxa"/>
          </w:tcPr>
          <w:p w14:paraId="524A2589" w14:textId="5D4D9059" w:rsidR="00FD5679" w:rsidRDefault="00FD5679" w:rsidP="009434A8">
            <w:r>
              <w:t>Must support and integrate with the State’s single-sign-on when and as applicable.</w:t>
            </w:r>
          </w:p>
        </w:tc>
      </w:tr>
    </w:tbl>
    <w:p w14:paraId="33C2B13E" w14:textId="77777777" w:rsidR="00D67A79" w:rsidRDefault="00D67A79" w:rsidP="00B72468"/>
    <w:p w14:paraId="4F165869" w14:textId="77777777" w:rsidR="00D67A79" w:rsidRPr="00747E37" w:rsidRDefault="00D67A79" w:rsidP="009402E1">
      <w:pPr>
        <w:pStyle w:val="Heading3"/>
      </w:pPr>
      <w:bookmarkStart w:id="169" w:name="_Toc436057995"/>
      <w:r>
        <w:t>Proposal Expectations</w:t>
      </w:r>
      <w:bookmarkEnd w:id="169"/>
    </w:p>
    <w:p w14:paraId="274A9986" w14:textId="598F6F99" w:rsidR="00D67A79" w:rsidRDefault="00D67A79" w:rsidP="00B72468">
      <w:r>
        <w:t xml:space="preserve">The State expects that individual contractors will have proven organizational standards in place for Privacy and Security.  Plans and methodologies will be evaluated and scored according to how well they fall in line with State’s needs and expectations.  Those with unique and innovative features, and additional advantages/benefits will be seen as </w:t>
      </w:r>
      <w:r w:rsidRPr="008229E7">
        <w:t>reducing project risk</w:t>
      </w:r>
      <w:r>
        <w:t xml:space="preserve"> and scored accordingly.  Therefore, the </w:t>
      </w:r>
      <w:r w:rsidR="009434A8">
        <w:t xml:space="preserve">Contractor </w:t>
      </w:r>
      <w:r w:rsidR="00A87794">
        <w:t>must</w:t>
      </w:r>
      <w:r>
        <w:t xml:space="preserve"> include </w:t>
      </w:r>
      <w:r w:rsidR="009434A8">
        <w:t xml:space="preserve">the following </w:t>
      </w:r>
      <w:r>
        <w:t>in their proposal:</w:t>
      </w:r>
    </w:p>
    <w:p w14:paraId="73F07A4D" w14:textId="77777777" w:rsidR="009434A8" w:rsidRDefault="009434A8" w:rsidP="009434A8">
      <w:pPr>
        <w:pStyle w:val="ListParagraph"/>
        <w:numPr>
          <w:ilvl w:val="0"/>
          <w:numId w:val="14"/>
        </w:numPr>
      </w:pPr>
      <w:r>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privacy and security control within the DMA environment. </w:t>
      </w:r>
    </w:p>
    <w:p w14:paraId="6B90C6E5" w14:textId="77777777" w:rsidR="009434A8" w:rsidRDefault="009434A8" w:rsidP="009434A8">
      <w:pPr>
        <w:pStyle w:val="ListParagraph"/>
        <w:numPr>
          <w:ilvl w:val="0"/>
          <w:numId w:val="14"/>
        </w:numPr>
      </w:pPr>
      <w:r>
        <w:t>Provide an inventory, description, triggers, data model, usage scenarios and best practice recommendations for available</w:t>
      </w:r>
      <w:r w:rsidRPr="00B03ED0">
        <w:t xml:space="preserve"> </w:t>
      </w:r>
      <w:r>
        <w:t>privacy and security controls and events.</w:t>
      </w:r>
    </w:p>
    <w:p w14:paraId="2C2B20D3" w14:textId="77777777" w:rsidR="009434A8" w:rsidRDefault="009434A8" w:rsidP="009434A8">
      <w:pPr>
        <w:pStyle w:val="ListParagraph"/>
        <w:numPr>
          <w:ilvl w:val="0"/>
          <w:numId w:val="14"/>
        </w:numPr>
      </w:pPr>
      <w:r>
        <w:t>Describe how the privacy and security controls and events are monitored and managed.</w:t>
      </w:r>
    </w:p>
    <w:p w14:paraId="0D970C35" w14:textId="77777777" w:rsidR="009434A8" w:rsidRDefault="009434A8" w:rsidP="009434A8">
      <w:pPr>
        <w:pStyle w:val="ListParagraph"/>
        <w:numPr>
          <w:ilvl w:val="0"/>
          <w:numId w:val="14"/>
        </w:numPr>
      </w:pPr>
      <w:r>
        <w:t>Provide sample privacy and security documentation from a previous project.</w:t>
      </w:r>
    </w:p>
    <w:p w14:paraId="76BC00A7" w14:textId="77777777" w:rsidR="009434A8" w:rsidRDefault="009434A8" w:rsidP="009434A8">
      <w:pPr>
        <w:pStyle w:val="ListParagraph"/>
        <w:numPr>
          <w:ilvl w:val="0"/>
          <w:numId w:val="14"/>
        </w:numPr>
      </w:pPr>
      <w:r>
        <w:t>Describe the proposed privacy and security controls and events including usage scenarios and best practice recommendations for the DMA environment.</w:t>
      </w:r>
    </w:p>
    <w:p w14:paraId="2571F7BD" w14:textId="77777777" w:rsidR="00D67A79" w:rsidRDefault="00D67A79" w:rsidP="00EA13F1">
      <w:pPr>
        <w:pStyle w:val="ListParagraph"/>
        <w:numPr>
          <w:ilvl w:val="0"/>
          <w:numId w:val="14"/>
        </w:numPr>
      </w:pPr>
      <w:r>
        <w:t>Sa</w:t>
      </w:r>
      <w:r w:rsidR="009434A8">
        <w:t>mple of a Privacy and Security p</w:t>
      </w:r>
      <w:r>
        <w:t>lan</w:t>
      </w:r>
      <w:r w:rsidR="009434A8">
        <w:t>, policies and procedures</w:t>
      </w:r>
      <w:r>
        <w:t xml:space="preserve"> from a previous project.</w:t>
      </w:r>
    </w:p>
    <w:p w14:paraId="2039C4E2" w14:textId="77777777" w:rsidR="00D67A79" w:rsidRDefault="00D67A79" w:rsidP="00EA13F1">
      <w:pPr>
        <w:pStyle w:val="ListParagraph"/>
        <w:numPr>
          <w:ilvl w:val="0"/>
          <w:numId w:val="14"/>
        </w:numPr>
      </w:pPr>
      <w:r>
        <w:t>Description of how workforce security awareness is supported.</w:t>
      </w:r>
    </w:p>
    <w:p w14:paraId="6342E6EB" w14:textId="77777777" w:rsidR="00D67A79" w:rsidRDefault="00D67A79" w:rsidP="00EA13F1">
      <w:pPr>
        <w:pStyle w:val="ListParagraph"/>
        <w:numPr>
          <w:ilvl w:val="0"/>
          <w:numId w:val="14"/>
        </w:numPr>
      </w:pPr>
      <w:r>
        <w:t>Description of how state and federal privacy and security requirements are integrated into the solution including proposed security for data transmissions.</w:t>
      </w:r>
    </w:p>
    <w:p w14:paraId="18A1B6E4" w14:textId="77777777" w:rsidR="00D67A79" w:rsidRDefault="00D67A79" w:rsidP="00EA13F1">
      <w:pPr>
        <w:pStyle w:val="ListParagraph"/>
        <w:numPr>
          <w:ilvl w:val="0"/>
          <w:numId w:val="14"/>
        </w:numPr>
      </w:pPr>
      <w:r>
        <w:t>Description of s</w:t>
      </w:r>
      <w:r w:rsidRPr="00793231">
        <w:t>ecurity and privacy compliance testing</w:t>
      </w:r>
      <w:r>
        <w:t>.</w:t>
      </w:r>
    </w:p>
    <w:p w14:paraId="0EF2036D" w14:textId="77777777" w:rsidR="00D67A79" w:rsidRDefault="00D67A79" w:rsidP="00EA13F1">
      <w:pPr>
        <w:pStyle w:val="ListParagraph"/>
        <w:numPr>
          <w:ilvl w:val="0"/>
          <w:numId w:val="14"/>
        </w:numPr>
      </w:pPr>
      <w:r>
        <w:t>Listing of security tools, hardware and software to be used and how they integrate to form a comprehensive security architecture.</w:t>
      </w:r>
    </w:p>
    <w:p w14:paraId="757A21B8" w14:textId="77777777" w:rsidR="00D67A79" w:rsidRDefault="00D67A79" w:rsidP="00EA13F1">
      <w:pPr>
        <w:pStyle w:val="ListParagraph"/>
        <w:numPr>
          <w:ilvl w:val="0"/>
          <w:numId w:val="14"/>
        </w:numPr>
      </w:pPr>
      <w:r>
        <w:t>Description of</w:t>
      </w:r>
      <w:r w:rsidRPr="00483FCA">
        <w:t xml:space="preserve"> encryptions schemes, how those schemes can be extended in</w:t>
      </w:r>
      <w:r>
        <w:t>to</w:t>
      </w:r>
      <w:r w:rsidRPr="00483FCA">
        <w:t xml:space="preserve"> the system architecture, and </w:t>
      </w:r>
      <w:r>
        <w:t>the</w:t>
      </w:r>
      <w:r w:rsidRPr="00483FCA">
        <w:t xml:space="preserve"> plan to incorporate greater encryption requirements in the future</w:t>
      </w:r>
      <w:r>
        <w:t>.</w:t>
      </w:r>
    </w:p>
    <w:p w14:paraId="696C87BA" w14:textId="77777777" w:rsidR="006D3522" w:rsidRDefault="00D67A79" w:rsidP="00EA13F1">
      <w:pPr>
        <w:pStyle w:val="ListParagraph"/>
        <w:numPr>
          <w:ilvl w:val="0"/>
          <w:numId w:val="14"/>
        </w:numPr>
      </w:pPr>
      <w:r>
        <w:lastRenderedPageBreak/>
        <w:t>Description of how data access and data security is managed and what structures, protocols and tools are used to maintain controlled access, flexibility and efficiency.</w:t>
      </w:r>
    </w:p>
    <w:p w14:paraId="039FDC64" w14:textId="77777777" w:rsidR="00D67A79" w:rsidRPr="002430F3" w:rsidRDefault="00D67A79" w:rsidP="00EA13F1">
      <w:pPr>
        <w:pStyle w:val="ListParagraph"/>
        <w:numPr>
          <w:ilvl w:val="0"/>
          <w:numId w:val="14"/>
        </w:numPr>
      </w:pPr>
      <w:r w:rsidRPr="002430F3">
        <w:t xml:space="preserve">Describe the approach to monitoring attempted security violations and the actions that will be taken when </w:t>
      </w:r>
      <w:r>
        <w:t xml:space="preserve">breaches and security violation </w:t>
      </w:r>
      <w:r w:rsidRPr="002430F3">
        <w:t>attempts are made</w:t>
      </w:r>
      <w:r>
        <w:t>.</w:t>
      </w:r>
    </w:p>
    <w:p w14:paraId="26D6986F" w14:textId="77777777" w:rsidR="00D67A79" w:rsidRDefault="00D67A79" w:rsidP="00EA13F1">
      <w:pPr>
        <w:pStyle w:val="ListParagraph"/>
        <w:numPr>
          <w:ilvl w:val="0"/>
          <w:numId w:val="14"/>
        </w:numPr>
      </w:pPr>
      <w:r>
        <w:t>Describe the methodology, approach and process used to protect PHI.</w:t>
      </w:r>
    </w:p>
    <w:p w14:paraId="11A2A555" w14:textId="77777777" w:rsidR="004B3CB0" w:rsidRPr="004B3CB0" w:rsidRDefault="004B3CB0" w:rsidP="00B72468">
      <w:pPr>
        <w:pStyle w:val="Heading2"/>
      </w:pPr>
      <w:bookmarkStart w:id="170" w:name="_Toc436057996"/>
      <w:r w:rsidRPr="004B3CB0">
        <w:t>Business Architecture Overview</w:t>
      </w:r>
      <w:bookmarkEnd w:id="170"/>
    </w:p>
    <w:p w14:paraId="27AD5A8A" w14:textId="77777777" w:rsidR="00786B7A" w:rsidRDefault="00786B7A" w:rsidP="009402E1">
      <w:pPr>
        <w:pStyle w:val="Heading3"/>
      </w:pPr>
      <w:bookmarkStart w:id="171" w:name="_Toc436057997"/>
      <w:r>
        <w:t>General</w:t>
      </w:r>
      <w:bookmarkEnd w:id="171"/>
    </w:p>
    <w:p w14:paraId="40771D80" w14:textId="77777777" w:rsidR="004B3CB0" w:rsidRDefault="004B3CB0" w:rsidP="00786B7A">
      <w:pPr>
        <w:pStyle w:val="Heading4"/>
      </w:pPr>
      <w:r>
        <w:t>Overview</w:t>
      </w:r>
    </w:p>
    <w:p w14:paraId="34B38846" w14:textId="77777777" w:rsidR="004B3CB0" w:rsidRPr="00596499" w:rsidRDefault="004B3CB0" w:rsidP="00B72468">
      <w:r>
        <w:t>During the Operations Phase, the State will use the Data Management and Analytics (DMA) solution to carry out day-to-day business functions for reporting, program analytics, case management and encounter management. As Managed Care becomes more prominent, the state will rely less on its traditional MMIS and more on the DMA solution to manage t</w:t>
      </w:r>
      <w:r w:rsidR="006D3522">
        <w:t xml:space="preserve">he Nebraska Medicaid program.  </w:t>
      </w:r>
      <w:r>
        <w:t xml:space="preserve">The business architecture section of this RFP describes the specific requirements that must be met to meet the needs of the Department’s business units.  </w:t>
      </w:r>
    </w:p>
    <w:p w14:paraId="667FB7EC" w14:textId="77777777" w:rsidR="004B3CB0" w:rsidRDefault="004B3CB0" w:rsidP="00786B7A">
      <w:pPr>
        <w:pStyle w:val="Heading4"/>
      </w:pPr>
      <w:r>
        <w:t>Requirements</w:t>
      </w:r>
    </w:p>
    <w:p w14:paraId="4CBFD869" w14:textId="508D5801" w:rsidR="004B3CB0" w:rsidRDefault="004B3CB0" w:rsidP="00B72468">
      <w:r>
        <w:t xml:space="preserve">The 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50"/>
      </w:tblGrid>
      <w:tr w:rsidR="004B3CB0" w:rsidRPr="006D4B41" w14:paraId="42C22C14" w14:textId="77777777" w:rsidTr="006D3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DE21C3" w14:textId="77777777" w:rsidR="004B3CB0" w:rsidRPr="006B4EED" w:rsidRDefault="004B3CB0" w:rsidP="00B72468">
            <w:pPr>
              <w:rPr>
                <w:rFonts w:cs="Calibri"/>
              </w:rPr>
            </w:pPr>
            <w:r>
              <w:t>Business Architecture Requirements</w:t>
            </w:r>
          </w:p>
        </w:tc>
      </w:tr>
      <w:tr w:rsidR="004B3CB0" w:rsidRPr="006D4B41" w14:paraId="60DCD6CB" w14:textId="77777777" w:rsidTr="006D3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21C705" w14:textId="217A09A1" w:rsidR="004B3CB0" w:rsidRDefault="00A87794" w:rsidP="00B72468">
            <w:r>
              <w:t>Must</w:t>
            </w:r>
            <w:r w:rsidR="004B3CB0">
              <w:t xml:space="preserve"> provide industry expertise and thought leadership in data analytics for all areas of the State’s business architecture.</w:t>
            </w:r>
          </w:p>
        </w:tc>
      </w:tr>
      <w:tr w:rsidR="004B3CB0" w:rsidRPr="006D4B41" w14:paraId="28899702" w14:textId="77777777" w:rsidTr="006D3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290AA2" w14:textId="0937B7F0" w:rsidR="004B3CB0" w:rsidRPr="006D4B41" w:rsidRDefault="00A87794" w:rsidP="00B72468">
            <w:r>
              <w:t>Must</w:t>
            </w:r>
            <w:r w:rsidR="004B3CB0">
              <w:t xml:space="preserve"> support the State’s operational continual improvement efforts.</w:t>
            </w:r>
          </w:p>
        </w:tc>
      </w:tr>
      <w:tr w:rsidR="004B3CB0" w:rsidRPr="006D4B41" w14:paraId="736EF096" w14:textId="77777777" w:rsidTr="006D3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72FD5F" w14:textId="1DCFB216" w:rsidR="004B3CB0" w:rsidRDefault="00A87794" w:rsidP="00B72468">
            <w:r>
              <w:t>Must</w:t>
            </w:r>
            <w:r w:rsidR="004B3CB0">
              <w:t xml:space="preserve"> support the State’s future MITA assessment efforts by evaluating MITA maturity for business architecture processes within the scope of the contract.</w:t>
            </w:r>
          </w:p>
        </w:tc>
      </w:tr>
      <w:tr w:rsidR="004B3CB0" w:rsidRPr="006D4B41" w14:paraId="54770027" w14:textId="77777777" w:rsidTr="006D3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210AAD9" w14:textId="5E89D824" w:rsidR="004B3CB0" w:rsidRDefault="00A87794" w:rsidP="00B72468">
            <w:r>
              <w:t>Must</w:t>
            </w:r>
            <w:r w:rsidR="004B3CB0">
              <w:t xml:space="preserve"> monitor and inform the State of potential federal or industry changes which may impact business processes supported by the contract.</w:t>
            </w:r>
          </w:p>
        </w:tc>
      </w:tr>
    </w:tbl>
    <w:p w14:paraId="744DB048" w14:textId="77777777" w:rsidR="004B3CB0" w:rsidRDefault="004B3CB0" w:rsidP="00B72468"/>
    <w:p w14:paraId="6370C260" w14:textId="77777777" w:rsidR="004B3CB0" w:rsidRDefault="004B3CB0" w:rsidP="00786B7A">
      <w:pPr>
        <w:pStyle w:val="Heading4"/>
      </w:pPr>
      <w:r>
        <w:t>Proposal Expectations</w:t>
      </w:r>
    </w:p>
    <w:p w14:paraId="77DDBF67" w14:textId="4E6093E7" w:rsidR="004B3CB0" w:rsidRDefault="004B3CB0" w:rsidP="00B72468">
      <w:r>
        <w:t>It is expected that the Contractor will have proven methodologies for managing the scope of the State’s business architecture requirements.   Therefore, the Contractor</w:t>
      </w:r>
      <w:r w:rsidR="00FE1FBC">
        <w:t xml:space="preserve"> </w:t>
      </w:r>
      <w:r w:rsidR="00A87794">
        <w:t>must</w:t>
      </w:r>
      <w:r>
        <w:t xml:space="preserve"> include the following in the proposal:</w:t>
      </w:r>
    </w:p>
    <w:p w14:paraId="1104CD27" w14:textId="77777777" w:rsidR="004B3CB0" w:rsidRDefault="004B3CB0" w:rsidP="00EA13F1">
      <w:pPr>
        <w:pStyle w:val="ListParagraph"/>
        <w:numPr>
          <w:ilvl w:val="0"/>
          <w:numId w:val="23"/>
        </w:numPr>
      </w:pPr>
      <w:r>
        <w:t>Describe the Contractor’s processes for continuous improvement.</w:t>
      </w:r>
    </w:p>
    <w:p w14:paraId="003F1907" w14:textId="77777777" w:rsidR="004B3CB0" w:rsidRDefault="004B3CB0" w:rsidP="00EA13F1">
      <w:pPr>
        <w:pStyle w:val="ListParagraph"/>
        <w:numPr>
          <w:ilvl w:val="0"/>
          <w:numId w:val="23"/>
        </w:numPr>
      </w:pPr>
      <w:r>
        <w:t xml:space="preserve">Provide examples of the Contractor’s industry expertise and thought leadership applied to the benefit of the Contractor’s other customers. </w:t>
      </w:r>
    </w:p>
    <w:p w14:paraId="0FAFDC71" w14:textId="77777777" w:rsidR="004B3CB0" w:rsidRDefault="004B3CB0" w:rsidP="00EA13F1">
      <w:pPr>
        <w:pStyle w:val="ListParagraph"/>
        <w:numPr>
          <w:ilvl w:val="0"/>
          <w:numId w:val="23"/>
        </w:numPr>
      </w:pPr>
      <w:r>
        <w:t>Provide a listing of the Contractor’s participation in industry groups and coordination of the individual participation to the benefit of the Contractor’s customers.</w:t>
      </w:r>
    </w:p>
    <w:p w14:paraId="68A885AF" w14:textId="77777777" w:rsidR="00144F93" w:rsidRPr="000A33D2" w:rsidRDefault="00144F93" w:rsidP="0066435F">
      <w:pPr>
        <w:pStyle w:val="Heading3"/>
      </w:pPr>
      <w:bookmarkStart w:id="172" w:name="_Toc436057998"/>
      <w:r w:rsidRPr="000A33D2">
        <w:t>Reporting and Analytics</w:t>
      </w:r>
      <w:bookmarkEnd w:id="172"/>
      <w:r w:rsidRPr="000A33D2">
        <w:t xml:space="preserve"> </w:t>
      </w:r>
    </w:p>
    <w:p w14:paraId="241D8058" w14:textId="77777777" w:rsidR="00144F93" w:rsidRDefault="00144F93" w:rsidP="0066435F">
      <w:pPr>
        <w:pStyle w:val="Heading4"/>
      </w:pPr>
      <w:r>
        <w:t>Overview</w:t>
      </w:r>
    </w:p>
    <w:p w14:paraId="1AD17FFF" w14:textId="77777777" w:rsidR="00144F93" w:rsidRPr="00596499" w:rsidRDefault="00144F93" w:rsidP="00B72468">
      <w:r>
        <w:t xml:space="preserve">The State intends to use the reporting and analytics components of the DMA solution to manage the existing programs. The State will also use these components to analyze the data that will be used to prepare for the program of the future.  The reports defined in this section refer to the static reports needed for day-to-day operations, the need for ad hoc reporting capabilities that are specific to an isolated area of interest, federal reporting requirements and the analytic reports needed to evaluate and make program decisions. </w:t>
      </w:r>
    </w:p>
    <w:p w14:paraId="72280CCF" w14:textId="77777777" w:rsidR="00144F93" w:rsidRDefault="00144F93" w:rsidP="0066435F">
      <w:pPr>
        <w:pStyle w:val="Heading4"/>
      </w:pPr>
      <w:r>
        <w:t>Requirements</w:t>
      </w:r>
    </w:p>
    <w:p w14:paraId="058063BA" w14:textId="0AF0C434" w:rsidR="00144F93" w:rsidRDefault="00144F93" w:rsidP="00B72468">
      <w:r>
        <w:t xml:space="preserve">Contractor </w:t>
      </w:r>
      <w:r w:rsidR="00A87794">
        <w:t>must</w:t>
      </w:r>
      <w:r>
        <w:t xml:space="preserve"> meet the following requirements:</w:t>
      </w:r>
    </w:p>
    <w:tbl>
      <w:tblPr>
        <w:tblStyle w:val="TableStyle"/>
        <w:tblW w:w="9830" w:type="dxa"/>
        <w:tblLook w:val="04A0" w:firstRow="1" w:lastRow="0" w:firstColumn="1" w:lastColumn="0" w:noHBand="0" w:noVBand="1"/>
      </w:tblPr>
      <w:tblGrid>
        <w:gridCol w:w="9830"/>
      </w:tblGrid>
      <w:tr w:rsidR="00144F93" w:rsidRPr="006D4B41" w14:paraId="78EFA418" w14:textId="77777777" w:rsidTr="008A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0" w:type="dxa"/>
          </w:tcPr>
          <w:p w14:paraId="297E9A3B" w14:textId="77777777" w:rsidR="00144F93" w:rsidRPr="006B4EED" w:rsidRDefault="00144F93" w:rsidP="00B72468">
            <w:pPr>
              <w:rPr>
                <w:rFonts w:cs="Calibri"/>
              </w:rPr>
            </w:pPr>
            <w:r>
              <w:t>Reporting and Analytics</w:t>
            </w:r>
          </w:p>
        </w:tc>
      </w:tr>
      <w:tr w:rsidR="00144F93" w:rsidRPr="006D4B41" w14:paraId="21C6F9B6" w14:textId="77777777" w:rsidTr="008A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0" w:type="dxa"/>
          </w:tcPr>
          <w:p w14:paraId="1C7724AE" w14:textId="10438EB8" w:rsidR="00144F93" w:rsidRDefault="00A87794" w:rsidP="00B72468">
            <w:r>
              <w:t>Must</w:t>
            </w:r>
            <w:r w:rsidR="00144F93">
              <w:t xml:space="preserve"> p</w:t>
            </w:r>
            <w:r w:rsidR="00144F93" w:rsidRPr="00834E40">
              <w:t xml:space="preserve">rovide proven, high quality reporting </w:t>
            </w:r>
            <w:r w:rsidR="00144F93">
              <w:t xml:space="preserve">and analytic </w:t>
            </w:r>
            <w:r w:rsidR="00144F93" w:rsidRPr="00834E40">
              <w:t>capabilities that leverage an industry-leading suite of reporting and business intelligence tools.</w:t>
            </w:r>
          </w:p>
        </w:tc>
      </w:tr>
      <w:tr w:rsidR="00144F93" w:rsidRPr="006D4B41" w14:paraId="19996FCC" w14:textId="77777777" w:rsidTr="008A1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0" w:type="dxa"/>
          </w:tcPr>
          <w:p w14:paraId="69666E11" w14:textId="0C5AAC4E" w:rsidR="00144F93" w:rsidRDefault="00A87794" w:rsidP="00B72468">
            <w:r>
              <w:t>Must</w:t>
            </w:r>
            <w:r w:rsidR="00144F93">
              <w:t xml:space="preserve"> provide a reporting and analytic tool that is easily configurable by the average user.</w:t>
            </w:r>
          </w:p>
        </w:tc>
      </w:tr>
      <w:tr w:rsidR="008A164D" w14:paraId="1BC5F327" w14:textId="77777777" w:rsidTr="008A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0" w:type="dxa"/>
            <w:hideMark/>
          </w:tcPr>
          <w:p w14:paraId="2E62B4FC" w14:textId="0C5F63C9" w:rsidR="008A164D" w:rsidRDefault="00A87794" w:rsidP="009434A8">
            <w:r>
              <w:t>Must</w:t>
            </w:r>
            <w:r w:rsidR="008A164D">
              <w:t xml:space="preserve"> work with the State to identify and develop requirements for reports and analytics for the DMA solution, including mechanisms and methodologies for each.</w:t>
            </w:r>
          </w:p>
        </w:tc>
      </w:tr>
      <w:tr w:rsidR="008A164D" w14:paraId="72EC2360" w14:textId="77777777" w:rsidTr="008A1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0" w:type="dxa"/>
            <w:hideMark/>
          </w:tcPr>
          <w:p w14:paraId="140DDD36" w14:textId="56E10745" w:rsidR="008A164D" w:rsidRDefault="00A87794" w:rsidP="009434A8">
            <w:r>
              <w:t>Must</w:t>
            </w:r>
            <w:r w:rsidR="008A164D">
              <w:t xml:space="preserve"> provide, implement, and maintain the reports</w:t>
            </w:r>
            <w:r w:rsidR="00F555A6">
              <w:t>, analytics</w:t>
            </w:r>
            <w:r w:rsidR="008A164D">
              <w:t>, and associated catalogue/index/metadata based on State approved requirements for the DMA solution, including mechanisms and methodologies for each.</w:t>
            </w:r>
          </w:p>
        </w:tc>
      </w:tr>
      <w:tr w:rsidR="008A164D" w14:paraId="320A6D90" w14:textId="77777777" w:rsidTr="008A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0" w:type="dxa"/>
            <w:hideMark/>
          </w:tcPr>
          <w:p w14:paraId="68161402" w14:textId="781967FB" w:rsidR="008A164D" w:rsidRDefault="00A87794" w:rsidP="009434A8">
            <w:r>
              <w:lastRenderedPageBreak/>
              <w:t>Must</w:t>
            </w:r>
            <w:r w:rsidR="008A164D">
              <w:t xml:space="preserve"> produce and distribute all production reports and analytics within the timeframes and according to the format, input parameters, content, frequency, media, and number of copies specified by the State.</w:t>
            </w:r>
          </w:p>
        </w:tc>
      </w:tr>
      <w:tr w:rsidR="008A164D" w14:paraId="62DED159" w14:textId="77777777" w:rsidTr="008A1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0" w:type="dxa"/>
          </w:tcPr>
          <w:p w14:paraId="551A092C" w14:textId="655C54A0" w:rsidR="008A164D" w:rsidRDefault="00A87794" w:rsidP="009434A8">
            <w:r>
              <w:t>Must</w:t>
            </w:r>
            <w:r w:rsidR="008A164D" w:rsidRPr="00066F4C">
              <w:t xml:space="preserve"> generate system activity, balancing and error reports as defined by the State and as requested by the State</w:t>
            </w:r>
          </w:p>
        </w:tc>
      </w:tr>
    </w:tbl>
    <w:p w14:paraId="1912208C" w14:textId="77777777" w:rsidR="00144F93" w:rsidRDefault="00144F93" w:rsidP="00B72468"/>
    <w:p w14:paraId="67774CD6" w14:textId="77777777" w:rsidR="00144F93" w:rsidRDefault="00144F93" w:rsidP="0066435F">
      <w:pPr>
        <w:pStyle w:val="Heading4"/>
      </w:pPr>
      <w:r>
        <w:t>Proposal Expectations</w:t>
      </w:r>
    </w:p>
    <w:p w14:paraId="66CB8D80" w14:textId="5BD956B9" w:rsidR="00786B7A" w:rsidRDefault="00144F93" w:rsidP="00786B7A">
      <w:r>
        <w:t xml:space="preserve">The State expects that the contractor will have proven reporting and analytic tools that have been implemented and used in other state Medicaid and private health plan environments.  Those solutions with proven industry leading capabilities will be considered important added value for the Nebraska Medicaid program. </w:t>
      </w:r>
      <w:r w:rsidR="00786B7A">
        <w:t xml:space="preserve">Therefore, the Contractor </w:t>
      </w:r>
      <w:r w:rsidR="00A87794">
        <w:t>must</w:t>
      </w:r>
      <w:r w:rsidR="00786B7A">
        <w:t xml:space="preserve"> include the following in the proposal:</w:t>
      </w:r>
    </w:p>
    <w:p w14:paraId="2A004696" w14:textId="77777777" w:rsidR="008A164D" w:rsidRDefault="008A164D" w:rsidP="00EA13F1">
      <w:pPr>
        <w:pStyle w:val="ListParagraph"/>
        <w:numPr>
          <w:ilvl w:val="0"/>
          <w:numId w:val="24"/>
        </w:numPr>
      </w:pPr>
      <w:r>
        <w:t xml:space="preserve">Provide an approach, strategy, </w:t>
      </w:r>
      <w:r>
        <w:rPr>
          <w:rFonts w:cs="Calibri"/>
        </w:rPr>
        <w:t>architecture,</w:t>
      </w:r>
      <w:r>
        <w:t xml:space="preserve"> methodology, </w:t>
      </w:r>
      <w:r>
        <w:rPr>
          <w:rFonts w:cs="Calibri"/>
        </w:rPr>
        <w:t>tools and resourcing</w:t>
      </w:r>
      <w:r>
        <w:t xml:space="preserve"> that clearly articulates the initiation, management, and operations of reporting and analytics</w:t>
      </w:r>
      <w:r>
        <w:rPr>
          <w:rFonts w:cs="Calibri"/>
        </w:rPr>
        <w:t xml:space="preserve"> </w:t>
      </w:r>
      <w:r>
        <w:t xml:space="preserve">for the DMA environment. </w:t>
      </w:r>
    </w:p>
    <w:p w14:paraId="67A0AF39" w14:textId="77777777" w:rsidR="008A164D" w:rsidRDefault="008A164D" w:rsidP="00EA13F1">
      <w:pPr>
        <w:pStyle w:val="ListParagraph"/>
        <w:numPr>
          <w:ilvl w:val="0"/>
          <w:numId w:val="24"/>
        </w:numPr>
      </w:pPr>
      <w:r>
        <w:t>Provide information that quantifies the implementation (building, testing, and deploying) of the proposed and any future reports and analytics. The State seeks to understand how the Contractor organizes level of effort estimates in this regard.</w:t>
      </w:r>
    </w:p>
    <w:p w14:paraId="1A6F0988" w14:textId="6B7A7AE3" w:rsidR="008A164D" w:rsidRDefault="008A164D" w:rsidP="00EA13F1">
      <w:pPr>
        <w:pStyle w:val="ListParagraph"/>
        <w:numPr>
          <w:ilvl w:val="0"/>
          <w:numId w:val="24"/>
        </w:numPr>
      </w:pPr>
      <w:r>
        <w:t xml:space="preserve">Describe and provide screenshots on how users will navigate the reports and analytics available to them. Describe analytics in the context of an analytics spectrum (e.g. descriptive, diagnostic, predictive, </w:t>
      </w:r>
      <w:r w:rsidR="00F555A6">
        <w:t>and prescriptive</w:t>
      </w:r>
      <w:r>
        <w:t>).</w:t>
      </w:r>
    </w:p>
    <w:p w14:paraId="30CD687F" w14:textId="77777777" w:rsidR="008A164D" w:rsidRDefault="008A164D" w:rsidP="00EA13F1">
      <w:pPr>
        <w:pStyle w:val="ListParagraph"/>
        <w:numPr>
          <w:ilvl w:val="0"/>
          <w:numId w:val="24"/>
        </w:numPr>
      </w:pPr>
      <w:r>
        <w:t xml:space="preserve">Provide a sample report and analytics </w:t>
      </w:r>
      <w:r>
        <w:rPr>
          <w:rFonts w:cs="Calibri"/>
        </w:rPr>
        <w:t xml:space="preserve">catalogue/index/metadata </w:t>
      </w:r>
      <w:r>
        <w:t>from a previous project.</w:t>
      </w:r>
    </w:p>
    <w:p w14:paraId="532E8B8E" w14:textId="77777777" w:rsidR="00144F93" w:rsidRDefault="00144F93" w:rsidP="00EA13F1">
      <w:pPr>
        <w:pStyle w:val="ListParagraph"/>
        <w:numPr>
          <w:ilvl w:val="0"/>
          <w:numId w:val="24"/>
        </w:numPr>
      </w:pPr>
      <w:r>
        <w:t>Description of how the tool has been instrumental in the management of a Medicaid environment.</w:t>
      </w:r>
    </w:p>
    <w:p w14:paraId="3BACA200" w14:textId="2764837A" w:rsidR="00144F93" w:rsidRPr="009F07DF" w:rsidRDefault="00714994" w:rsidP="00EA13F1">
      <w:pPr>
        <w:pStyle w:val="ListParagraph"/>
        <w:numPr>
          <w:ilvl w:val="0"/>
          <w:numId w:val="24"/>
        </w:numPr>
      </w:pPr>
      <w:r>
        <w:t>Description including illustrations that d</w:t>
      </w:r>
      <w:r w:rsidR="00144F93">
        <w:t>emonstrat</w:t>
      </w:r>
      <w:r>
        <w:t>e</w:t>
      </w:r>
      <w:r w:rsidR="00144F93">
        <w:t xml:space="preserve"> that the tool is user friendly.</w:t>
      </w:r>
    </w:p>
    <w:p w14:paraId="68CFA48D" w14:textId="77777777" w:rsidR="00B93EE8" w:rsidRDefault="00B93EE8" w:rsidP="0066435F">
      <w:pPr>
        <w:pStyle w:val="Heading3"/>
      </w:pPr>
      <w:bookmarkStart w:id="173" w:name="_Toc436057999"/>
      <w:r>
        <w:t>Creating, managing, and performing statistical analysis, forecasting, and predictive analytics</w:t>
      </w:r>
      <w:bookmarkEnd w:id="173"/>
      <w:r>
        <w:t xml:space="preserve"> </w:t>
      </w:r>
    </w:p>
    <w:p w14:paraId="00E8AB2A" w14:textId="77777777" w:rsidR="00B93EE8" w:rsidRDefault="00B93EE8" w:rsidP="0066435F">
      <w:pPr>
        <w:pStyle w:val="Heading4"/>
      </w:pPr>
      <w:r>
        <w:t>Overview</w:t>
      </w:r>
    </w:p>
    <w:p w14:paraId="78FB19FC" w14:textId="77777777" w:rsidR="00B93EE8" w:rsidRDefault="00B93EE8" w:rsidP="00B72468">
      <w:r w:rsidRPr="00B67A48">
        <w:t xml:space="preserve">The </w:t>
      </w:r>
      <w:r>
        <w:t xml:space="preserve">State expects the contractor will have established healthcare statistical analysis, forecasting and predictive analytics methods that have been successfully used with projects of similar scope and size.  The State is in favor of allowing the contractor to utilize its existing statistical analysis, forecasting and predictive analytics tools that align with the needs of the State, but also expects that the contractor to meet any additional needs of the State.  </w:t>
      </w:r>
    </w:p>
    <w:p w14:paraId="5420CD6F" w14:textId="77777777" w:rsidR="00B93EE8" w:rsidRDefault="00B93EE8" w:rsidP="0066435F">
      <w:pPr>
        <w:pStyle w:val="Heading4"/>
      </w:pPr>
      <w:r>
        <w:t>Requirements</w:t>
      </w:r>
    </w:p>
    <w:p w14:paraId="09760E7E" w14:textId="3A255204" w:rsidR="00B93EE8" w:rsidRDefault="00B93EE8"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8184"/>
      </w:tblGrid>
      <w:tr w:rsidR="00FE1FBC" w:rsidRPr="006D4B41" w14:paraId="2EBFDBE5" w14:textId="77777777" w:rsidTr="00786B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14:paraId="1116B238" w14:textId="77777777" w:rsidR="00FE1FBC" w:rsidRPr="00B93EE8" w:rsidRDefault="00FE1FBC" w:rsidP="00B72468">
            <w:r w:rsidRPr="00B93EE8">
              <w:t>Creating, managing, and performing statistical analysis, forecasting, and predictive analytics</w:t>
            </w:r>
          </w:p>
        </w:tc>
      </w:tr>
      <w:tr w:rsidR="00FE1FBC" w:rsidRPr="000B3B53" w14:paraId="39E1B6B5" w14:textId="77777777" w:rsidTr="00786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14:paraId="1163B9F5" w14:textId="4FADC5E2" w:rsidR="00FE1FBC" w:rsidRPr="00B93EE8" w:rsidRDefault="00A87794" w:rsidP="00B72468">
            <w:r>
              <w:t>Must</w:t>
            </w:r>
            <w:r w:rsidR="00FE1FBC" w:rsidRPr="00B93EE8">
              <w:t xml:space="preserve"> track all variable data in the database resulting in the provision of statistical analysis, forecasting, and predictive analytics and deliver results to the State on a frequency as determined by the State</w:t>
            </w:r>
            <w:r w:rsidR="00F555A6" w:rsidRPr="00B93EE8">
              <w:t>.</w:t>
            </w:r>
          </w:p>
        </w:tc>
      </w:tr>
      <w:tr w:rsidR="00FE1FBC" w:rsidRPr="000B3B53" w14:paraId="47C1CD8E" w14:textId="77777777" w:rsidTr="00786B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14:paraId="232B1B44" w14:textId="4298302B" w:rsidR="00FE1FBC" w:rsidRPr="00B93EE8" w:rsidRDefault="00A87794" w:rsidP="00B72468">
            <w:r>
              <w:t>Must</w:t>
            </w:r>
            <w:r w:rsidR="00FE1FBC" w:rsidRPr="00B93EE8">
              <w:t xml:space="preserve"> provide contractor pre-defined and future predictive algorithms to the State on a frequency as determined by the State</w:t>
            </w:r>
          </w:p>
        </w:tc>
      </w:tr>
      <w:tr w:rsidR="00FE1FBC" w:rsidRPr="000B3B53" w14:paraId="6456CB81" w14:textId="77777777" w:rsidTr="00786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14:paraId="70F78FDB" w14:textId="40958D8B" w:rsidR="00FE1FBC" w:rsidRPr="00B93EE8" w:rsidRDefault="00A87794" w:rsidP="00B72468">
            <w:r>
              <w:t>Must</w:t>
            </w:r>
            <w:r w:rsidR="00FE1FBC" w:rsidRPr="00B93EE8">
              <w:t xml:space="preserve"> identify, interrogate, monitor, assess and categorize various variable data in the database resulting in the provision of statistical analysis, forecasting, and predictive analytics.</w:t>
            </w:r>
          </w:p>
        </w:tc>
      </w:tr>
      <w:tr w:rsidR="00FE1FBC" w:rsidRPr="000B3B53" w14:paraId="0E7A1B03" w14:textId="77777777" w:rsidTr="00786B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14:paraId="70C9F2F2" w14:textId="472A65DD" w:rsidR="00FE1FBC" w:rsidRPr="00B93EE8" w:rsidRDefault="00A87794" w:rsidP="00B72468">
            <w:r>
              <w:t>Must</w:t>
            </w:r>
            <w:r w:rsidR="00FE1FBC" w:rsidRPr="00B93EE8">
              <w:t xml:space="preserve"> manage the results of statistical analysis, forecasting, and predictive analytics to meet state and federal guidelines and laws.</w:t>
            </w:r>
          </w:p>
        </w:tc>
      </w:tr>
      <w:tr w:rsidR="00FE1FBC" w:rsidRPr="000B3B53" w14:paraId="0E0D6E50" w14:textId="77777777" w:rsidTr="00786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14:paraId="7D6B078C" w14:textId="550786F4" w:rsidR="00FE1FBC" w:rsidRPr="00B93EE8" w:rsidRDefault="00A87794" w:rsidP="00B72468">
            <w:r>
              <w:t>Must</w:t>
            </w:r>
            <w:r w:rsidR="00FE1FBC" w:rsidRPr="00B93EE8">
              <w:t xml:space="preserve"> provide interpretation, guidance and training to State users regarding predictive algorithms and other results of statistical analysis, forecasting, and predictive analytics.</w:t>
            </w:r>
          </w:p>
        </w:tc>
      </w:tr>
    </w:tbl>
    <w:p w14:paraId="344DAEA2" w14:textId="77777777" w:rsidR="00B93EE8" w:rsidRDefault="00B93EE8" w:rsidP="00B72468"/>
    <w:p w14:paraId="23313FD7" w14:textId="77777777" w:rsidR="00B93EE8" w:rsidRDefault="00B93EE8" w:rsidP="0066435F">
      <w:pPr>
        <w:pStyle w:val="Heading4"/>
      </w:pPr>
      <w:r>
        <w:t>Proposal Expectations</w:t>
      </w:r>
    </w:p>
    <w:p w14:paraId="336ADD6B" w14:textId="77777777" w:rsidR="00B93EE8" w:rsidRDefault="00B93EE8" w:rsidP="00B72468">
      <w:r>
        <w:t xml:space="preserve">The State expects that individual contractors will have methodologies, tools and procedures in place for </w:t>
      </w:r>
      <w:r>
        <w:rPr>
          <w:rFonts w:cs="Calibri"/>
        </w:rPr>
        <w:t>statistical analysis, forecasting and predictive analytics</w:t>
      </w:r>
      <w:r>
        <w:t>.  Evaluation and scoring will be based on how well the needs of the State are met.  The State expects the contractor to include in their proposal:</w:t>
      </w:r>
    </w:p>
    <w:p w14:paraId="25BD2232" w14:textId="77777777" w:rsidR="00B93EE8" w:rsidRDefault="00B93EE8" w:rsidP="00EA13F1">
      <w:pPr>
        <w:pStyle w:val="ListParagraph"/>
        <w:numPr>
          <w:ilvl w:val="0"/>
          <w:numId w:val="14"/>
        </w:numPr>
      </w:pPr>
      <w:r>
        <w:t xml:space="preserve">Description of the methodology, approach and procedures used to manage and perform </w:t>
      </w:r>
      <w:r>
        <w:rPr>
          <w:rFonts w:cs="Calibri"/>
        </w:rPr>
        <w:t>statistical analysis, forecasting, and predictive analytics</w:t>
      </w:r>
    </w:p>
    <w:p w14:paraId="63D5A736" w14:textId="77777777" w:rsidR="00B93EE8" w:rsidRPr="009F07DF" w:rsidRDefault="00B93EE8" w:rsidP="00EA13F1">
      <w:pPr>
        <w:pStyle w:val="ListParagraph"/>
        <w:numPr>
          <w:ilvl w:val="0"/>
          <w:numId w:val="14"/>
        </w:numPr>
      </w:pPr>
      <w:r>
        <w:t>Description of the methodology, approach and procedures used to create new statistical analysis, forecasting, and predictive analytics</w:t>
      </w:r>
    </w:p>
    <w:p w14:paraId="167CB4A9" w14:textId="77777777" w:rsidR="00B93EE8" w:rsidRDefault="00B93EE8" w:rsidP="00EA13F1">
      <w:pPr>
        <w:pStyle w:val="ListParagraph"/>
        <w:numPr>
          <w:ilvl w:val="0"/>
          <w:numId w:val="14"/>
        </w:numPr>
      </w:pPr>
      <w:r>
        <w:t>Provide five samples of statistical analysis from a recent previous project</w:t>
      </w:r>
    </w:p>
    <w:p w14:paraId="492B7C67" w14:textId="77777777" w:rsidR="00B93EE8" w:rsidRPr="009F07DF" w:rsidRDefault="00B93EE8" w:rsidP="00EA13F1">
      <w:pPr>
        <w:pStyle w:val="ListParagraph"/>
        <w:numPr>
          <w:ilvl w:val="0"/>
          <w:numId w:val="14"/>
        </w:numPr>
      </w:pPr>
      <w:r>
        <w:lastRenderedPageBreak/>
        <w:t>Provide five samples of forecasting from a recent previous project</w:t>
      </w:r>
    </w:p>
    <w:p w14:paraId="2450606C" w14:textId="77777777" w:rsidR="00B93EE8" w:rsidRPr="009F07DF" w:rsidRDefault="000F144E" w:rsidP="00EA13F1">
      <w:pPr>
        <w:pStyle w:val="ListParagraph"/>
        <w:numPr>
          <w:ilvl w:val="0"/>
          <w:numId w:val="14"/>
        </w:numPr>
      </w:pPr>
      <w:r>
        <w:t>Provide five</w:t>
      </w:r>
      <w:r w:rsidR="00B93EE8">
        <w:t xml:space="preserve"> samples of predictive analytics from a recent previous project</w:t>
      </w:r>
    </w:p>
    <w:p w14:paraId="3A8FE361" w14:textId="77777777" w:rsidR="005E61B0" w:rsidRPr="00F3778E" w:rsidRDefault="005E61B0" w:rsidP="0066435F">
      <w:pPr>
        <w:pStyle w:val="Heading3"/>
      </w:pPr>
      <w:bookmarkStart w:id="174" w:name="_Toc436058000"/>
      <w:r w:rsidRPr="00F3778E">
        <w:t xml:space="preserve">Managing </w:t>
      </w:r>
      <w:r>
        <w:t>Queries and Reports – Predefined and Ad-H</w:t>
      </w:r>
      <w:r w:rsidRPr="00F3778E">
        <w:t>oc</w:t>
      </w:r>
      <w:bookmarkEnd w:id="174"/>
    </w:p>
    <w:p w14:paraId="3D12D967" w14:textId="77777777" w:rsidR="005E61B0" w:rsidRDefault="005E61B0" w:rsidP="0066435F">
      <w:pPr>
        <w:pStyle w:val="Heading4"/>
      </w:pPr>
      <w:r>
        <w:t>Overview</w:t>
      </w:r>
    </w:p>
    <w:p w14:paraId="172B241B" w14:textId="769A5CE9" w:rsidR="005E61B0" w:rsidRDefault="005E61B0" w:rsidP="00B72468">
      <w:r>
        <w:t xml:space="preserve">The State requires the capability to create reports and execute queries as needed throughout the course of the contract.  </w:t>
      </w:r>
      <w:r w:rsidR="00F555A6">
        <w:t>Required</w:t>
      </w:r>
      <w:r>
        <w:t xml:space="preserve"> reports may be found in the Bidders Library.  The State reserves the right to modify existing reports and add new reports, as well as redefine usages and fo</w:t>
      </w:r>
      <w:r w:rsidR="00B37024">
        <w:t xml:space="preserve">rmats of those reports listed as long as the number of reports is not increased.  </w:t>
      </w:r>
      <w:r>
        <w:t>The State requires the capability to create reports on an ad-hoc basis utilizing the data provided by the State to be maintained in the proposed solution.</w:t>
      </w:r>
      <w:r w:rsidR="00B37024">
        <w:t xml:space="preserve">  The State anticipates reporting on the following data sections and sub sections.</w:t>
      </w:r>
    </w:p>
    <w:tbl>
      <w:tblPr>
        <w:tblStyle w:val="TableStyle"/>
        <w:tblW w:w="8270" w:type="dxa"/>
        <w:tblInd w:w="118" w:type="dxa"/>
        <w:tblLayout w:type="fixed"/>
        <w:tblLook w:val="04A0" w:firstRow="1" w:lastRow="0" w:firstColumn="1" w:lastColumn="0" w:noHBand="0" w:noVBand="1"/>
      </w:tblPr>
      <w:tblGrid>
        <w:gridCol w:w="2610"/>
        <w:gridCol w:w="5660"/>
      </w:tblGrid>
      <w:tr w:rsidR="00B37024" w:rsidRPr="00E142DA" w14:paraId="5FE015A2" w14:textId="77777777" w:rsidTr="00E97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Align w:val="top"/>
          </w:tcPr>
          <w:p w14:paraId="0164FB06" w14:textId="77777777" w:rsidR="00B37024" w:rsidRPr="00B764A6" w:rsidRDefault="00B37024" w:rsidP="00E97225">
            <w:pPr>
              <w:jc w:val="left"/>
            </w:pPr>
            <w:r w:rsidRPr="00B764A6">
              <w:t>Data Section</w:t>
            </w:r>
          </w:p>
        </w:tc>
        <w:tc>
          <w:tcPr>
            <w:tcW w:w="5660" w:type="dxa"/>
          </w:tcPr>
          <w:p w14:paraId="19FED28C" w14:textId="77777777" w:rsidR="00B37024" w:rsidRPr="00B764A6" w:rsidRDefault="00B37024" w:rsidP="00E97225">
            <w:pPr>
              <w:jc w:val="left"/>
              <w:cnfStyle w:val="100000000000" w:firstRow="1" w:lastRow="0" w:firstColumn="0" w:lastColumn="0" w:oddVBand="0" w:evenVBand="0" w:oddHBand="0" w:evenHBand="0" w:firstRowFirstColumn="0" w:firstRowLastColumn="0" w:lastRowFirstColumn="0" w:lastRowLastColumn="0"/>
            </w:pPr>
            <w:r w:rsidRPr="00B764A6">
              <w:t>Data Sub Sections</w:t>
            </w:r>
          </w:p>
        </w:tc>
      </w:tr>
      <w:tr w:rsidR="00B37024" w:rsidRPr="00E142DA" w14:paraId="40C30715" w14:textId="77777777" w:rsidTr="00E97225">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610" w:type="dxa"/>
            <w:vAlign w:val="top"/>
          </w:tcPr>
          <w:p w14:paraId="32AAC5DA" w14:textId="77777777" w:rsidR="00B37024" w:rsidRPr="00B764A6" w:rsidRDefault="00B37024" w:rsidP="00E97225">
            <w:r w:rsidRPr="00B764A6">
              <w:t>Member</w:t>
            </w:r>
          </w:p>
        </w:tc>
        <w:tc>
          <w:tcPr>
            <w:tcW w:w="5660" w:type="dxa"/>
            <w:vAlign w:val="top"/>
          </w:tcPr>
          <w:p w14:paraId="5C74FDD5"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Eligibility</w:t>
            </w:r>
          </w:p>
          <w:p w14:paraId="0F3AB2B8"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Enrollment</w:t>
            </w:r>
          </w:p>
          <w:p w14:paraId="59E6E441"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Benefit Plan</w:t>
            </w:r>
          </w:p>
          <w:p w14:paraId="09CF8049"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Demographics</w:t>
            </w:r>
          </w:p>
          <w:p w14:paraId="78792EDB"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Grievance/Appeal</w:t>
            </w:r>
          </w:p>
          <w:p w14:paraId="5C078C8E"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Profile</w:t>
            </w:r>
          </w:p>
          <w:p w14:paraId="28A80D50"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Application</w:t>
            </w:r>
          </w:p>
          <w:p w14:paraId="521374DA"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Health Plan Selection/PCP</w:t>
            </w:r>
          </w:p>
          <w:p w14:paraId="4F76B147"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Restrictions and Sanctions</w:t>
            </w:r>
          </w:p>
          <w:p w14:paraId="177BC1B8"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TPL</w:t>
            </w:r>
          </w:p>
          <w:p w14:paraId="01C369EB"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Case Management</w:t>
            </w:r>
          </w:p>
        </w:tc>
      </w:tr>
      <w:tr w:rsidR="00B37024" w:rsidRPr="00E142DA" w14:paraId="269F51DD" w14:textId="77777777" w:rsidTr="00E97225">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610" w:type="dxa"/>
            <w:vAlign w:val="top"/>
          </w:tcPr>
          <w:p w14:paraId="14F378A4" w14:textId="77777777" w:rsidR="00B37024" w:rsidRPr="00B764A6" w:rsidRDefault="00B37024" w:rsidP="00E97225">
            <w:r w:rsidRPr="00B764A6">
              <w:t>Provider</w:t>
            </w:r>
          </w:p>
        </w:tc>
        <w:tc>
          <w:tcPr>
            <w:tcW w:w="5660" w:type="dxa"/>
            <w:vAlign w:val="top"/>
          </w:tcPr>
          <w:p w14:paraId="5B67E50C"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Enrollment</w:t>
            </w:r>
          </w:p>
          <w:p w14:paraId="3BCAE36A"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Eligibility</w:t>
            </w:r>
          </w:p>
          <w:p w14:paraId="71831C1E"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Demographics</w:t>
            </w:r>
          </w:p>
          <w:p w14:paraId="4DDA9718"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Grievance/Appeal</w:t>
            </w:r>
          </w:p>
          <w:p w14:paraId="55E358A5"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Credentials</w:t>
            </w:r>
          </w:p>
          <w:p w14:paraId="0DCCA57C"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Profile</w:t>
            </w:r>
          </w:p>
          <w:p w14:paraId="7EF53CF7"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Health Plan Participation</w:t>
            </w:r>
          </w:p>
          <w:p w14:paraId="2130D568"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Verification/Validation</w:t>
            </w:r>
          </w:p>
          <w:p w14:paraId="6977AC0E"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Restrictions/Sanctions</w:t>
            </w:r>
          </w:p>
          <w:p w14:paraId="2F10748C"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Applications</w:t>
            </w:r>
          </w:p>
          <w:p w14:paraId="2553E212"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Ownership/Management</w:t>
            </w:r>
          </w:p>
          <w:p w14:paraId="1E14A3C2"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Case Management</w:t>
            </w:r>
          </w:p>
          <w:p w14:paraId="18DB0D70"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Provider Billing Agent</w:t>
            </w:r>
          </w:p>
        </w:tc>
      </w:tr>
      <w:tr w:rsidR="00B37024" w:rsidRPr="00E142DA" w14:paraId="39912444" w14:textId="77777777" w:rsidTr="00E9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Align w:val="top"/>
          </w:tcPr>
          <w:p w14:paraId="49144C66" w14:textId="77777777" w:rsidR="00B37024" w:rsidRPr="00B764A6" w:rsidRDefault="00B37024" w:rsidP="00E97225">
            <w:r w:rsidRPr="00B764A6">
              <w:t>Care Management</w:t>
            </w:r>
          </w:p>
        </w:tc>
        <w:tc>
          <w:tcPr>
            <w:tcW w:w="5660" w:type="dxa"/>
            <w:vAlign w:val="top"/>
          </w:tcPr>
          <w:p w14:paraId="2AC3B8FA"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Authorizations</w:t>
            </w:r>
          </w:p>
          <w:p w14:paraId="319C1315"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Encounters/Services</w:t>
            </w:r>
          </w:p>
          <w:p w14:paraId="4B94D250"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 xml:space="preserve">Diagnosis </w:t>
            </w:r>
          </w:p>
          <w:p w14:paraId="27551E0E"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Registries</w:t>
            </w:r>
          </w:p>
          <w:p w14:paraId="076ED482"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Treatment Plan/Plan of Care</w:t>
            </w:r>
          </w:p>
          <w:p w14:paraId="41DB3566"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Level of Care</w:t>
            </w:r>
          </w:p>
          <w:p w14:paraId="119C7069"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Preadmission Screening</w:t>
            </w:r>
          </w:p>
        </w:tc>
      </w:tr>
      <w:tr w:rsidR="00B37024" w:rsidRPr="00E142DA" w14:paraId="2551D85A" w14:textId="77777777" w:rsidTr="00E97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Align w:val="top"/>
          </w:tcPr>
          <w:p w14:paraId="1029206B" w14:textId="77777777" w:rsidR="00B37024" w:rsidRPr="00B764A6" w:rsidRDefault="00B37024" w:rsidP="00E97225">
            <w:r w:rsidRPr="00B764A6">
              <w:t>Performance</w:t>
            </w:r>
          </w:p>
        </w:tc>
        <w:tc>
          <w:tcPr>
            <w:tcW w:w="5660" w:type="dxa"/>
            <w:vAlign w:val="top"/>
          </w:tcPr>
          <w:p w14:paraId="14CD68F0"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Health Plan Measures and Metrics</w:t>
            </w:r>
          </w:p>
          <w:p w14:paraId="273F7E47"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Provider Measures and Metrics</w:t>
            </w:r>
          </w:p>
          <w:p w14:paraId="49DC4162"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Contractor Measures and Metrics</w:t>
            </w:r>
          </w:p>
          <w:p w14:paraId="21C53368"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Contractor Penalties/Damages</w:t>
            </w:r>
          </w:p>
        </w:tc>
      </w:tr>
      <w:tr w:rsidR="00B37024" w:rsidRPr="00E142DA" w14:paraId="1A59601A" w14:textId="77777777" w:rsidTr="00E9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Align w:val="top"/>
          </w:tcPr>
          <w:p w14:paraId="4FE5B7AE" w14:textId="77777777" w:rsidR="00B37024" w:rsidRPr="00B764A6" w:rsidRDefault="00B37024" w:rsidP="00E97225">
            <w:r w:rsidRPr="00B764A6">
              <w:t>Operations</w:t>
            </w:r>
          </w:p>
        </w:tc>
        <w:tc>
          <w:tcPr>
            <w:tcW w:w="5660" w:type="dxa"/>
            <w:vAlign w:val="top"/>
          </w:tcPr>
          <w:p w14:paraId="3AC476E3"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Encounters</w:t>
            </w:r>
          </w:p>
          <w:p w14:paraId="1E11B2CA"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Claims</w:t>
            </w:r>
          </w:p>
          <w:p w14:paraId="2804BE6F"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Adjudication</w:t>
            </w:r>
          </w:p>
          <w:p w14:paraId="590A7400"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Invoices</w:t>
            </w:r>
          </w:p>
          <w:p w14:paraId="01110F60"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Spenddown/Share of Cost</w:t>
            </w:r>
          </w:p>
          <w:p w14:paraId="06879485"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Remittance</w:t>
            </w:r>
          </w:p>
        </w:tc>
      </w:tr>
      <w:tr w:rsidR="00B37024" w:rsidRPr="00E142DA" w14:paraId="724BDE36" w14:textId="77777777" w:rsidTr="00E97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Align w:val="top"/>
          </w:tcPr>
          <w:p w14:paraId="71C883BE" w14:textId="77777777" w:rsidR="00B37024" w:rsidRPr="00B764A6" w:rsidRDefault="00B37024" w:rsidP="00E97225">
            <w:r w:rsidRPr="00B764A6">
              <w:t>Business Relationship</w:t>
            </w:r>
          </w:p>
        </w:tc>
        <w:tc>
          <w:tcPr>
            <w:tcW w:w="5660" w:type="dxa"/>
            <w:vAlign w:val="top"/>
          </w:tcPr>
          <w:p w14:paraId="3472F6BC"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M</w:t>
            </w:r>
            <w:r>
              <w:t>emorandum of Understanding (M</w:t>
            </w:r>
            <w:r w:rsidRPr="00B764A6">
              <w:t>OU</w:t>
            </w:r>
            <w:r>
              <w:t xml:space="preserve">) Agreements </w:t>
            </w:r>
            <w:r w:rsidRPr="00B764A6">
              <w:t>Intergovernmental Agency Agreements</w:t>
            </w:r>
          </w:p>
          <w:p w14:paraId="397046C4"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Trading Partner Agreement</w:t>
            </w:r>
            <w:r>
              <w:t>s</w:t>
            </w:r>
          </w:p>
          <w:p w14:paraId="23579716"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Medicaid Contract</w:t>
            </w:r>
            <w:r>
              <w:t>s</w:t>
            </w:r>
          </w:p>
        </w:tc>
      </w:tr>
      <w:tr w:rsidR="00B37024" w:rsidRPr="00E142DA" w14:paraId="75CCE4A1" w14:textId="77777777" w:rsidTr="00E97225">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610" w:type="dxa"/>
            <w:vAlign w:val="top"/>
          </w:tcPr>
          <w:p w14:paraId="6398B8CC" w14:textId="77777777" w:rsidR="00B37024" w:rsidRPr="00B764A6" w:rsidRDefault="00B37024" w:rsidP="00E97225">
            <w:r w:rsidRPr="00B764A6">
              <w:lastRenderedPageBreak/>
              <w:t>Financial</w:t>
            </w:r>
          </w:p>
        </w:tc>
        <w:tc>
          <w:tcPr>
            <w:tcW w:w="5660" w:type="dxa"/>
            <w:vAlign w:val="top"/>
          </w:tcPr>
          <w:p w14:paraId="74F65B9F"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Payables</w:t>
            </w:r>
          </w:p>
          <w:p w14:paraId="2A25EA15"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Payment</w:t>
            </w:r>
          </w:p>
          <w:p w14:paraId="0B920345"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Capitation</w:t>
            </w:r>
          </w:p>
          <w:p w14:paraId="7B942729"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Drug Rebate</w:t>
            </w:r>
          </w:p>
          <w:p w14:paraId="7DAF3977"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Receipt/Revenue</w:t>
            </w:r>
          </w:p>
          <w:p w14:paraId="463C87E3"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Receivables</w:t>
            </w:r>
          </w:p>
          <w:p w14:paraId="1B35DA78"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Refund</w:t>
            </w:r>
          </w:p>
          <w:p w14:paraId="7C0B009C"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Repayment Agreements</w:t>
            </w:r>
          </w:p>
          <w:p w14:paraId="4D236AC4"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Budget</w:t>
            </w:r>
          </w:p>
          <w:p w14:paraId="62C3B20D"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Cost Centers</w:t>
            </w:r>
          </w:p>
          <w:p w14:paraId="08927631" w14:textId="77777777" w:rsidR="00B37024" w:rsidRPr="00B764A6" w:rsidRDefault="00B37024" w:rsidP="00E97225">
            <w:pPr>
              <w:jc w:val="left"/>
              <w:cnfStyle w:val="000000100000" w:firstRow="0" w:lastRow="0" w:firstColumn="0" w:lastColumn="0" w:oddVBand="0" w:evenVBand="0" w:oddHBand="1" w:evenHBand="0" w:firstRowFirstColumn="0" w:firstRowLastColumn="0" w:lastRowFirstColumn="0" w:lastRowLastColumn="0"/>
            </w:pPr>
            <w:r w:rsidRPr="00B764A6">
              <w:t>Match Rates</w:t>
            </w:r>
          </w:p>
        </w:tc>
      </w:tr>
      <w:tr w:rsidR="00B37024" w:rsidRPr="00E142DA" w14:paraId="70E64A8F" w14:textId="77777777" w:rsidTr="00E97225">
        <w:trPr>
          <w:cnfStyle w:val="000000010000" w:firstRow="0" w:lastRow="0" w:firstColumn="0" w:lastColumn="0" w:oddVBand="0" w:evenVBand="0" w:oddHBand="0" w:evenHBand="1" w:firstRowFirstColumn="0" w:firstRowLastColumn="0" w:lastRowFirstColumn="0" w:lastRowLastColumn="0"/>
          <w:trHeight w:val="2105"/>
        </w:trPr>
        <w:tc>
          <w:tcPr>
            <w:cnfStyle w:val="001000000000" w:firstRow="0" w:lastRow="0" w:firstColumn="1" w:lastColumn="0" w:oddVBand="0" w:evenVBand="0" w:oddHBand="0" w:evenHBand="0" w:firstRowFirstColumn="0" w:firstRowLastColumn="0" w:lastRowFirstColumn="0" w:lastRowLastColumn="0"/>
            <w:tcW w:w="2610" w:type="dxa"/>
            <w:vAlign w:val="top"/>
          </w:tcPr>
          <w:p w14:paraId="506BE27B" w14:textId="77777777" w:rsidR="00B37024" w:rsidRPr="00B764A6" w:rsidRDefault="00B37024" w:rsidP="00E97225">
            <w:r w:rsidRPr="00B764A6">
              <w:t>Reference</w:t>
            </w:r>
          </w:p>
        </w:tc>
        <w:tc>
          <w:tcPr>
            <w:tcW w:w="5660" w:type="dxa"/>
            <w:vAlign w:val="top"/>
          </w:tcPr>
          <w:p w14:paraId="55DC7B66"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Diagnosis Codes/DRG</w:t>
            </w:r>
          </w:p>
          <w:p w14:paraId="0676D56B"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Internal Error and Reason Codes</w:t>
            </w:r>
          </w:p>
          <w:p w14:paraId="17E629CA"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Procedure/Service Code/Modifiers</w:t>
            </w:r>
          </w:p>
          <w:p w14:paraId="73DDDB88"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CBSA (Core Based Statistical Area) Number</w:t>
            </w:r>
          </w:p>
          <w:p w14:paraId="213BF69B"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First Data Bank Drug File</w:t>
            </w:r>
          </w:p>
          <w:p w14:paraId="14705813"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Physician NDC Codes</w:t>
            </w:r>
          </w:p>
          <w:p w14:paraId="34EF9A7C"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Formulary</w:t>
            </w:r>
          </w:p>
          <w:p w14:paraId="670648C2"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Rate</w:t>
            </w:r>
          </w:p>
          <w:p w14:paraId="77221FC7"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Place of Service</w:t>
            </w:r>
          </w:p>
          <w:p w14:paraId="732A054F"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Plan</w:t>
            </w:r>
          </w:p>
          <w:p w14:paraId="2E1A96D2"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Benefit Plan Services</w:t>
            </w:r>
          </w:p>
          <w:p w14:paraId="4D18B827"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HCPCS-NDC Crosswalk</w:t>
            </w:r>
          </w:p>
          <w:p w14:paraId="485D7D0B"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National Code Sets</w:t>
            </w:r>
          </w:p>
          <w:p w14:paraId="4592F6C6"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NUBC Code Sets</w:t>
            </w:r>
          </w:p>
          <w:p w14:paraId="3211D35C" w14:textId="77777777" w:rsidR="00B37024" w:rsidRPr="00B764A6" w:rsidRDefault="00B37024" w:rsidP="00E97225">
            <w:pPr>
              <w:jc w:val="left"/>
              <w:cnfStyle w:val="000000010000" w:firstRow="0" w:lastRow="0" w:firstColumn="0" w:lastColumn="0" w:oddVBand="0" w:evenVBand="0" w:oddHBand="0" w:evenHBand="1" w:firstRowFirstColumn="0" w:firstRowLastColumn="0" w:lastRowFirstColumn="0" w:lastRowLastColumn="0"/>
            </w:pPr>
            <w:r w:rsidRPr="00B764A6">
              <w:t>Nebraska State Preferred Drug List</w:t>
            </w:r>
          </w:p>
        </w:tc>
      </w:tr>
    </w:tbl>
    <w:p w14:paraId="072BC30C" w14:textId="77777777" w:rsidR="00B37024" w:rsidRPr="003A630D" w:rsidRDefault="00B37024" w:rsidP="00B72468"/>
    <w:p w14:paraId="6D14D18F" w14:textId="77777777" w:rsidR="005E61B0" w:rsidRDefault="005E61B0" w:rsidP="0066435F">
      <w:pPr>
        <w:pStyle w:val="Heading4"/>
      </w:pPr>
      <w:r>
        <w:t>Requirements</w:t>
      </w:r>
    </w:p>
    <w:p w14:paraId="52B84C2A" w14:textId="1BD041EE" w:rsidR="005E61B0" w:rsidRDefault="005E61B0" w:rsidP="00B72468">
      <w:r>
        <w:t xml:space="preserve">The contractor </w:t>
      </w:r>
      <w:r w:rsidR="00A87794">
        <w:t>must</w:t>
      </w:r>
      <w:r>
        <w:t xml:space="preserve"> meet the following minimum requirements.  </w:t>
      </w:r>
    </w:p>
    <w:tbl>
      <w:tblPr>
        <w:tblStyle w:val="TableStyle"/>
        <w:tblW w:w="0" w:type="auto"/>
        <w:tblInd w:w="-10" w:type="dxa"/>
        <w:tblLook w:val="04A0" w:firstRow="1" w:lastRow="0" w:firstColumn="1" w:lastColumn="0" w:noHBand="0" w:noVBand="1"/>
      </w:tblPr>
      <w:tblGrid>
        <w:gridCol w:w="9300"/>
      </w:tblGrid>
      <w:tr w:rsidR="005E61B0" w:rsidRPr="00E9527D" w14:paraId="01F90F3D" w14:textId="77777777" w:rsidTr="008F5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034ED2C9" w14:textId="77777777" w:rsidR="005E61B0" w:rsidRPr="00E9527D" w:rsidRDefault="005E61B0" w:rsidP="00B72468">
            <w:r w:rsidRPr="00E9527D">
              <w:t>Managing and performing pre-defined queries &amp; reporting</w:t>
            </w:r>
          </w:p>
        </w:tc>
      </w:tr>
      <w:tr w:rsidR="005E61B0" w:rsidRPr="00E9527D" w14:paraId="4B878FF0" w14:textId="77777777" w:rsidTr="008F5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4ACA3CB4" w14:textId="3EB49F00" w:rsidR="005E61B0" w:rsidRPr="00E9527D" w:rsidRDefault="00A87794" w:rsidP="00B37024">
            <w:r>
              <w:t>Must</w:t>
            </w:r>
            <w:r w:rsidR="005E61B0" w:rsidRPr="00E9527D">
              <w:t xml:space="preserve"> provide secure </w:t>
            </w:r>
            <w:r w:rsidR="00F555A6" w:rsidRPr="00E9527D">
              <w:t>generation and</w:t>
            </w:r>
            <w:r w:rsidR="005E61B0" w:rsidRPr="00E9527D">
              <w:t xml:space="preserve"> on-line real-time access of all data sections and subse</w:t>
            </w:r>
            <w:r w:rsidR="0086464D">
              <w:t xml:space="preserve">ctions (as identified in </w:t>
            </w:r>
            <w:r w:rsidR="00B37024">
              <w:t>the overview</w:t>
            </w:r>
            <w:r w:rsidR="005E61B0" w:rsidRPr="00E9527D">
              <w:t>) of pre-defined queries</w:t>
            </w:r>
            <w:r w:rsidR="005E61B0">
              <w:t>, ad</w:t>
            </w:r>
            <w:r w:rsidR="00F555A6">
              <w:t>-</w:t>
            </w:r>
            <w:r w:rsidR="005E61B0">
              <w:t>hoc</w:t>
            </w:r>
            <w:r w:rsidR="005E61B0" w:rsidRPr="00E9527D">
              <w:t xml:space="preserve"> and business reports on a timely basis to meet Federal, State and Contract requirements.  Reference the Bidders Library for a list of required reports.</w:t>
            </w:r>
          </w:p>
        </w:tc>
      </w:tr>
      <w:tr w:rsidR="005E61B0" w:rsidRPr="00E9527D" w14:paraId="50E2CEE8" w14:textId="77777777" w:rsidTr="008F5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2AA9D87C" w14:textId="09F49BCE" w:rsidR="005E61B0" w:rsidRPr="00E9527D" w:rsidRDefault="00A87794" w:rsidP="00B72468">
            <w:r>
              <w:t>Must</w:t>
            </w:r>
            <w:r w:rsidR="005E61B0" w:rsidRPr="00E9527D">
              <w:t xml:space="preserve"> provide  the ability to view, search, print and export into various formats (e.g. Excel, Word, charts, graphs) all data sections and subsections of </w:t>
            </w:r>
            <w:r w:rsidR="00F555A6" w:rsidRPr="00E9527D">
              <w:t>pre-defined</w:t>
            </w:r>
            <w:r w:rsidR="005E61B0" w:rsidRPr="00E9527D">
              <w:t xml:space="preserve"> queries</w:t>
            </w:r>
            <w:r w:rsidR="005E61B0">
              <w:t>, ad</w:t>
            </w:r>
            <w:r w:rsidR="00F555A6">
              <w:t>-</w:t>
            </w:r>
            <w:r w:rsidR="005E61B0">
              <w:t>hoc</w:t>
            </w:r>
            <w:r w:rsidR="005E61B0" w:rsidRPr="00E9527D">
              <w:t xml:space="preserve"> and business reports.  </w:t>
            </w:r>
          </w:p>
        </w:tc>
      </w:tr>
      <w:tr w:rsidR="005E61B0" w:rsidRPr="00E9527D" w14:paraId="36CA0F18" w14:textId="77777777" w:rsidTr="008F5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28288D86" w14:textId="7B9D282F" w:rsidR="005E61B0" w:rsidRPr="00E9527D" w:rsidRDefault="00A87794" w:rsidP="00B72468">
            <w:r>
              <w:t>Must</w:t>
            </w:r>
            <w:r w:rsidR="005E61B0" w:rsidRPr="00E9527D">
              <w:t xml:space="preserve"> allow authorized users to view results of filtered reports</w:t>
            </w:r>
            <w:r w:rsidR="005E61B0">
              <w:t>, ad</w:t>
            </w:r>
            <w:r w:rsidR="00F555A6">
              <w:t>-</w:t>
            </w:r>
            <w:r w:rsidR="005E61B0">
              <w:t>hoc</w:t>
            </w:r>
            <w:r w:rsidR="005E61B0" w:rsidRPr="00E9527D">
              <w:t xml:space="preserve"> and pre-defined query searches based on multiple or single criteria, with the ability to perform secondary and tertiary searches within the primary search results.</w:t>
            </w:r>
          </w:p>
        </w:tc>
      </w:tr>
      <w:tr w:rsidR="005E61B0" w:rsidRPr="00E9527D" w14:paraId="414AECF2" w14:textId="77777777" w:rsidTr="008F5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00B1D527" w14:textId="55C035A1" w:rsidR="005E61B0" w:rsidRPr="00E9527D" w:rsidRDefault="00A87794" w:rsidP="00B72468">
            <w:r>
              <w:t>Must</w:t>
            </w:r>
            <w:r w:rsidR="005E61B0" w:rsidRPr="00E9527D">
              <w:t xml:space="preserve"> allow authorized users to view results of filtered reports</w:t>
            </w:r>
            <w:r w:rsidR="005E61B0">
              <w:t>, ad</w:t>
            </w:r>
            <w:r w:rsidR="00F555A6">
              <w:t>-</w:t>
            </w:r>
            <w:r w:rsidR="005E61B0">
              <w:t>hoc</w:t>
            </w:r>
            <w:r w:rsidR="005E61B0" w:rsidRPr="00E9527D">
              <w:t xml:space="preserve"> and user defined query searches based on multiple or single criteria, with the ability to perform secondary and tertiary searches within the primary search results.</w:t>
            </w:r>
          </w:p>
        </w:tc>
      </w:tr>
      <w:tr w:rsidR="005E61B0" w:rsidRPr="00E9527D" w14:paraId="39E6EBC9" w14:textId="77777777" w:rsidTr="008F5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7270C718" w14:textId="3ABD368B" w:rsidR="005E61B0" w:rsidRPr="00E9527D" w:rsidRDefault="00A87794" w:rsidP="00B72468">
            <w:r>
              <w:t>Must</w:t>
            </w:r>
            <w:r w:rsidR="005E61B0" w:rsidRPr="00E9527D">
              <w:t xml:space="preserve"> create all CMS Federal Quarterly Reports including but not limited to:</w:t>
            </w:r>
          </w:p>
          <w:p w14:paraId="6B92DE73" w14:textId="77777777" w:rsidR="005E61B0" w:rsidRPr="0086464D" w:rsidRDefault="005E61B0" w:rsidP="0086464D">
            <w:pPr>
              <w:pStyle w:val="ListParagraph"/>
            </w:pPr>
            <w:r w:rsidRPr="0086464D">
              <w:t>TMSIS</w:t>
            </w:r>
          </w:p>
          <w:p w14:paraId="7C6CCFFE" w14:textId="77777777" w:rsidR="005E61B0" w:rsidRPr="0086464D" w:rsidRDefault="005E61B0" w:rsidP="0086464D">
            <w:pPr>
              <w:pStyle w:val="ListParagraph"/>
            </w:pPr>
            <w:r w:rsidRPr="0086464D">
              <w:t>CMS-64</w:t>
            </w:r>
          </w:p>
          <w:p w14:paraId="75744AF7" w14:textId="77777777" w:rsidR="005E61B0" w:rsidRPr="0086464D" w:rsidRDefault="005E61B0" w:rsidP="0086464D">
            <w:pPr>
              <w:pStyle w:val="ListParagraph"/>
            </w:pPr>
            <w:r w:rsidRPr="0086464D">
              <w:t>CMS64-EC</w:t>
            </w:r>
          </w:p>
          <w:p w14:paraId="096CE423" w14:textId="77777777" w:rsidR="005E61B0" w:rsidRPr="0086464D" w:rsidRDefault="005E61B0" w:rsidP="0086464D">
            <w:pPr>
              <w:pStyle w:val="ListParagraph"/>
            </w:pPr>
            <w:r w:rsidRPr="0086464D">
              <w:t>CMS64-21E</w:t>
            </w:r>
          </w:p>
          <w:p w14:paraId="3178D6AD" w14:textId="77777777" w:rsidR="005E61B0" w:rsidRPr="0086464D" w:rsidRDefault="005E61B0" w:rsidP="0086464D">
            <w:pPr>
              <w:pStyle w:val="ListParagraph"/>
            </w:pPr>
            <w:r w:rsidRPr="0086464D">
              <w:t>CMS-21</w:t>
            </w:r>
          </w:p>
          <w:p w14:paraId="03D07B06" w14:textId="77777777" w:rsidR="005E61B0" w:rsidRPr="0086464D" w:rsidRDefault="005E61B0" w:rsidP="0086464D">
            <w:pPr>
              <w:pStyle w:val="ListParagraph"/>
            </w:pPr>
            <w:r w:rsidRPr="0086464D">
              <w:t>CMS-21E</w:t>
            </w:r>
          </w:p>
          <w:p w14:paraId="700C564A" w14:textId="77777777" w:rsidR="005E61B0" w:rsidRPr="0086464D" w:rsidRDefault="005E61B0" w:rsidP="0086464D">
            <w:pPr>
              <w:pStyle w:val="ListParagraph"/>
            </w:pPr>
            <w:r w:rsidRPr="0086464D">
              <w:t>CMS-21B</w:t>
            </w:r>
          </w:p>
          <w:p w14:paraId="24574F2B" w14:textId="77777777" w:rsidR="005E61B0" w:rsidRPr="00E9527D" w:rsidRDefault="005E61B0" w:rsidP="0086464D">
            <w:pPr>
              <w:pStyle w:val="ListParagraph"/>
            </w:pPr>
            <w:r w:rsidRPr="0086464D">
              <w:t>CMS-37</w:t>
            </w:r>
          </w:p>
          <w:p w14:paraId="4484E8E1" w14:textId="77777777" w:rsidR="005E61B0" w:rsidRPr="00E9527D" w:rsidRDefault="005E61B0" w:rsidP="00B72468">
            <w:r w:rsidRPr="00E9527D">
              <w:t>Note: Nebraska CHIP program is a combined Medicaid Expansion and Separate CHIP.  Also, managed care is operated under a 1915(b) waiver.</w:t>
            </w:r>
          </w:p>
        </w:tc>
      </w:tr>
      <w:tr w:rsidR="005E61B0" w:rsidRPr="00E9527D" w14:paraId="6E82EB30" w14:textId="77777777" w:rsidTr="008F5A73">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9300" w:type="dxa"/>
          </w:tcPr>
          <w:p w14:paraId="6AF05502" w14:textId="0C6F9542" w:rsidR="005E61B0" w:rsidRPr="00E9527D" w:rsidRDefault="00A87794" w:rsidP="00B72468">
            <w:r>
              <w:t>Must</w:t>
            </w:r>
            <w:r w:rsidR="005E61B0" w:rsidRPr="00E9527D">
              <w:t xml:space="preserve"> create all CMS Federal Annual reports including but not limited to:</w:t>
            </w:r>
          </w:p>
          <w:p w14:paraId="20FA2983" w14:textId="77777777" w:rsidR="005E61B0" w:rsidRPr="00E9527D" w:rsidRDefault="005E61B0" w:rsidP="00EA13F1">
            <w:pPr>
              <w:pStyle w:val="ListParagraph"/>
              <w:numPr>
                <w:ilvl w:val="0"/>
                <w:numId w:val="25"/>
              </w:numPr>
            </w:pPr>
            <w:r w:rsidRPr="00E9527D">
              <w:t>CMS-416</w:t>
            </w:r>
          </w:p>
          <w:p w14:paraId="38173CC4" w14:textId="77777777" w:rsidR="0086464D" w:rsidRPr="00E9527D" w:rsidRDefault="005E61B0" w:rsidP="00EA13F1">
            <w:pPr>
              <w:pStyle w:val="ListParagraph"/>
              <w:numPr>
                <w:ilvl w:val="0"/>
                <w:numId w:val="25"/>
              </w:numPr>
            </w:pPr>
            <w:r w:rsidRPr="00E9527D">
              <w:lastRenderedPageBreak/>
              <w:t>CMS-372 reports for all active HCBS wa</w:t>
            </w:r>
            <w:r w:rsidR="0086464D">
              <w:t>ivers.</w:t>
            </w:r>
          </w:p>
        </w:tc>
      </w:tr>
      <w:tr w:rsidR="005E61B0" w:rsidRPr="00E9527D" w14:paraId="32BCED4F" w14:textId="77777777" w:rsidTr="008F5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2F859549" w14:textId="1D59E04E" w:rsidR="005E61B0" w:rsidRPr="00E9527D" w:rsidRDefault="00A87794" w:rsidP="00B72468">
            <w:r>
              <w:lastRenderedPageBreak/>
              <w:t>Must</w:t>
            </w:r>
            <w:r w:rsidR="005E61B0" w:rsidRPr="00E9527D">
              <w:t xml:space="preserve"> create all new required Federal Reports as defined by CMS and the State.</w:t>
            </w:r>
          </w:p>
        </w:tc>
      </w:tr>
      <w:tr w:rsidR="005E61B0" w:rsidRPr="00E9527D" w14:paraId="3EB70544" w14:textId="77777777" w:rsidTr="008F5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Pr>
          <w:p w14:paraId="14E8B6BC" w14:textId="1A2057EA" w:rsidR="005E61B0" w:rsidRPr="00E9527D" w:rsidRDefault="00A87794" w:rsidP="00F555A6">
            <w:r>
              <w:t>Must</w:t>
            </w:r>
            <w:r w:rsidR="005E61B0" w:rsidRPr="00E9527D">
              <w:t xml:space="preserve"> provide dashboard solutions and performance management scorecards that are updated on a schedule defined by the state.</w:t>
            </w:r>
          </w:p>
        </w:tc>
      </w:tr>
      <w:tr w:rsidR="005E61B0" w:rsidRPr="00E9527D" w14:paraId="75185866" w14:textId="77777777" w:rsidTr="008F5A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0E51D9AC" w14:textId="61DA2B11" w:rsidR="005E61B0" w:rsidRPr="00E9527D" w:rsidRDefault="00A87794" w:rsidP="00B72468">
            <w:pPr>
              <w:rPr>
                <w:rFonts w:eastAsia="Times New Roman"/>
              </w:rPr>
            </w:pPr>
            <w:r>
              <w:t>Must</w:t>
            </w:r>
            <w:r w:rsidR="005E61B0" w:rsidRPr="00E9527D">
              <w:t xml:space="preserve"> provide the flexibility to vary time periods for reporting purposes and to produce reports on any frequency specified by the State.</w:t>
            </w:r>
          </w:p>
        </w:tc>
      </w:tr>
      <w:tr w:rsidR="005E61B0" w:rsidRPr="00E9527D" w14:paraId="3668483F" w14:textId="77777777" w:rsidTr="008F5A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420434BF" w14:textId="36DF3914" w:rsidR="005E61B0" w:rsidRPr="00E9527D" w:rsidRDefault="00A87794" w:rsidP="00B72468">
            <w:r>
              <w:t>Must</w:t>
            </w:r>
            <w:r w:rsidR="005E61B0">
              <w:t xml:space="preserve"> store and maintain pre-defined business reports for a period specified by the State.</w:t>
            </w:r>
          </w:p>
        </w:tc>
      </w:tr>
      <w:tr w:rsidR="005E61B0" w:rsidRPr="00E9527D" w14:paraId="2DDBC007" w14:textId="77777777" w:rsidTr="008F5A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59A86FF4" w14:textId="32AC5BA1" w:rsidR="005E61B0" w:rsidRDefault="00A87794" w:rsidP="00B72468">
            <w:r>
              <w:t>Must</w:t>
            </w:r>
            <w:r w:rsidR="005E61B0">
              <w:t xml:space="preserve"> provide the ability to save ad</w:t>
            </w:r>
            <w:r w:rsidR="00F555A6">
              <w:t>-</w:t>
            </w:r>
            <w:r w:rsidR="005E61B0">
              <w:t>hoc and query results for a period specified by the State.</w:t>
            </w:r>
          </w:p>
        </w:tc>
      </w:tr>
      <w:tr w:rsidR="008F5A73" w:rsidRPr="00E9527D" w14:paraId="7D5F31BA" w14:textId="77777777" w:rsidTr="008F5A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6262A4F5" w14:textId="60BF5D5A" w:rsidR="008F5A73" w:rsidRDefault="00A87794" w:rsidP="008F5A73">
            <w:r>
              <w:t>Must</w:t>
            </w:r>
            <w:r w:rsidR="008F5A73">
              <w:t xml:space="preserve"> provide, implement, and maintain State approved processes and methods to support the management of a dynamic information request practice that includes pre-defined and ad hoc reports and analytics.  </w:t>
            </w:r>
          </w:p>
        </w:tc>
      </w:tr>
      <w:tr w:rsidR="008F5A73" w:rsidRPr="00E9527D" w14:paraId="503317D0" w14:textId="77777777" w:rsidTr="008F5A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4803ADE5" w14:textId="7FC3E0E4" w:rsidR="008F5A73" w:rsidRDefault="00A87794" w:rsidP="008F5A73">
            <w:r>
              <w:t>Must</w:t>
            </w:r>
            <w:r w:rsidR="008F5A73">
              <w:t xml:space="preserve"> provide, implement, and maintain State approved pre-defined reports and supporting documentation that meet State and Federal specifications.</w:t>
            </w:r>
          </w:p>
        </w:tc>
      </w:tr>
      <w:tr w:rsidR="008F5A73" w:rsidRPr="00E9527D" w14:paraId="5A71D24A" w14:textId="77777777" w:rsidTr="008F5A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5325566F" w14:textId="095B9C9E" w:rsidR="008F5A73" w:rsidRDefault="00A87794" w:rsidP="008F5A73">
            <w:r>
              <w:t>Must</w:t>
            </w:r>
            <w:r w:rsidR="008F5A73">
              <w:t xml:space="preserve"> provide, implement, and maintain the DMA report catalog, analytics catalog, and data dictionary that includes relationship and reference mapping. This information must be available in electronic searchable format and exportable to support print formats.</w:t>
            </w:r>
          </w:p>
        </w:tc>
      </w:tr>
      <w:tr w:rsidR="008F5A73" w:rsidRPr="00E9527D" w14:paraId="3B77EAA5" w14:textId="77777777" w:rsidTr="008F5A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5B9D4549" w14:textId="3F4B41B1" w:rsidR="008F5A73" w:rsidRDefault="00A87794" w:rsidP="008F5A73">
            <w:r>
              <w:t>Must</w:t>
            </w:r>
            <w:r w:rsidR="008F5A73">
              <w:t xml:space="preserve"> document and provide verification of pre-defined reports’ accuracy and validity on an annual basis.</w:t>
            </w:r>
          </w:p>
        </w:tc>
      </w:tr>
      <w:tr w:rsidR="008F5A73" w:rsidRPr="00E9527D" w14:paraId="59A315CD" w14:textId="77777777" w:rsidTr="008F5A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02718FB7" w14:textId="0E6B9A02" w:rsidR="008F5A73" w:rsidRDefault="00A87794" w:rsidP="008F5A73">
            <w:r>
              <w:t>Must</w:t>
            </w:r>
            <w:r w:rsidR="008F5A73">
              <w:t xml:space="preserve"> provide, implement, and maintain </w:t>
            </w:r>
            <w:r w:rsidR="008F5A73">
              <w:rPr>
                <w:color w:val="000000"/>
              </w:rPr>
              <w:t xml:space="preserve">State approved algorithms </w:t>
            </w:r>
            <w:r w:rsidR="008F5A73">
              <w:t>and supporting documentation</w:t>
            </w:r>
            <w:r w:rsidR="008F5A73">
              <w:rPr>
                <w:color w:val="000000"/>
              </w:rPr>
              <w:t xml:space="preserve"> utilized within the DMA.  </w:t>
            </w:r>
          </w:p>
        </w:tc>
      </w:tr>
      <w:tr w:rsidR="008F5A73" w:rsidRPr="00E9527D" w14:paraId="681C1F15" w14:textId="77777777" w:rsidTr="008F5A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60884DC3" w14:textId="04CDB425" w:rsidR="008F5A73" w:rsidRDefault="00A87794" w:rsidP="008F5A73">
            <w:r>
              <w:t>Must</w:t>
            </w:r>
            <w:r w:rsidR="008F5A73">
              <w:t xml:space="preserve"> provide, implement, and maintain a State approved Communication Plan regarding DMA system and data events, information on known data issues, </w:t>
            </w:r>
            <w:r w:rsidR="00F555A6">
              <w:t>and status</w:t>
            </w:r>
            <w:r w:rsidR="008F5A73">
              <w:t xml:space="preserve"> updates.</w:t>
            </w:r>
          </w:p>
        </w:tc>
      </w:tr>
      <w:tr w:rsidR="008F5A73" w:rsidRPr="00E9527D" w14:paraId="7688502B" w14:textId="77777777" w:rsidTr="008F5A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tcPr>
          <w:p w14:paraId="19E16264" w14:textId="16F4B154" w:rsidR="008F5A73" w:rsidRDefault="00A87794" w:rsidP="008F5A73">
            <w:r>
              <w:t>Must</w:t>
            </w:r>
            <w:r w:rsidR="008F5A73">
              <w:t xml:space="preserve"> provide support services to provide, implement, and maintain analytics and reports of complexity levels outside the scope of State staff knowledge and training levels.</w:t>
            </w:r>
          </w:p>
        </w:tc>
      </w:tr>
    </w:tbl>
    <w:p w14:paraId="66788A83" w14:textId="77777777" w:rsidR="005E61B0" w:rsidRDefault="005E61B0" w:rsidP="00B72468"/>
    <w:p w14:paraId="165893E6" w14:textId="77777777" w:rsidR="005E61B0" w:rsidRDefault="005E61B0" w:rsidP="0066435F">
      <w:pPr>
        <w:pStyle w:val="Heading4"/>
      </w:pPr>
      <w:r>
        <w:t>Proposal Expectations</w:t>
      </w:r>
    </w:p>
    <w:p w14:paraId="5F2E903B" w14:textId="7193EDF7" w:rsidR="005E61B0" w:rsidRDefault="005E61B0" w:rsidP="00B72468">
      <w:r>
        <w:t xml:space="preserve">The State expects that individual contractors will have methodologies, tools and procedures in place for </w:t>
      </w:r>
      <w:r>
        <w:rPr>
          <w:rFonts w:cs="Calibri"/>
        </w:rPr>
        <w:t>managing and performing pre-defined and ad hoc queries and reports</w:t>
      </w:r>
      <w:r>
        <w:t xml:space="preserve">.  Evaluation and scoring will be based on how well the proposed documentation meets the needs of the State during the Operations phase.  The </w:t>
      </w:r>
      <w:r w:rsidR="0086464D">
        <w:t xml:space="preserve">contractor </w:t>
      </w:r>
      <w:r w:rsidR="00A87794">
        <w:t>must</w:t>
      </w:r>
      <w:r>
        <w:t xml:space="preserve"> include</w:t>
      </w:r>
      <w:r w:rsidR="0086464D">
        <w:t xml:space="preserve"> the following</w:t>
      </w:r>
      <w:r>
        <w:t xml:space="preserve"> in their proposal:</w:t>
      </w:r>
    </w:p>
    <w:p w14:paraId="186011AF" w14:textId="77777777" w:rsidR="005E61B0" w:rsidRDefault="005E61B0" w:rsidP="00EA13F1">
      <w:pPr>
        <w:pStyle w:val="ListParagraph"/>
        <w:numPr>
          <w:ilvl w:val="0"/>
          <w:numId w:val="14"/>
        </w:numPr>
      </w:pPr>
      <w:r>
        <w:t>Description of the internal methodology, approach and procedures used to manage pre-defined queries and reports.</w:t>
      </w:r>
    </w:p>
    <w:p w14:paraId="38932FC8" w14:textId="77777777" w:rsidR="005E61B0" w:rsidRDefault="005E61B0" w:rsidP="00EA13F1">
      <w:pPr>
        <w:pStyle w:val="ListParagraph"/>
        <w:numPr>
          <w:ilvl w:val="0"/>
          <w:numId w:val="14"/>
        </w:numPr>
      </w:pPr>
      <w:r>
        <w:t>Description of procedures used to create new pre-defined queries and reports.</w:t>
      </w:r>
    </w:p>
    <w:p w14:paraId="019CD0E5" w14:textId="77777777" w:rsidR="005E61B0" w:rsidRDefault="005E61B0" w:rsidP="00EA13F1">
      <w:pPr>
        <w:pStyle w:val="ListParagraph"/>
        <w:numPr>
          <w:ilvl w:val="0"/>
          <w:numId w:val="14"/>
        </w:numPr>
      </w:pPr>
      <w:r>
        <w:t>Description of procedures used to create new ad-hoc queries and reports.</w:t>
      </w:r>
    </w:p>
    <w:p w14:paraId="78068E5F" w14:textId="77777777" w:rsidR="008F5A73" w:rsidRDefault="008F5A73" w:rsidP="00EA13F1">
      <w:pPr>
        <w:pStyle w:val="ListParagraph"/>
        <w:numPr>
          <w:ilvl w:val="0"/>
          <w:numId w:val="14"/>
        </w:numPr>
      </w:pPr>
      <w:r>
        <w:t xml:space="preserve">Provide an approach, strategy, methodology, </w:t>
      </w:r>
      <w:r>
        <w:rPr>
          <w:rFonts w:cs="Calibri"/>
        </w:rPr>
        <w:t>tools and resourcing</w:t>
      </w:r>
      <w:r>
        <w:t xml:space="preserve"> that clearly articulates the initiation, management, and operations of the reporting and analytics</w:t>
      </w:r>
      <w:r>
        <w:rPr>
          <w:rFonts w:cs="Calibri"/>
        </w:rPr>
        <w:t xml:space="preserve"> </w:t>
      </w:r>
      <w:r>
        <w:t xml:space="preserve">practice in coordination with the proposed Contractor services. </w:t>
      </w:r>
    </w:p>
    <w:p w14:paraId="2E90C0A9" w14:textId="77777777" w:rsidR="008F5A73" w:rsidRDefault="008F5A73" w:rsidP="00EA13F1">
      <w:pPr>
        <w:pStyle w:val="ListParagraph"/>
        <w:numPr>
          <w:ilvl w:val="0"/>
          <w:numId w:val="14"/>
        </w:numPr>
      </w:pPr>
      <w:r>
        <w:t>Description of how the Contractor expects to incorporate pre-defined and ad hoc reports and analytics within the DMA based on specifications and assumptions derived from the RFP.</w:t>
      </w:r>
    </w:p>
    <w:p w14:paraId="023BD2DD" w14:textId="77777777" w:rsidR="002C6836" w:rsidRPr="00966FEC" w:rsidRDefault="002C6836" w:rsidP="00FC7779">
      <w:pPr>
        <w:pStyle w:val="Heading3"/>
      </w:pPr>
      <w:bookmarkStart w:id="175" w:name="_Toc436058001"/>
      <w:r>
        <w:t>Program Integrity</w:t>
      </w:r>
      <w:bookmarkEnd w:id="175"/>
    </w:p>
    <w:p w14:paraId="4C1515FE" w14:textId="77777777" w:rsidR="002C6836" w:rsidRDefault="002C6836" w:rsidP="00FC7779">
      <w:pPr>
        <w:pStyle w:val="Heading4"/>
      </w:pPr>
      <w:r>
        <w:t>Overview</w:t>
      </w:r>
    </w:p>
    <w:p w14:paraId="5FF98378" w14:textId="77777777" w:rsidR="002C6836" w:rsidRDefault="002C6836" w:rsidP="00B72468">
      <w:r>
        <w:t xml:space="preserve">A primary function of Program Integrity is </w:t>
      </w:r>
      <w:r w:rsidRPr="00E25EC2">
        <w:t>detect</w:t>
      </w:r>
      <w:r>
        <w:t>ing</w:t>
      </w:r>
      <w:r w:rsidRPr="00E25EC2">
        <w:t xml:space="preserve"> potential fraud, waste, abuse and erroneous payments</w:t>
      </w:r>
      <w:r>
        <w:t xml:space="preserve">.  The standard Program Integrity solution will create comprehensive statistical profiles of both provider delivery and client utilization of health care services and supplies.  A competitive solution will also include support for alert functionality, robust statistical analysis, capabilities for peer grouping, data reduction, data summarization and exception processing. </w:t>
      </w:r>
    </w:p>
    <w:p w14:paraId="02358D68" w14:textId="77777777" w:rsidR="002C6836" w:rsidRDefault="002C6836" w:rsidP="00FC7779">
      <w:pPr>
        <w:pStyle w:val="Heading4"/>
      </w:pPr>
      <w:r>
        <w:t>Requirements</w:t>
      </w:r>
    </w:p>
    <w:p w14:paraId="5B7E7717" w14:textId="1F3F2ABF" w:rsidR="002C6836" w:rsidRDefault="002C6836" w:rsidP="00B72468">
      <w:r>
        <w:t xml:space="preserve">The contractor </w:t>
      </w:r>
      <w:r w:rsidR="00A87794">
        <w:t>must</w:t>
      </w:r>
      <w:r>
        <w:t xml:space="preserve"> meet the following minimum requirements.  </w:t>
      </w:r>
    </w:p>
    <w:tbl>
      <w:tblPr>
        <w:tblStyle w:val="TableStyle"/>
        <w:tblW w:w="9390" w:type="dxa"/>
        <w:tblInd w:w="-10" w:type="dxa"/>
        <w:tblLook w:val="04A0" w:firstRow="1" w:lastRow="0" w:firstColumn="1" w:lastColumn="0" w:noHBand="0" w:noVBand="1"/>
      </w:tblPr>
      <w:tblGrid>
        <w:gridCol w:w="9390"/>
      </w:tblGrid>
      <w:tr w:rsidR="002C6836" w:rsidRPr="004C48C2" w14:paraId="5C9601FD" w14:textId="77777777" w:rsidTr="00664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1DABA2EC" w14:textId="77777777" w:rsidR="002C6836" w:rsidRPr="004C48C2" w:rsidRDefault="002C6836" w:rsidP="00B72468">
            <w:r w:rsidRPr="004C48C2">
              <w:t>Program Integrity</w:t>
            </w:r>
          </w:p>
        </w:tc>
      </w:tr>
      <w:tr w:rsidR="002C6836" w:rsidRPr="004C48C2" w14:paraId="3518D709" w14:textId="77777777" w:rsidTr="0066435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390" w:type="dxa"/>
            <w:hideMark/>
          </w:tcPr>
          <w:p w14:paraId="01D720FA" w14:textId="20FB9A27" w:rsidR="002C6836" w:rsidRPr="004C48C2" w:rsidRDefault="00A87794" w:rsidP="00FD0E20">
            <w:r>
              <w:t>Must</w:t>
            </w:r>
            <w:r w:rsidR="002C6836" w:rsidRPr="004C48C2">
              <w:t xml:space="preserve"> provide a configurable rules-engine that identifies potential incidents of fraud, waste, abuse and erroneous payments.  </w:t>
            </w:r>
          </w:p>
        </w:tc>
      </w:tr>
      <w:tr w:rsidR="002C6836" w:rsidRPr="004C48C2" w14:paraId="791BE6F5" w14:textId="77777777" w:rsidTr="0066435F">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390" w:type="dxa"/>
            <w:hideMark/>
          </w:tcPr>
          <w:p w14:paraId="14FE414D" w14:textId="3D96D68E" w:rsidR="002C6836" w:rsidRPr="004C48C2" w:rsidRDefault="00A87794" w:rsidP="00FD0E20">
            <w:r>
              <w:lastRenderedPageBreak/>
              <w:t>Must</w:t>
            </w:r>
            <w:r w:rsidR="002C6836" w:rsidRPr="004C48C2">
              <w:t xml:space="preserve"> develop, update and maintain an algorithm library throughout the life of the contract. </w:t>
            </w:r>
          </w:p>
        </w:tc>
      </w:tr>
      <w:tr w:rsidR="002C6836" w:rsidRPr="004C48C2" w14:paraId="27B60BFC" w14:textId="77777777" w:rsidTr="0066435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3E7849DA" w14:textId="668AC4A6" w:rsidR="002C6836" w:rsidRPr="004C48C2" w:rsidRDefault="00A87794" w:rsidP="00FD0E20">
            <w:r>
              <w:t>Must</w:t>
            </w:r>
            <w:r w:rsidR="002C6836" w:rsidRPr="004C48C2">
              <w:t xml:space="preserve"> allow authorized users to create, modify, and run the rules and algorithms with limited or no technical support.</w:t>
            </w:r>
          </w:p>
        </w:tc>
      </w:tr>
      <w:tr w:rsidR="002C6836" w:rsidRPr="004C48C2" w14:paraId="4608D419" w14:textId="77777777" w:rsidTr="0066435F">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390" w:type="dxa"/>
            <w:hideMark/>
          </w:tcPr>
          <w:p w14:paraId="0DF68995" w14:textId="483AD75D" w:rsidR="002C6836" w:rsidRPr="004C48C2" w:rsidRDefault="00A87794" w:rsidP="00FD0E20">
            <w:r>
              <w:t>Must</w:t>
            </w:r>
            <w:r w:rsidR="00F555A6" w:rsidRPr="004C48C2">
              <w:t xml:space="preserve"> incorporate</w:t>
            </w:r>
            <w:r w:rsidR="002C6836" w:rsidRPr="004C48C2">
              <w:t xml:space="preserve"> link analysis of providers and members where relationships extend beyond provider to provider relationships (e.g. interwoven relationships between providers, members, owners, addresses).  </w:t>
            </w:r>
          </w:p>
        </w:tc>
      </w:tr>
      <w:tr w:rsidR="002C6836" w:rsidRPr="004C48C2" w14:paraId="13F1FEA4" w14:textId="77777777" w:rsidTr="0066435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390" w:type="dxa"/>
            <w:hideMark/>
          </w:tcPr>
          <w:p w14:paraId="5BBD9B0C" w14:textId="7FB487FF" w:rsidR="002C6836" w:rsidRPr="004C48C2" w:rsidRDefault="00A87794" w:rsidP="00FD0E20">
            <w:r>
              <w:t>Must</w:t>
            </w:r>
            <w:r w:rsidR="002C6836" w:rsidRPr="004C48C2">
              <w:t xml:space="preserve"> provide a subject matter expert, who understands the </w:t>
            </w:r>
            <w:r w:rsidR="002C6836">
              <w:t>algorithms</w:t>
            </w:r>
            <w:r w:rsidR="002C6836" w:rsidRPr="004C48C2">
              <w:t xml:space="preserve"> used to extract data, to testify and support an administrative State or Federal action, and the appeals process. </w:t>
            </w:r>
          </w:p>
        </w:tc>
      </w:tr>
      <w:tr w:rsidR="002C6836" w:rsidRPr="004C48C2" w14:paraId="5789D724" w14:textId="77777777" w:rsidTr="0066435F">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390" w:type="dxa"/>
            <w:hideMark/>
          </w:tcPr>
          <w:p w14:paraId="45C2A6E7" w14:textId="5D7C581C" w:rsidR="002C6836" w:rsidRPr="004C48C2" w:rsidRDefault="00A87794" w:rsidP="00FD0E20">
            <w:r>
              <w:t>Must</w:t>
            </w:r>
            <w:r w:rsidR="002C6836" w:rsidRPr="004C48C2">
              <w:t xml:space="preserve"> provide predictive modeling and early warning capabilities and analytics for detecting fraud, waste, abuse and erroneous payments.</w:t>
            </w:r>
          </w:p>
        </w:tc>
      </w:tr>
      <w:tr w:rsidR="002C6836" w:rsidRPr="004C48C2" w14:paraId="0D8F02D5"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5E0F5725" w14:textId="532F9DCE" w:rsidR="002C6836" w:rsidRPr="004C48C2" w:rsidRDefault="00A87794" w:rsidP="00EC35F9">
            <w:r>
              <w:t>Must</w:t>
            </w:r>
            <w:r w:rsidR="002C6836" w:rsidRPr="004C48C2">
              <w:t xml:space="preserve"> include application training modules including self-paced computer-based modules, web-based training, application tutorials, and searchable hel</w:t>
            </w:r>
            <w:r w:rsidR="00EC35F9">
              <w:t>p features for authorized users.</w:t>
            </w:r>
          </w:p>
        </w:tc>
      </w:tr>
      <w:tr w:rsidR="002C6836" w:rsidRPr="004C48C2" w14:paraId="5162FDB0"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426C576E" w14:textId="12A96FC1" w:rsidR="002C6836" w:rsidRPr="004C48C2" w:rsidRDefault="00A87794" w:rsidP="00FD0E20">
            <w:r>
              <w:t>Must</w:t>
            </w:r>
            <w:r w:rsidR="002C6836" w:rsidRPr="004C48C2">
              <w:t xml:space="preserve"> implement, maintain and operate a configurable and certified SUR subsystem according to Department business rules.</w:t>
            </w:r>
          </w:p>
        </w:tc>
      </w:tr>
      <w:tr w:rsidR="002C6836" w:rsidRPr="004C48C2" w14:paraId="098D1C07"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5DAB23E6" w14:textId="3710AE6F" w:rsidR="002C6836" w:rsidRPr="004C48C2" w:rsidRDefault="00A87794" w:rsidP="00EC35F9">
            <w:r>
              <w:t>Must</w:t>
            </w:r>
            <w:r w:rsidR="002C6836" w:rsidRPr="004C48C2">
              <w:t xml:space="preserve"> profile provider groups</w:t>
            </w:r>
            <w:r w:rsidR="002C6836">
              <w:t>, independent/solo providers,</w:t>
            </w:r>
            <w:r w:rsidR="002C6836" w:rsidRPr="004C48C2">
              <w:t xml:space="preserve"> and individual providers within group practices.</w:t>
            </w:r>
          </w:p>
        </w:tc>
      </w:tr>
      <w:tr w:rsidR="002C6836" w:rsidRPr="004C48C2" w14:paraId="0D2E1488"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0578FA7C" w14:textId="2F9B16A7" w:rsidR="002C6836" w:rsidRPr="004C48C2" w:rsidRDefault="00A87794" w:rsidP="00EC35F9">
            <w:r>
              <w:t>Must</w:t>
            </w:r>
            <w:r w:rsidR="002C6836" w:rsidRPr="004C48C2">
              <w:t xml:space="preserve"> perform analysis of rendering, attending, admitting, supervising, ordering and prescribing provider's billing practices to generate reports of aberrant utilization patterns.</w:t>
            </w:r>
          </w:p>
        </w:tc>
      </w:tr>
      <w:tr w:rsidR="002C6836" w:rsidRPr="004C48C2" w14:paraId="2A9536D5"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3BD662B3" w14:textId="5EFFEB99" w:rsidR="002C6836" w:rsidRPr="004C48C2" w:rsidRDefault="00A87794" w:rsidP="00FD0E20">
            <w:r>
              <w:t>Must</w:t>
            </w:r>
            <w:r w:rsidR="002C6836" w:rsidRPr="004C48C2">
              <w:t xml:space="preserve"> apply clinically approved guidelines against episodes of care to identify instances of treatment inconsistent with guidelines.</w:t>
            </w:r>
          </w:p>
        </w:tc>
      </w:tr>
      <w:tr w:rsidR="002C6836" w:rsidRPr="004C48C2" w14:paraId="01209295"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39655FFF" w14:textId="26002D49" w:rsidR="002C6836" w:rsidRPr="004C48C2" w:rsidRDefault="00A87794" w:rsidP="00FD0E20">
            <w:r>
              <w:t>Must</w:t>
            </w:r>
            <w:r w:rsidR="002C6836" w:rsidRPr="004C48C2">
              <w:t xml:space="preserve"> perform all analysis using both claims and encounter records.</w:t>
            </w:r>
          </w:p>
        </w:tc>
      </w:tr>
      <w:tr w:rsidR="002C6836" w:rsidRPr="004C48C2" w14:paraId="040272FB"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59A4028B" w14:textId="7FADD06D" w:rsidR="002C6836" w:rsidRPr="004C48C2" w:rsidRDefault="00A87794" w:rsidP="00FD0E20">
            <w:r>
              <w:t>Must</w:t>
            </w:r>
            <w:r w:rsidR="002C6836" w:rsidRPr="004C48C2">
              <w:t xml:space="preserve"> link all services of any member based on all historical member ID numbers. </w:t>
            </w:r>
          </w:p>
        </w:tc>
      </w:tr>
      <w:tr w:rsidR="002C6836" w:rsidRPr="004C48C2" w14:paraId="75B07F15"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6D01B603" w14:textId="1020CABE" w:rsidR="002C6836" w:rsidRPr="004C48C2" w:rsidRDefault="00A87794" w:rsidP="00FD0E20">
            <w:r>
              <w:t>Must</w:t>
            </w:r>
            <w:r w:rsidR="002C6836" w:rsidRPr="004C48C2">
              <w:t xml:space="preserve"> profile all services provided to a member during a single episode of care.</w:t>
            </w:r>
          </w:p>
        </w:tc>
      </w:tr>
      <w:tr w:rsidR="002C6836" w:rsidRPr="004C48C2" w14:paraId="49D97C67"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0F083B59" w14:textId="2AD6B22A" w:rsidR="002C6836" w:rsidRPr="004C48C2" w:rsidRDefault="00A87794" w:rsidP="00FD0E20">
            <w:r>
              <w:t>Must</w:t>
            </w:r>
            <w:r w:rsidR="002C6836" w:rsidRPr="004C48C2">
              <w:t xml:space="preserve"> utilize a minimal level of manual effort in providing information that reveals potential defects in level of care and quality of service.</w:t>
            </w:r>
          </w:p>
        </w:tc>
      </w:tr>
      <w:tr w:rsidR="002C6836" w:rsidRPr="004C48C2" w14:paraId="3A6A1527"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378668AA" w14:textId="3887BA63" w:rsidR="002C6836" w:rsidRPr="004C48C2" w:rsidRDefault="00A87794" w:rsidP="00FD0E20">
            <w:r>
              <w:t>Must</w:t>
            </w:r>
            <w:r w:rsidR="002C6836" w:rsidRPr="004C48C2">
              <w:t xml:space="preserve"> suppress processing on an individual</w:t>
            </w:r>
            <w:r w:rsidR="002C6836">
              <w:t>(s)</w:t>
            </w:r>
            <w:r w:rsidR="002C6836" w:rsidRPr="004C48C2">
              <w:t xml:space="preserve"> within specified categories on a run-to-run basis.</w:t>
            </w:r>
          </w:p>
        </w:tc>
      </w:tr>
      <w:tr w:rsidR="002C6836" w:rsidRPr="004C48C2" w14:paraId="12039A69"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12BA5961" w14:textId="6BDDFB9A" w:rsidR="002C6836" w:rsidRPr="004C48C2" w:rsidRDefault="00A87794" w:rsidP="00FD0E20">
            <w:r>
              <w:t>Must</w:t>
            </w:r>
            <w:r w:rsidR="002C6836" w:rsidRPr="004C48C2">
              <w:t xml:space="preserve"> support pattern recognition and provide an automated fraud and abuse profiling system for the ongoing monitoring of provider and member claims to detect patterns of potential fraud, waste, abuse and excessive billing.</w:t>
            </w:r>
          </w:p>
        </w:tc>
      </w:tr>
      <w:tr w:rsidR="002C6836" w:rsidRPr="004C48C2" w14:paraId="5FA70BDF"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2F475C27" w14:textId="29014E86" w:rsidR="002C6836" w:rsidRPr="004C48C2" w:rsidRDefault="00A87794" w:rsidP="00FD0E20">
            <w:pPr>
              <w:rPr>
                <w:color w:val="000000"/>
              </w:rPr>
            </w:pPr>
            <w:r>
              <w:t>Must</w:t>
            </w:r>
            <w:r w:rsidR="002C6836" w:rsidRPr="004C48C2">
              <w:t xml:space="preserve"> update all reference data  based on a schedule agreed upon with State.(e.g. claims, provider, member)</w:t>
            </w:r>
          </w:p>
        </w:tc>
      </w:tr>
      <w:tr w:rsidR="002C6836" w:rsidRPr="004C48C2" w14:paraId="00207CE8"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267F63B2" w14:textId="31F3ABEA" w:rsidR="002C6836" w:rsidRPr="004C48C2" w:rsidRDefault="00A87794" w:rsidP="00FD0E20">
            <w:r>
              <w:t>Must</w:t>
            </w:r>
            <w:r w:rsidR="002C6836" w:rsidRPr="004C48C2">
              <w:t xml:space="preserve"> maintain a process to apply weighting and ranking of </w:t>
            </w:r>
            <w:r w:rsidR="002C6836">
              <w:t xml:space="preserve">those </w:t>
            </w:r>
            <w:r w:rsidR="002C6836" w:rsidRPr="004C48C2">
              <w:t>exception report items</w:t>
            </w:r>
            <w:r w:rsidR="002C6836">
              <w:t xml:space="preserve"> identified by the State</w:t>
            </w:r>
            <w:r w:rsidR="002C6836" w:rsidRPr="004C48C2">
              <w:rPr>
                <w:color w:val="FF0000"/>
              </w:rPr>
              <w:t xml:space="preserve">.  </w:t>
            </w:r>
            <w:r w:rsidR="002C6836" w:rsidRPr="004C48C2">
              <w:rPr>
                <w:strike/>
                <w:color w:val="FF0000"/>
              </w:rPr>
              <w:t xml:space="preserve"> </w:t>
            </w:r>
          </w:p>
        </w:tc>
      </w:tr>
      <w:tr w:rsidR="002C6836" w:rsidRPr="004C48C2" w14:paraId="220B050A"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79649091" w14:textId="4A1584B0" w:rsidR="002C6836" w:rsidRPr="004C48C2" w:rsidRDefault="00A87794" w:rsidP="00FD0E20">
            <w:r>
              <w:t>Must</w:t>
            </w:r>
            <w:r w:rsidR="002C6836" w:rsidRPr="004C48C2">
              <w:t xml:space="preserve"> exempt individual and mass adjustments or voids from SURS profiles and reports based on configurable rules.  </w:t>
            </w:r>
          </w:p>
        </w:tc>
      </w:tr>
      <w:tr w:rsidR="002C6836" w:rsidRPr="004C48C2" w14:paraId="231DB81B"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1BCD03F6" w14:textId="52059650" w:rsidR="002C6836" w:rsidRPr="004C48C2" w:rsidRDefault="00A87794" w:rsidP="00FD0E20">
            <w:r>
              <w:t>Must</w:t>
            </w:r>
            <w:r w:rsidR="002C6836" w:rsidRPr="004C48C2">
              <w:t xml:space="preserve"> recommend members for referral to restricted access programs.  </w:t>
            </w:r>
          </w:p>
        </w:tc>
      </w:tr>
      <w:tr w:rsidR="002C6836" w:rsidRPr="004C48C2" w14:paraId="38DF8FBE" w14:textId="77777777" w:rsidTr="00664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462C9F14" w14:textId="135930BF" w:rsidR="002C6836" w:rsidRPr="004C48C2" w:rsidRDefault="00A87794" w:rsidP="00FD0E20">
            <w:r>
              <w:t>Must</w:t>
            </w:r>
            <w:r w:rsidR="002C6836" w:rsidRPr="004C48C2">
              <w:t xml:space="preserve"> perform “absence of” scenario analysis (null testing).</w:t>
            </w:r>
          </w:p>
        </w:tc>
      </w:tr>
      <w:tr w:rsidR="002C6836" w:rsidRPr="004C48C2" w14:paraId="7F68CD1C" w14:textId="77777777" w:rsidTr="0066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0" w:type="dxa"/>
          </w:tcPr>
          <w:p w14:paraId="739A3ED1" w14:textId="786B4092" w:rsidR="002C6836" w:rsidRPr="004C48C2" w:rsidRDefault="00A87794" w:rsidP="00FD0E20">
            <w:r>
              <w:t>Must</w:t>
            </w:r>
            <w:r w:rsidR="002C6836" w:rsidRPr="004C48C2">
              <w:t xml:space="preserve"> provide statistical models to support simple random and stratified random sampling and extrapolation that complies with generally accepted statistical audit and governmental accounting standards.</w:t>
            </w:r>
          </w:p>
        </w:tc>
      </w:tr>
    </w:tbl>
    <w:p w14:paraId="7291AEAB" w14:textId="77777777" w:rsidR="002C6836" w:rsidRDefault="002C6836" w:rsidP="00B72468"/>
    <w:p w14:paraId="59E6CDEE" w14:textId="77777777" w:rsidR="002C6836" w:rsidRDefault="002C6836" w:rsidP="00FC7779">
      <w:pPr>
        <w:pStyle w:val="Heading4"/>
      </w:pPr>
      <w:r>
        <w:t>Proposal Expectations</w:t>
      </w:r>
    </w:p>
    <w:p w14:paraId="06770E63" w14:textId="77777777" w:rsidR="002C6836" w:rsidRDefault="002C6836" w:rsidP="00B72468"/>
    <w:p w14:paraId="206FA729" w14:textId="1C63F2E1" w:rsidR="002C6836" w:rsidRDefault="002C6836" w:rsidP="00B72468">
      <w:r>
        <w:t xml:space="preserve">The State’s expectation is that the Contractor </w:t>
      </w:r>
      <w:r w:rsidR="00A87794">
        <w:t>must</w:t>
      </w:r>
      <w:r w:rsidR="0066435F">
        <w:t xml:space="preserve"> include the following in the proposal</w:t>
      </w:r>
      <w:r>
        <w:t>:</w:t>
      </w:r>
    </w:p>
    <w:p w14:paraId="766C9666" w14:textId="77777777" w:rsidR="002C6836" w:rsidRDefault="002C6836" w:rsidP="00EA13F1">
      <w:pPr>
        <w:pStyle w:val="ListParagraph"/>
        <w:numPr>
          <w:ilvl w:val="0"/>
          <w:numId w:val="27"/>
        </w:numPr>
      </w:pPr>
      <w:r>
        <w:t>Describe how their proposal will meet the requirements of this section.</w:t>
      </w:r>
    </w:p>
    <w:p w14:paraId="3ED2C456" w14:textId="77777777" w:rsidR="002C6836" w:rsidRDefault="002C6836" w:rsidP="00EA13F1">
      <w:pPr>
        <w:pStyle w:val="ListParagraph"/>
        <w:numPr>
          <w:ilvl w:val="0"/>
          <w:numId w:val="27"/>
        </w:numPr>
      </w:pPr>
      <w:r>
        <w:t>Describe the features that identify potential fraud, waste, abuse, and erroneous payments.</w:t>
      </w:r>
    </w:p>
    <w:p w14:paraId="36C2E5B1" w14:textId="77777777" w:rsidR="002C6836" w:rsidRDefault="002C6836" w:rsidP="00EA13F1">
      <w:pPr>
        <w:pStyle w:val="ListParagraph"/>
        <w:numPr>
          <w:ilvl w:val="0"/>
          <w:numId w:val="27"/>
        </w:numPr>
      </w:pPr>
      <w:r>
        <w:t>Described the algorithms currently available and the development process for new algorithms.</w:t>
      </w:r>
    </w:p>
    <w:p w14:paraId="6DF297F5" w14:textId="23D388E9" w:rsidR="002C6836" w:rsidRDefault="002C6836" w:rsidP="00EA13F1">
      <w:pPr>
        <w:pStyle w:val="ListParagraph"/>
        <w:numPr>
          <w:ilvl w:val="0"/>
          <w:numId w:val="27"/>
        </w:numPr>
      </w:pPr>
      <w:r>
        <w:t>De</w:t>
      </w:r>
      <w:r w:rsidR="00A25295">
        <w:t>scrib</w:t>
      </w:r>
      <w:r>
        <w:t>e how certain types of claims, adjustments, or voids can be excluded from reporting.</w:t>
      </w:r>
    </w:p>
    <w:p w14:paraId="0EBC77FC" w14:textId="77777777" w:rsidR="002C6836" w:rsidRDefault="002C6836" w:rsidP="00EA13F1">
      <w:pPr>
        <w:pStyle w:val="ListParagraph"/>
        <w:numPr>
          <w:ilvl w:val="0"/>
          <w:numId w:val="27"/>
        </w:numPr>
      </w:pPr>
      <w:r>
        <w:t>Provide examples of how the incidents of fraud, waste, abuse, or erroneous payments will be presented.</w:t>
      </w:r>
    </w:p>
    <w:p w14:paraId="6F53BA43" w14:textId="77777777" w:rsidR="002C6836" w:rsidRDefault="002C6836" w:rsidP="00EA13F1">
      <w:pPr>
        <w:pStyle w:val="ListParagraph"/>
        <w:numPr>
          <w:ilvl w:val="0"/>
          <w:numId w:val="27"/>
        </w:numPr>
      </w:pPr>
      <w:r>
        <w:t>Describe how effective detection systems and exception profiling have supported previous similar efforts leading up to a provider refund or conviction for health care fraud.</w:t>
      </w:r>
    </w:p>
    <w:p w14:paraId="7A1D939F" w14:textId="77777777" w:rsidR="00FC7779" w:rsidRDefault="00FC7779" w:rsidP="00FC7779">
      <w:pPr>
        <w:pStyle w:val="Heading3"/>
      </w:pPr>
      <w:bookmarkStart w:id="176" w:name="_Toc436058002"/>
      <w:r>
        <w:lastRenderedPageBreak/>
        <w:t>Case Management</w:t>
      </w:r>
      <w:bookmarkEnd w:id="176"/>
    </w:p>
    <w:p w14:paraId="5BB5418E" w14:textId="77777777" w:rsidR="00C03660" w:rsidRDefault="00C03660" w:rsidP="00FC7779">
      <w:pPr>
        <w:pStyle w:val="Heading4"/>
      </w:pPr>
      <w:r>
        <w:t>General</w:t>
      </w:r>
    </w:p>
    <w:p w14:paraId="53A0DC18" w14:textId="77777777" w:rsidR="00FC7779" w:rsidRDefault="00FC7779" w:rsidP="00C03660">
      <w:pPr>
        <w:pStyle w:val="Heading5"/>
      </w:pPr>
      <w:r>
        <w:t>Overview</w:t>
      </w:r>
    </w:p>
    <w:p w14:paraId="5D287A0E" w14:textId="77777777" w:rsidR="00FC7779" w:rsidRPr="00F46675" w:rsidRDefault="00FC7779" w:rsidP="00FC7779">
      <w:r>
        <w:t>The State is seeking a case management solution that specifically focuses on P</w:t>
      </w:r>
      <w:r w:rsidRPr="00F46675">
        <w:t>rogram Integrity</w:t>
      </w:r>
      <w:r>
        <w:t xml:space="preserve"> C</w:t>
      </w:r>
      <w:r w:rsidRPr="00F46675">
        <w:t xml:space="preserve">ase </w:t>
      </w:r>
      <w:r>
        <w:t>M</w:t>
      </w:r>
      <w:r w:rsidRPr="00F46675">
        <w:t xml:space="preserve">anagement, but </w:t>
      </w:r>
      <w:r>
        <w:t xml:space="preserve">is also </w:t>
      </w:r>
      <w:r w:rsidRPr="00F46675">
        <w:t>configurable and capable of supporting multiple business processes</w:t>
      </w:r>
      <w:r>
        <w:t xml:space="preserve"> such as estate recovery cases, managed care quality issues and contract management</w:t>
      </w:r>
      <w:r w:rsidRPr="00F46675">
        <w:t>.</w:t>
      </w:r>
      <w:r>
        <w:rPr>
          <w:rFonts w:ascii="Calibri" w:hAnsi="Calibri" w:cs="Calibri"/>
        </w:rPr>
        <w:t xml:space="preserve"> </w:t>
      </w:r>
      <w:r>
        <w:t>The requirements in this section outline the components necessary to identify, create, manage, determine adverse action and audit Program Integrity cases.  The solution must also contain a comprehensive workflow management tool.</w:t>
      </w:r>
    </w:p>
    <w:p w14:paraId="74DF5628" w14:textId="77777777" w:rsidR="00FC7779" w:rsidRDefault="00FC7779" w:rsidP="00C03660">
      <w:pPr>
        <w:pStyle w:val="Heading5"/>
      </w:pPr>
      <w:r>
        <w:t>Requirements</w:t>
      </w:r>
    </w:p>
    <w:p w14:paraId="36F92C07" w14:textId="037DB38F" w:rsidR="00FC7779" w:rsidRDefault="00FC7779" w:rsidP="00FC7779">
      <w:r>
        <w:t xml:space="preserve">The contractor </w:t>
      </w:r>
      <w:r w:rsidR="00A87794">
        <w:t>must</w:t>
      </w:r>
      <w:r>
        <w:t xml:space="preserve"> meet the following minimum requirements.  </w:t>
      </w:r>
    </w:p>
    <w:tbl>
      <w:tblPr>
        <w:tblStyle w:val="TableStyle"/>
        <w:tblW w:w="10010" w:type="dxa"/>
        <w:tblLook w:val="04A0" w:firstRow="1" w:lastRow="0" w:firstColumn="1" w:lastColumn="0" w:noHBand="0" w:noVBand="1"/>
      </w:tblPr>
      <w:tblGrid>
        <w:gridCol w:w="10010"/>
      </w:tblGrid>
      <w:tr w:rsidR="00FC7779" w:rsidRPr="006D4B41" w14:paraId="6E49CADD" w14:textId="77777777" w:rsidTr="00C0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0" w:type="dxa"/>
          </w:tcPr>
          <w:p w14:paraId="101AC6D0" w14:textId="77777777" w:rsidR="00FC7779" w:rsidRPr="006B4EED" w:rsidRDefault="00FC7779" w:rsidP="009A27DA">
            <w:pPr>
              <w:rPr>
                <w:rFonts w:cs="Calibri"/>
              </w:rPr>
            </w:pPr>
            <w:r>
              <w:t>Case Management Overview</w:t>
            </w:r>
          </w:p>
        </w:tc>
      </w:tr>
      <w:tr w:rsidR="00FC7779" w:rsidRPr="006D4B41" w14:paraId="18A2ECF9" w14:textId="77777777" w:rsidTr="00C03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0" w:type="dxa"/>
          </w:tcPr>
          <w:p w14:paraId="1FF86E0F" w14:textId="1E365B4D" w:rsidR="00FC7779" w:rsidRDefault="00A87794" w:rsidP="009A27DA">
            <w:r>
              <w:t>Must</w:t>
            </w:r>
            <w:r w:rsidR="00FC7779">
              <w:t xml:space="preserve"> provide a real time, state of the art, configurable case management tool to identify, create, document, and manage fraud, waste, abuse, and erroneous payments in connection with the State’s Program Integrity process. </w:t>
            </w:r>
          </w:p>
        </w:tc>
      </w:tr>
      <w:tr w:rsidR="00FC7779" w:rsidRPr="006D4B41" w14:paraId="2061BE0E" w14:textId="77777777" w:rsidTr="00C03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0" w:type="dxa"/>
          </w:tcPr>
          <w:p w14:paraId="3D69D6C9" w14:textId="4AB70ADF" w:rsidR="00FC7779" w:rsidRDefault="00A87794" w:rsidP="009A27DA">
            <w:r>
              <w:t>Must</w:t>
            </w:r>
            <w:r w:rsidR="00FC7779">
              <w:t xml:space="preserve"> provide a solution that is configurable and capable of supporting multiple business processes in addition to Program Integrity. </w:t>
            </w:r>
          </w:p>
        </w:tc>
      </w:tr>
    </w:tbl>
    <w:p w14:paraId="60C4DB2D" w14:textId="77777777" w:rsidR="00FC7779" w:rsidRDefault="00FC7779" w:rsidP="00FC7779"/>
    <w:p w14:paraId="7B19411C" w14:textId="77777777" w:rsidR="00FC7779" w:rsidRDefault="00FC7779" w:rsidP="00C03660">
      <w:pPr>
        <w:pStyle w:val="Heading5"/>
      </w:pPr>
      <w:r>
        <w:t>Proposal Expectations</w:t>
      </w:r>
    </w:p>
    <w:p w14:paraId="12E3C15E" w14:textId="1C271F9E" w:rsidR="00FC7779" w:rsidRDefault="00FC7779" w:rsidP="00FC7779">
      <w:r>
        <w:t xml:space="preserve">The contractor </w:t>
      </w:r>
      <w:r w:rsidR="00A87794">
        <w:t>must</w:t>
      </w:r>
      <w:r>
        <w:t xml:space="preserve"> provide the following:</w:t>
      </w:r>
    </w:p>
    <w:p w14:paraId="467DDFBB" w14:textId="77777777" w:rsidR="00FC7779" w:rsidRDefault="00FC7779" w:rsidP="00EA13F1">
      <w:pPr>
        <w:pStyle w:val="ListParagraph"/>
        <w:numPr>
          <w:ilvl w:val="0"/>
          <w:numId w:val="26"/>
        </w:numPr>
      </w:pPr>
      <w:r>
        <w:t xml:space="preserve">Description of how the solution is focused on Program Integrity but is configurable to be capable of managing other state business functions. </w:t>
      </w:r>
    </w:p>
    <w:p w14:paraId="65FCE5B1" w14:textId="77777777" w:rsidR="00FC7779" w:rsidRDefault="00FC7779" w:rsidP="00EA13F1">
      <w:pPr>
        <w:pStyle w:val="ListParagraph"/>
        <w:numPr>
          <w:ilvl w:val="0"/>
          <w:numId w:val="26"/>
        </w:numPr>
      </w:pPr>
      <w:r>
        <w:t xml:space="preserve">Description of how the proposed solution has been used in other state Medicaid Program Integrity units. </w:t>
      </w:r>
    </w:p>
    <w:p w14:paraId="3204B28F" w14:textId="77777777" w:rsidR="002C6836" w:rsidRDefault="002C6836" w:rsidP="00C03660">
      <w:pPr>
        <w:pStyle w:val="Heading4"/>
      </w:pPr>
      <w:r w:rsidRPr="005F6CC8">
        <w:t>Case Identification</w:t>
      </w:r>
      <w:r w:rsidR="00D1135C">
        <w:t xml:space="preserve"> and Creation</w:t>
      </w:r>
    </w:p>
    <w:p w14:paraId="7942EA11" w14:textId="77777777" w:rsidR="007F0694" w:rsidRPr="007F0694" w:rsidRDefault="007F0694" w:rsidP="007F0694">
      <w:pPr>
        <w:pStyle w:val="Heading5"/>
      </w:pPr>
      <w:r>
        <w:t>Overview</w:t>
      </w:r>
    </w:p>
    <w:p w14:paraId="171A9161" w14:textId="7BFAD1F6" w:rsidR="00C03660" w:rsidRDefault="00C03660" w:rsidP="007F0694">
      <w:r>
        <w:t xml:space="preserve">The initial step in the case management process is case identification.  The contractor </w:t>
      </w:r>
      <w:r w:rsidR="00A87794">
        <w:t>must</w:t>
      </w:r>
      <w:r>
        <w:t xml:space="preserve"> utilize the case management tool </w:t>
      </w:r>
      <w:r w:rsidR="00F555A6">
        <w:t>to assist</w:t>
      </w:r>
      <w:r>
        <w:t xml:space="preserve"> in the compilation and distribution of referrals or reports.  The case management tool will accept referrals manually and via a web-based referral template housed on DHHS websites.  The referral form, once completed and submitted, </w:t>
      </w:r>
      <w:r w:rsidR="00A87794">
        <w:t>must</w:t>
      </w:r>
      <w:r>
        <w:t xml:space="preserve"> trigger the creation of a case.</w:t>
      </w:r>
    </w:p>
    <w:p w14:paraId="7147EBCF" w14:textId="4B03A5D8" w:rsidR="00C03660" w:rsidRDefault="00C03660" w:rsidP="007F0694">
      <w:r>
        <w:t xml:space="preserve">Issues identified as potential Fraud, Waste, Abuse or Erroneous Payment that require additional investigation result in a case or cases being created.  </w:t>
      </w:r>
      <w:r w:rsidR="00F555A6">
        <w:t>Each</w:t>
      </w:r>
      <w:r>
        <w:t xml:space="preserve"> case will contain all information related to the issue being investigated from intake to closure.  The case management tool will create a case file for each reported issue to contain all information related to the investigation of this issue.  All requirements related to identification and creation of a case are based on configurable business rules.</w:t>
      </w:r>
    </w:p>
    <w:p w14:paraId="6F2E5F87" w14:textId="77777777" w:rsidR="00C03660" w:rsidRPr="007F0694" w:rsidRDefault="00C03660" w:rsidP="00F63012">
      <w:pPr>
        <w:pStyle w:val="Heading5"/>
        <w:rPr>
          <w:color w:val="2E74B5" w:themeColor="accent1" w:themeShade="BF"/>
          <w:sz w:val="26"/>
          <w:szCs w:val="26"/>
        </w:rPr>
      </w:pPr>
      <w:r w:rsidRPr="007F0694">
        <w:t>Requirements</w:t>
      </w:r>
    </w:p>
    <w:p w14:paraId="6113BDA5" w14:textId="538BB457" w:rsidR="00C03660" w:rsidRDefault="00C03660" w:rsidP="00C03660">
      <w:r>
        <w:t xml:space="preserve">The case management tool </w:t>
      </w:r>
      <w:r w:rsidR="00A87794">
        <w:t>must</w:t>
      </w:r>
      <w:r>
        <w:t xml:space="preserve"> meet the following minimum requirements.  </w:t>
      </w:r>
    </w:p>
    <w:tbl>
      <w:tblPr>
        <w:tblStyle w:val="TableStyle"/>
        <w:tblW w:w="9650" w:type="dxa"/>
        <w:tblLook w:val="04A0" w:firstRow="1" w:lastRow="0" w:firstColumn="1" w:lastColumn="0" w:noHBand="0" w:noVBand="1"/>
      </w:tblPr>
      <w:tblGrid>
        <w:gridCol w:w="9650"/>
      </w:tblGrid>
      <w:tr w:rsidR="00C03660" w14:paraId="5B9A0015" w14:textId="77777777" w:rsidTr="007F0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4D5F49AB" w14:textId="77777777" w:rsidR="00C03660" w:rsidRDefault="00C03660" w:rsidP="007F0694">
            <w:r>
              <w:t>Case Identification and Creation</w:t>
            </w:r>
          </w:p>
        </w:tc>
      </w:tr>
      <w:tr w:rsidR="00C03660" w14:paraId="70A38E61" w14:textId="77777777" w:rsidTr="007F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3E021319" w14:textId="53F0C85E" w:rsidR="00C03660" w:rsidRDefault="00A87794" w:rsidP="007F0694">
            <w:r>
              <w:t>Must</w:t>
            </w:r>
            <w:r w:rsidR="00C03660">
              <w:t xml:space="preserve"> initiate cases from a web-based referral form and </w:t>
            </w:r>
            <w:r>
              <w:t>must</w:t>
            </w:r>
            <w:r w:rsidR="00C03660">
              <w:t xml:space="preserve"> support manual initiation of cases. </w:t>
            </w:r>
          </w:p>
        </w:tc>
      </w:tr>
      <w:tr w:rsidR="00C03660" w14:paraId="2BCF0E25" w14:textId="77777777" w:rsidTr="007F0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4D9A1972" w14:textId="55A0C84C" w:rsidR="00C03660" w:rsidRDefault="00A87794" w:rsidP="007F0694">
            <w:r>
              <w:t>Must</w:t>
            </w:r>
            <w:r w:rsidR="00C03660">
              <w:t xml:space="preserve"> receive, record and funnel all initial cases into a queue for assessment, assignment and investigation.</w:t>
            </w:r>
          </w:p>
        </w:tc>
      </w:tr>
      <w:tr w:rsidR="00C03660" w14:paraId="5F507A7A" w14:textId="77777777" w:rsidTr="007F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415E7237" w14:textId="36ECEFC3" w:rsidR="00C03660" w:rsidRDefault="00A87794" w:rsidP="007F0694">
            <w:r>
              <w:t>Must</w:t>
            </w:r>
            <w:r w:rsidR="00C03660">
              <w:t xml:space="preserve"> assign caseload “weights” to cases (e.g., characteristics of claim, claim edits, claim submission type, prior authorization, </w:t>
            </w:r>
            <w:r w:rsidR="00F555A6">
              <w:t>and client</w:t>
            </w:r>
            <w:r w:rsidR="00C03660">
              <w:t xml:space="preserve">).  </w:t>
            </w:r>
            <w:r w:rsidR="00C03660">
              <w:rPr>
                <w:strike/>
              </w:rPr>
              <w:t xml:space="preserve"> </w:t>
            </w:r>
          </w:p>
        </w:tc>
      </w:tr>
      <w:tr w:rsidR="00C03660" w14:paraId="5A9BFB78" w14:textId="77777777" w:rsidTr="007F0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2D7773A3" w14:textId="16C9A80C" w:rsidR="00C03660" w:rsidRDefault="00A87794" w:rsidP="007F0694">
            <w:r>
              <w:t>Must</w:t>
            </w:r>
            <w:r w:rsidR="00C03660">
              <w:t xml:space="preserve"> auto-populate fields and values on all case-related forms and web-based tools including exclusionary provider data.</w:t>
            </w:r>
          </w:p>
        </w:tc>
      </w:tr>
      <w:tr w:rsidR="00C03660" w14:paraId="1EF756FC" w14:textId="77777777" w:rsidTr="007F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2D0B20D5" w14:textId="367F2DB2" w:rsidR="00C03660" w:rsidRDefault="00A87794" w:rsidP="007F0694">
            <w:r>
              <w:t>Must</w:t>
            </w:r>
            <w:r w:rsidR="00C03660">
              <w:t xml:space="preserve"> have access to internal and external agency databases to extract data to pre-populate index fields, and/or values (e.g. provider data, member data, Electronic Health Records).</w:t>
            </w:r>
          </w:p>
        </w:tc>
      </w:tr>
      <w:tr w:rsidR="00C03660" w14:paraId="1052C69F" w14:textId="77777777" w:rsidTr="007F0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11D0BF97" w14:textId="165C5615" w:rsidR="00C03660" w:rsidRDefault="00A87794" w:rsidP="007F0694">
            <w:r>
              <w:t>Must</w:t>
            </w:r>
            <w:r w:rsidR="00C03660">
              <w:t xml:space="preserve"> identify and link related case data and activities</w:t>
            </w:r>
            <w:r w:rsidR="00F555A6">
              <w:t>.</w:t>
            </w:r>
          </w:p>
        </w:tc>
      </w:tr>
      <w:tr w:rsidR="00C03660" w14:paraId="09A7A150" w14:textId="77777777" w:rsidTr="007F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529A6F2B" w14:textId="305EFD74" w:rsidR="00C03660" w:rsidRDefault="00A87794" w:rsidP="007F0694">
            <w:r>
              <w:t>Must</w:t>
            </w:r>
            <w:r w:rsidR="00C03660">
              <w:t xml:space="preserve"> include large-capacity free-form text note functionality (e.g. keyword search, sort functions) for cases.</w:t>
            </w:r>
          </w:p>
        </w:tc>
      </w:tr>
      <w:tr w:rsidR="00C03660" w14:paraId="10EACD5F" w14:textId="77777777" w:rsidTr="007F0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7EE4219F" w14:textId="4DA72160" w:rsidR="00C03660" w:rsidRDefault="00A87794" w:rsidP="007F0694">
            <w:pPr>
              <w:rPr>
                <w:color w:val="000000"/>
              </w:rPr>
            </w:pPr>
            <w:r>
              <w:t>Must</w:t>
            </w:r>
            <w:r w:rsidR="00C03660">
              <w:t xml:space="preserve"> customize case data to the State’s business processes.</w:t>
            </w:r>
          </w:p>
        </w:tc>
      </w:tr>
      <w:tr w:rsidR="00C03660" w14:paraId="0890FEEE" w14:textId="77777777" w:rsidTr="007F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1AD56BB0" w14:textId="7B7F1CA5" w:rsidR="00C03660" w:rsidRDefault="00A87794" w:rsidP="007F0694">
            <w:pPr>
              <w:rPr>
                <w:color w:val="000000"/>
              </w:rPr>
            </w:pPr>
            <w:r>
              <w:t>Must</w:t>
            </w:r>
            <w:r w:rsidR="00C03660">
              <w:t xml:space="preserve"> provide notification to the assigned investigator when a new case is created.</w:t>
            </w:r>
          </w:p>
        </w:tc>
      </w:tr>
      <w:tr w:rsidR="00C03660" w14:paraId="71A037D7" w14:textId="77777777" w:rsidTr="007F0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3D90A895" w14:textId="4590D788" w:rsidR="00C03660" w:rsidRDefault="00A87794" w:rsidP="007F0694">
            <w:pPr>
              <w:rPr>
                <w:color w:val="000000"/>
              </w:rPr>
            </w:pPr>
            <w:r>
              <w:t>Must</w:t>
            </w:r>
            <w:r w:rsidR="00C03660">
              <w:t xml:space="preserve"> provide the user the choice to either automatically assign cases or assign cases on a case-by-case basis.</w:t>
            </w:r>
          </w:p>
        </w:tc>
      </w:tr>
      <w:tr w:rsidR="00C03660" w14:paraId="355F5BEF" w14:textId="77777777" w:rsidTr="007F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0" w:type="dxa"/>
            <w:hideMark/>
          </w:tcPr>
          <w:p w14:paraId="2A8B1989" w14:textId="5A75AB08" w:rsidR="00C03660" w:rsidRDefault="00A87794" w:rsidP="007F0694">
            <w:pPr>
              <w:rPr>
                <w:color w:val="000000"/>
              </w:rPr>
            </w:pPr>
            <w:r>
              <w:t>Must</w:t>
            </w:r>
            <w:r w:rsidR="00C03660">
              <w:t xml:space="preserve"> utilize multi-level drop-down menus for consistent categorization and reporting.</w:t>
            </w:r>
          </w:p>
        </w:tc>
      </w:tr>
    </w:tbl>
    <w:p w14:paraId="2656BE63" w14:textId="77777777" w:rsidR="00C03660" w:rsidRDefault="00C03660" w:rsidP="00C03660">
      <w:pPr>
        <w:rPr>
          <w:sz w:val="24"/>
          <w:szCs w:val="24"/>
        </w:rPr>
      </w:pPr>
    </w:p>
    <w:p w14:paraId="68D29848" w14:textId="77777777" w:rsidR="00C03660" w:rsidRDefault="00C03660" w:rsidP="00F63012">
      <w:pPr>
        <w:pStyle w:val="Heading5"/>
      </w:pPr>
      <w:r>
        <w:t>Proposal Expectations</w:t>
      </w:r>
    </w:p>
    <w:p w14:paraId="7228E476" w14:textId="77777777" w:rsidR="00C03660" w:rsidRDefault="00C03660" w:rsidP="007F0694">
      <w:r>
        <w:t>The State expects the contractors to include in their proposals:</w:t>
      </w:r>
    </w:p>
    <w:p w14:paraId="25D168B2" w14:textId="77777777" w:rsidR="00C03660" w:rsidRPr="007F0694" w:rsidRDefault="00C03660" w:rsidP="007F0694">
      <w:pPr>
        <w:pStyle w:val="ListParagraph"/>
      </w:pPr>
      <w:r w:rsidRPr="007F0694">
        <w:t>Description of the proposed strategy, methodology and capabilities for receiving, coordinating and distributing referrals for investigation</w:t>
      </w:r>
    </w:p>
    <w:p w14:paraId="6DAA48CE" w14:textId="77777777" w:rsidR="00C03660" w:rsidRPr="007F0694" w:rsidRDefault="00C03660" w:rsidP="007F0694">
      <w:pPr>
        <w:pStyle w:val="ListParagraph"/>
      </w:pPr>
      <w:r w:rsidRPr="007F0694">
        <w:t>Description of the ability to weight characteristics of a case to assist in assignment for investigation</w:t>
      </w:r>
    </w:p>
    <w:p w14:paraId="38B8065D" w14:textId="77777777" w:rsidR="00C03660" w:rsidRPr="007F0694" w:rsidRDefault="00C03660" w:rsidP="007F0694">
      <w:pPr>
        <w:pStyle w:val="ListParagraph"/>
      </w:pPr>
      <w:r w:rsidRPr="007F0694">
        <w:t>Description/Demonstration/Sample of assignment criteria/queues and the steps to remove a case from the queue</w:t>
      </w:r>
    </w:p>
    <w:p w14:paraId="06D8FD9F" w14:textId="77777777" w:rsidR="00C03660" w:rsidRPr="007F0694" w:rsidRDefault="00C03660" w:rsidP="007F0694">
      <w:pPr>
        <w:pStyle w:val="ListParagraph"/>
      </w:pPr>
      <w:r w:rsidRPr="007F0694">
        <w:t>Description of case comparison capabilities</w:t>
      </w:r>
    </w:p>
    <w:p w14:paraId="4D867C73" w14:textId="77777777" w:rsidR="00C03660" w:rsidRPr="007F0694" w:rsidRDefault="00C03660" w:rsidP="007F0694">
      <w:pPr>
        <w:pStyle w:val="ListParagraph"/>
      </w:pPr>
      <w:r w:rsidRPr="007F0694">
        <w:t>Examples of case assignment configurability available in the proposed solution</w:t>
      </w:r>
    </w:p>
    <w:p w14:paraId="3B6130C1" w14:textId="77777777" w:rsidR="00C03660" w:rsidRPr="007F0694" w:rsidRDefault="00C03660" w:rsidP="007F0694">
      <w:pPr>
        <w:pStyle w:val="ListParagraph"/>
      </w:pPr>
      <w:r w:rsidRPr="007F0694">
        <w:t xml:space="preserve">Sample templates showing examples of auto-populated fields, describing the process by which it is determined which fields can be auto-populated </w:t>
      </w:r>
    </w:p>
    <w:p w14:paraId="1A9821F3" w14:textId="77777777" w:rsidR="00D1135C" w:rsidRPr="00A94CCC" w:rsidRDefault="00D1135C" w:rsidP="007F0694">
      <w:pPr>
        <w:pStyle w:val="Heading4"/>
      </w:pPr>
      <w:r>
        <w:t>Manage Case Information</w:t>
      </w:r>
    </w:p>
    <w:p w14:paraId="595B25D7" w14:textId="77777777" w:rsidR="00D1135C" w:rsidRDefault="00D1135C" w:rsidP="009A27DA">
      <w:pPr>
        <w:pStyle w:val="Heading5"/>
      </w:pPr>
      <w:r>
        <w:t>Overview</w:t>
      </w:r>
    </w:p>
    <w:p w14:paraId="18C79CA6" w14:textId="77777777" w:rsidR="009A27DA" w:rsidRDefault="009A27DA" w:rsidP="009A27DA">
      <w:pPr>
        <w:rPr>
          <w:sz w:val="24"/>
          <w:szCs w:val="24"/>
        </w:rPr>
      </w:pPr>
      <w:r>
        <w:t xml:space="preserve">Managing a case involves tracking all of the actions taken in an investigation in a consistent manner, maintaining a complete record of the actions, and producing information in multiple formats as required. These activities should be consistent from case to case and follow a documented business process. </w:t>
      </w:r>
    </w:p>
    <w:p w14:paraId="3CD1433A" w14:textId="77777777" w:rsidR="009A27DA" w:rsidRDefault="009A27DA" w:rsidP="009A27DA">
      <w:r>
        <w:t>Actions taken in a case may include producing and sending correspondence, provider sanctions, referrals to law enforcement entities, and collection of accounts receivable. Follow-up on these actions permit appropriate escalation and case closure.</w:t>
      </w:r>
    </w:p>
    <w:p w14:paraId="430CE761" w14:textId="77777777" w:rsidR="009A27DA" w:rsidRPr="009A27DA" w:rsidRDefault="009A27DA" w:rsidP="009A27DA">
      <w:pPr>
        <w:pStyle w:val="Heading5"/>
        <w:rPr>
          <w:sz w:val="26"/>
          <w:szCs w:val="26"/>
        </w:rPr>
      </w:pPr>
      <w:r>
        <w:t>Requirements</w:t>
      </w:r>
    </w:p>
    <w:p w14:paraId="61154FE0" w14:textId="03A4C269" w:rsidR="009A27DA" w:rsidRDefault="009A27DA" w:rsidP="009A27DA">
      <w:r>
        <w:t xml:space="preserve">Through the utilization of the case management tool, the contractor </w:t>
      </w:r>
      <w:r w:rsidR="00A87794">
        <w:t>must</w:t>
      </w:r>
      <w:r>
        <w:t xml:space="preserve"> meet the following minimum requirements based on configurable business rules.  </w:t>
      </w:r>
    </w:p>
    <w:tbl>
      <w:tblPr>
        <w:tblStyle w:val="TableStyle"/>
        <w:tblW w:w="9460" w:type="dxa"/>
        <w:tblLook w:val="04A0" w:firstRow="1" w:lastRow="0" w:firstColumn="1" w:lastColumn="0" w:noHBand="0" w:noVBand="1"/>
      </w:tblPr>
      <w:tblGrid>
        <w:gridCol w:w="9460"/>
      </w:tblGrid>
      <w:tr w:rsidR="009A27DA" w14:paraId="45B98BF4" w14:textId="77777777" w:rsidTr="009A2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09A623D6" w14:textId="77777777" w:rsidR="009A27DA" w:rsidRDefault="009A27DA" w:rsidP="009A27DA">
            <w:pPr>
              <w:rPr>
                <w:rFonts w:cs="Calibri"/>
              </w:rPr>
            </w:pPr>
            <w:r>
              <w:t>Manage Case Information</w:t>
            </w:r>
          </w:p>
        </w:tc>
      </w:tr>
      <w:tr w:rsidR="009A27DA" w14:paraId="40B749E2"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7A3AE6DB" w14:textId="6AF0C5C7" w:rsidR="009A27DA" w:rsidRDefault="00A87794" w:rsidP="009A27DA">
            <w:r>
              <w:t>Must</w:t>
            </w:r>
            <w:r w:rsidR="009A27DA">
              <w:t xml:space="preserve"> track and manage all case management data including adverse actions, outcomes, expenditures, payments, receivables, recoupments and adjustments in accordance with State guidelines.</w:t>
            </w:r>
          </w:p>
        </w:tc>
      </w:tr>
      <w:tr w:rsidR="009A27DA" w14:paraId="00B0CBC8"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529A3359" w14:textId="03484B16" w:rsidR="009A27DA" w:rsidRDefault="00A87794" w:rsidP="009A27DA">
            <w:r>
              <w:t>Must</w:t>
            </w:r>
            <w:r w:rsidR="009A27DA">
              <w:t xml:space="preserve"> track and report AR/AP (</w:t>
            </w:r>
            <w:r w:rsidR="00F555A6">
              <w:t>e.g.</w:t>
            </w:r>
            <w:r w:rsidR="009A27DA">
              <w:t>, check numbers, payer, payee, date, amount, and memo).</w:t>
            </w:r>
          </w:p>
        </w:tc>
      </w:tr>
      <w:tr w:rsidR="009A27DA" w14:paraId="53479A5A"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19866118" w14:textId="3518D3BB" w:rsidR="009A27DA" w:rsidRDefault="00A87794" w:rsidP="009A27DA">
            <w:pPr>
              <w:rPr>
                <w:color w:val="000000"/>
              </w:rPr>
            </w:pPr>
            <w:r>
              <w:t>Must</w:t>
            </w:r>
            <w:r w:rsidR="009A27DA">
              <w:t xml:space="preserve"> capture, track, display, and maintain all provider data, including agreement and termination information and historical communications.</w:t>
            </w:r>
          </w:p>
        </w:tc>
      </w:tr>
      <w:tr w:rsidR="009A27DA" w14:paraId="064D2449"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7CF962B8" w14:textId="78CCAD5E" w:rsidR="009A27DA" w:rsidRDefault="00A87794" w:rsidP="009A27DA">
            <w:r>
              <w:t>Must</w:t>
            </w:r>
            <w:r w:rsidR="009A27DA">
              <w:t xml:space="preserve"> maintain, track, log, archive, display, generate and auto generate, as defined by the State, all provider communications. </w:t>
            </w:r>
          </w:p>
        </w:tc>
      </w:tr>
      <w:tr w:rsidR="009A27DA" w14:paraId="347A21D5"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5875A650" w14:textId="01F6C215" w:rsidR="009A27DA" w:rsidRDefault="00A87794" w:rsidP="009A27DA">
            <w:r>
              <w:t>Must</w:t>
            </w:r>
            <w:r w:rsidR="009A27DA">
              <w:t xml:space="preserve"> provide search capability of all current and historic case management data.</w:t>
            </w:r>
          </w:p>
        </w:tc>
      </w:tr>
      <w:tr w:rsidR="009A27DA" w14:paraId="190C1BBB"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4C70A8E4" w14:textId="42038D55" w:rsidR="009A27DA" w:rsidRDefault="00A87794" w:rsidP="009A27DA">
            <w:pPr>
              <w:rPr>
                <w:color w:val="000000"/>
              </w:rPr>
            </w:pPr>
            <w:r>
              <w:rPr>
                <w:color w:val="000000"/>
              </w:rPr>
              <w:t>Must</w:t>
            </w:r>
            <w:r w:rsidR="009A27DA">
              <w:rPr>
                <w:color w:val="000000"/>
              </w:rPr>
              <w:t xml:space="preserve"> provide letter templates including the use of digital signatures for all case management letters.</w:t>
            </w:r>
          </w:p>
        </w:tc>
      </w:tr>
      <w:tr w:rsidR="009A27DA" w14:paraId="4582E229"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009093CD" w14:textId="68AB7FB8" w:rsidR="009A27DA" w:rsidRDefault="00A87794" w:rsidP="009A27DA">
            <w:pPr>
              <w:rPr>
                <w:color w:val="000000"/>
              </w:rPr>
            </w:pPr>
            <w:r>
              <w:t>Must</w:t>
            </w:r>
            <w:r w:rsidR="009A27DA">
              <w:t xml:space="preserve"> provide tracking for individual cases, multiple cases/projects, and policy recommendations.  Each case type has a unique set of fields and events that reflect the unique characteristics and processes for that case.</w:t>
            </w:r>
          </w:p>
        </w:tc>
      </w:tr>
      <w:tr w:rsidR="009A27DA" w14:paraId="136C97F0"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492B0BB2" w14:textId="068FAF82" w:rsidR="009A27DA" w:rsidRDefault="00A87794" w:rsidP="009A27DA">
            <w:pPr>
              <w:rPr>
                <w:color w:val="000000"/>
              </w:rPr>
            </w:pPr>
            <w:r>
              <w:rPr>
                <w:color w:val="000000"/>
              </w:rPr>
              <w:t>Must</w:t>
            </w:r>
            <w:r w:rsidR="009A27DA">
              <w:rPr>
                <w:color w:val="000000"/>
              </w:rPr>
              <w:t xml:space="preserve"> maintain links between cases and historical scanned/uploaded documents.</w:t>
            </w:r>
          </w:p>
        </w:tc>
      </w:tr>
      <w:tr w:rsidR="009A27DA" w14:paraId="4C825D43"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480D97B9" w14:textId="07347923" w:rsidR="009A27DA" w:rsidRDefault="00A87794" w:rsidP="009A27DA">
            <w:pPr>
              <w:rPr>
                <w:color w:val="000000"/>
              </w:rPr>
            </w:pPr>
            <w:r>
              <w:t>Must</w:t>
            </w:r>
            <w:r w:rsidR="009A27DA">
              <w:t xml:space="preserve"> provide customized access to cases to ensure case information is only visible to those authorized to see it, based on role level, case type, or other criteria.  This will also restrict rights so that certain users can be given “read-only” access to cases and others can edit case files.</w:t>
            </w:r>
          </w:p>
        </w:tc>
      </w:tr>
      <w:tr w:rsidR="009A27DA" w14:paraId="0CD328CA"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4040B100" w14:textId="4804495A" w:rsidR="009A27DA" w:rsidRDefault="00A87794" w:rsidP="009A27DA">
            <w:pPr>
              <w:rPr>
                <w:color w:val="000000"/>
              </w:rPr>
            </w:pPr>
            <w:r>
              <w:rPr>
                <w:color w:val="000000"/>
              </w:rPr>
              <w:t>Must</w:t>
            </w:r>
            <w:r w:rsidR="009A27DA">
              <w:rPr>
                <w:color w:val="000000"/>
              </w:rPr>
              <w:t xml:space="preserve"> allow users to sort and search for keywords or names throughout the case management tool.</w:t>
            </w:r>
          </w:p>
        </w:tc>
      </w:tr>
      <w:tr w:rsidR="009A27DA" w14:paraId="2BDA87D7"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1BD0946B" w14:textId="07491000" w:rsidR="009A27DA" w:rsidRDefault="00A87794" w:rsidP="009A27DA">
            <w:pPr>
              <w:rPr>
                <w:color w:val="000000"/>
              </w:rPr>
            </w:pPr>
            <w:r>
              <w:rPr>
                <w:color w:val="000000"/>
              </w:rPr>
              <w:t>Must</w:t>
            </w:r>
            <w:r w:rsidR="009A27DA">
              <w:rPr>
                <w:color w:val="000000"/>
              </w:rPr>
              <w:t xml:space="preserve"> allow users to add notes to any case from the dashboard or from within the case and automatically store these notes based on configurable business rules.</w:t>
            </w:r>
          </w:p>
        </w:tc>
      </w:tr>
      <w:tr w:rsidR="009A27DA" w14:paraId="280D64D2"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799A1B11" w14:textId="16E4A13F" w:rsidR="009A27DA" w:rsidRDefault="00A87794" w:rsidP="009A27DA">
            <w:pPr>
              <w:rPr>
                <w:color w:val="000000"/>
              </w:rPr>
            </w:pPr>
            <w:r>
              <w:rPr>
                <w:color w:val="000000"/>
              </w:rPr>
              <w:t>Must</w:t>
            </w:r>
            <w:r w:rsidR="009A27DA">
              <w:rPr>
                <w:color w:val="000000"/>
              </w:rPr>
              <w:t xml:space="preserve"> allow users to add files (e.g. spreadsheets, emails, scanned documents, PDFs, audio, photos, videos) to a case as attachments, or upload and assign them to a particular case/project, or multiple cases/projects.  Users </w:t>
            </w:r>
            <w:r>
              <w:rPr>
                <w:color w:val="000000"/>
              </w:rPr>
              <w:t>must</w:t>
            </w:r>
            <w:r w:rsidR="009A27DA">
              <w:rPr>
                <w:color w:val="000000"/>
              </w:rPr>
              <w:t xml:space="preserve"> also have the ability to remove and/or replace documentation attached to a case.</w:t>
            </w:r>
          </w:p>
        </w:tc>
      </w:tr>
      <w:tr w:rsidR="009A27DA" w14:paraId="7DD1E720"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24E199B1" w14:textId="213043B0" w:rsidR="009A27DA" w:rsidRDefault="00A87794" w:rsidP="009A27DA">
            <w:pPr>
              <w:rPr>
                <w:color w:val="000000"/>
              </w:rPr>
            </w:pPr>
            <w:r>
              <w:rPr>
                <w:color w:val="000000"/>
              </w:rPr>
              <w:t>Must</w:t>
            </w:r>
            <w:r w:rsidR="009A27DA">
              <w:rPr>
                <w:color w:val="000000"/>
              </w:rPr>
              <w:t xml:space="preserve"> allow users to complete a case or investigative report into a pre-formatted report template, auto-populate information from the case file on the system.</w:t>
            </w:r>
          </w:p>
        </w:tc>
      </w:tr>
      <w:tr w:rsidR="009A27DA" w14:paraId="2E1640A9"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789CAFEE" w14:textId="76CEE463" w:rsidR="009A27DA" w:rsidRDefault="00A87794" w:rsidP="009A27DA">
            <w:pPr>
              <w:rPr>
                <w:color w:val="000000"/>
              </w:rPr>
            </w:pPr>
            <w:r>
              <w:rPr>
                <w:color w:val="000000"/>
              </w:rPr>
              <w:t>Must</w:t>
            </w:r>
            <w:r w:rsidR="009A27DA">
              <w:rPr>
                <w:color w:val="000000"/>
              </w:rPr>
              <w:t xml:space="preserve"> allow users to add parties to a case file either manually or by copying from other case files.</w:t>
            </w:r>
          </w:p>
        </w:tc>
      </w:tr>
      <w:tr w:rsidR="009A27DA" w14:paraId="7FAAE4D8"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26BB6F55" w14:textId="3699BDE3" w:rsidR="009A27DA" w:rsidRDefault="00A87794" w:rsidP="009A27DA">
            <w:pPr>
              <w:rPr>
                <w:rFonts w:ascii="Calibri" w:hAnsi="Calibri"/>
              </w:rPr>
            </w:pPr>
            <w:r>
              <w:rPr>
                <w:rFonts w:cs="Calibri"/>
              </w:rPr>
              <w:t>Must</w:t>
            </w:r>
            <w:r w:rsidR="009A27DA">
              <w:rPr>
                <w:rFonts w:cs="Calibri"/>
              </w:rPr>
              <w:t xml:space="preserve"> conduct a final review of every investigation and ensure a State accepted outcome has been executed before the case is closed.</w:t>
            </w:r>
          </w:p>
        </w:tc>
      </w:tr>
      <w:tr w:rsidR="009A27DA" w14:paraId="39FA0386"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5A1A31EC" w14:textId="5057A3C5" w:rsidR="009A27DA" w:rsidRDefault="00A87794" w:rsidP="009A27DA">
            <w:pPr>
              <w:rPr>
                <w:rFonts w:ascii="Calibri" w:hAnsi="Calibri"/>
              </w:rPr>
            </w:pPr>
            <w:r>
              <w:rPr>
                <w:rFonts w:cs="Calibri"/>
              </w:rPr>
              <w:t>Must</w:t>
            </w:r>
            <w:r w:rsidR="009A27DA">
              <w:rPr>
                <w:rFonts w:cs="Calibri"/>
              </w:rPr>
              <w:t xml:space="preserve"> communicate actions (e.g. termination, exclusion) and outcomes to the appropriate State system (e.g. </w:t>
            </w:r>
            <w:r w:rsidR="009A27DA">
              <w:rPr>
                <w:rFonts w:cs="Calibri"/>
              </w:rPr>
              <w:lastRenderedPageBreak/>
              <w:t>Provider Screening &amp; Enrollment, Eligibility and Enrollment System, Special Investigation Unit) and/or investigator(s).</w:t>
            </w:r>
          </w:p>
        </w:tc>
      </w:tr>
      <w:tr w:rsidR="009A27DA" w14:paraId="3155E0D3"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47660EE2" w14:textId="2825AC70" w:rsidR="009A27DA" w:rsidRDefault="00A87794" w:rsidP="009A27DA">
            <w:r>
              <w:lastRenderedPageBreak/>
              <w:t>Must</w:t>
            </w:r>
            <w:r w:rsidR="009A27DA">
              <w:t xml:space="preserve"> provide workflow functionality to enable automated distribution of cases, alerts and notifications to designated work queues and processing.</w:t>
            </w:r>
          </w:p>
        </w:tc>
      </w:tr>
      <w:tr w:rsidR="009A27DA" w14:paraId="545D688B"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469EC7A2" w14:textId="034A80B0" w:rsidR="009A27DA" w:rsidRDefault="00A87794" w:rsidP="009A27DA">
            <w:r>
              <w:t>Must</w:t>
            </w:r>
            <w:r w:rsidR="009A27DA">
              <w:t xml:space="preserve"> provide functionality to establish and modify workload distribution to manage workloads on an as needed basis.</w:t>
            </w:r>
          </w:p>
        </w:tc>
      </w:tr>
      <w:tr w:rsidR="009A27DA" w14:paraId="42316870"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1E807C68" w14:textId="58C37657" w:rsidR="009A27DA" w:rsidRDefault="00A87794" w:rsidP="009A27DA">
            <w:r>
              <w:t>Must</w:t>
            </w:r>
            <w:r w:rsidR="009A27DA">
              <w:t xml:space="preserve"> incorporate tools such as a spell-check option for all free-form data entry fields and use drop-down menus for common data elements such as date fields and provider types.</w:t>
            </w:r>
          </w:p>
        </w:tc>
      </w:tr>
      <w:tr w:rsidR="009A27DA" w14:paraId="672A1BB4"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7C80758A" w14:textId="55A49A63" w:rsidR="009A27DA" w:rsidRDefault="00A87794" w:rsidP="009A27DA">
            <w:r>
              <w:t>Must</w:t>
            </w:r>
            <w:r w:rsidR="009A27DA">
              <w:t xml:space="preserve"> modify and adapt case management processes, procedures and functionality to business process changes and maintain up to date functionality with minimal impact to users.</w:t>
            </w:r>
          </w:p>
        </w:tc>
      </w:tr>
      <w:tr w:rsidR="009A27DA" w14:paraId="1E02B5EB"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5575A9DF" w14:textId="39BE9209" w:rsidR="009A27DA" w:rsidRDefault="00A87794" w:rsidP="009A27DA">
            <w:r>
              <w:t>Must</w:t>
            </w:r>
            <w:r w:rsidR="009A27DA">
              <w:t xml:space="preserve"> provide training to all current and new users initially and when upgrades are implemented and/or when processes, procedures and/or functionality changes.  </w:t>
            </w:r>
          </w:p>
        </w:tc>
      </w:tr>
      <w:tr w:rsidR="009A27DA" w14:paraId="33407370"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6909AD0B" w14:textId="7FC35D86" w:rsidR="009A27DA" w:rsidRDefault="00A87794" w:rsidP="009A27DA">
            <w:r>
              <w:t>Must</w:t>
            </w:r>
            <w:r w:rsidR="009A27DA">
              <w:t xml:space="preserve"> provide user manuals with updates as appropriate.</w:t>
            </w:r>
          </w:p>
        </w:tc>
      </w:tr>
      <w:tr w:rsidR="009A27DA" w14:paraId="763F2214"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4A994D81" w14:textId="4D54E2FD" w:rsidR="009A27DA" w:rsidRDefault="00A87794" w:rsidP="009A27DA">
            <w:r>
              <w:t>Must</w:t>
            </w:r>
            <w:r w:rsidR="009A27DA">
              <w:t xml:space="preserve"> provide on-line help for all features, functions and data element fields.</w:t>
            </w:r>
          </w:p>
        </w:tc>
      </w:tr>
      <w:tr w:rsidR="009A27DA" w14:paraId="2265977B"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6F0B5FC2" w14:textId="08C66100" w:rsidR="009A27DA" w:rsidRDefault="00A87794" w:rsidP="009A27DA">
            <w:r>
              <w:t>Must</w:t>
            </w:r>
            <w:r w:rsidR="009A27DA">
              <w:t xml:space="preserve"> allow for users to see all assigned cases and identify all of their open cases and those which have deadlines that are approaching or have passed.</w:t>
            </w:r>
          </w:p>
        </w:tc>
      </w:tr>
      <w:tr w:rsidR="009A27DA" w14:paraId="408755BD"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2E7102DB" w14:textId="0903B1A0" w:rsidR="009A27DA" w:rsidRDefault="00A87794" w:rsidP="009A27DA">
            <w:r>
              <w:t>Must</w:t>
            </w:r>
            <w:r w:rsidR="009A27DA">
              <w:t xml:space="preserve"> update multiple cases in a project by selecting certain cases from the system, selecting a particular activity, and updating all cases simultaneously.</w:t>
            </w:r>
          </w:p>
        </w:tc>
      </w:tr>
      <w:tr w:rsidR="009A27DA" w14:paraId="139D04D0"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22F106C2" w14:textId="4797C205" w:rsidR="009A27DA" w:rsidRDefault="00A87794" w:rsidP="009A27DA">
            <w:r>
              <w:t>Must</w:t>
            </w:r>
            <w:r w:rsidR="009A27DA">
              <w:t xml:space="preserve"> provide for on-line review and approval by management of key steps within the case investigation process.</w:t>
            </w:r>
          </w:p>
        </w:tc>
      </w:tr>
      <w:tr w:rsidR="009A27DA" w14:paraId="4F1A4CDA"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09CE6C38" w14:textId="7278A256" w:rsidR="009A27DA" w:rsidRDefault="00A87794" w:rsidP="009A27DA">
            <w:r>
              <w:t>Must</w:t>
            </w:r>
            <w:r w:rsidR="009A27DA">
              <w:t xml:space="preserve"> provide a structured workflow process that does not allow steps to be skipped without proper authorization.  </w:t>
            </w:r>
          </w:p>
        </w:tc>
      </w:tr>
      <w:tr w:rsidR="009A27DA" w14:paraId="757BEEEC" w14:textId="77777777" w:rsidTr="009A2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3F031CFD" w14:textId="1AA8033B" w:rsidR="009A27DA" w:rsidRDefault="00A87794" w:rsidP="009A27DA">
            <w:r>
              <w:t>Must</w:t>
            </w:r>
            <w:r w:rsidR="009A27DA">
              <w:t xml:space="preserve"> manage case information in a logical, chronological format.</w:t>
            </w:r>
          </w:p>
        </w:tc>
      </w:tr>
      <w:tr w:rsidR="009A27DA" w14:paraId="775DFDE6" w14:textId="77777777" w:rsidTr="009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hideMark/>
          </w:tcPr>
          <w:p w14:paraId="2E89CBD9" w14:textId="5C15BCFE" w:rsidR="009A27DA" w:rsidRDefault="00A87794" w:rsidP="009A27DA">
            <w:r>
              <w:rPr>
                <w:color w:val="000000"/>
              </w:rPr>
              <w:t>Must</w:t>
            </w:r>
            <w:r w:rsidR="009A27DA">
              <w:rPr>
                <w:color w:val="000000"/>
              </w:rPr>
              <w:t xml:space="preserve"> maintain functionality to create and export comprehensive case records to multiple external media based on configurable business rules. </w:t>
            </w:r>
          </w:p>
        </w:tc>
      </w:tr>
    </w:tbl>
    <w:p w14:paraId="6BE257FD" w14:textId="77777777" w:rsidR="009A27DA" w:rsidRDefault="009A27DA" w:rsidP="009A27DA">
      <w:pPr>
        <w:rPr>
          <w:sz w:val="24"/>
          <w:szCs w:val="24"/>
        </w:rPr>
      </w:pPr>
    </w:p>
    <w:p w14:paraId="6556736D" w14:textId="77777777" w:rsidR="009A27DA" w:rsidRDefault="009A27DA" w:rsidP="00F63012">
      <w:pPr>
        <w:pStyle w:val="Heading5"/>
      </w:pPr>
      <w:r>
        <w:t>Proposal Expectations</w:t>
      </w:r>
    </w:p>
    <w:p w14:paraId="409719CE" w14:textId="77777777" w:rsidR="009A27DA" w:rsidRDefault="009A27DA" w:rsidP="009A27DA">
      <w:r>
        <w:t xml:space="preserve">The State expects that individual contractors will have proven </w:t>
      </w:r>
      <w:r w:rsidR="00920847">
        <w:t>c</w:t>
      </w:r>
      <w:r>
        <w:t xml:space="preserve">ase </w:t>
      </w:r>
      <w:r w:rsidR="00920847">
        <w:t>m</w:t>
      </w:r>
      <w:r>
        <w:t>anagement workflows and processes already established.  Therefore, the State expects the contractors to include in their proposals:</w:t>
      </w:r>
    </w:p>
    <w:p w14:paraId="7FC5BB50" w14:textId="77777777" w:rsidR="009A27DA" w:rsidRPr="009A27DA" w:rsidRDefault="009A27DA" w:rsidP="009A27DA">
      <w:pPr>
        <w:pStyle w:val="ListParagraph"/>
      </w:pPr>
      <w:r w:rsidRPr="009A27DA">
        <w:t>Description of all formats that information can be imported from and/or exported to from the proposed solution.</w:t>
      </w:r>
    </w:p>
    <w:p w14:paraId="5FAFF734" w14:textId="77777777" w:rsidR="009A27DA" w:rsidRPr="009A27DA" w:rsidRDefault="009A27DA" w:rsidP="009A27DA">
      <w:pPr>
        <w:pStyle w:val="ListParagraph"/>
      </w:pPr>
      <w:r w:rsidRPr="009A27DA">
        <w:t>Description of available templates that can be used for case narrative and correspondence.</w:t>
      </w:r>
    </w:p>
    <w:p w14:paraId="7CAB6B91" w14:textId="77777777" w:rsidR="009A27DA" w:rsidRPr="009A27DA" w:rsidRDefault="009A27DA" w:rsidP="009A27DA">
      <w:pPr>
        <w:pStyle w:val="ListParagraph"/>
      </w:pPr>
      <w:r w:rsidRPr="009A27DA">
        <w:t>Sample correspondence/letter templates.</w:t>
      </w:r>
    </w:p>
    <w:p w14:paraId="574A862C" w14:textId="77777777" w:rsidR="009A27DA" w:rsidRPr="009A27DA" w:rsidRDefault="009A27DA" w:rsidP="009A27DA">
      <w:pPr>
        <w:pStyle w:val="ListParagraph"/>
      </w:pPr>
      <w:r w:rsidRPr="009A27DA">
        <w:t>Description of all actions available to close a case and the configurability capabilities of this criteria.</w:t>
      </w:r>
    </w:p>
    <w:p w14:paraId="610A206C" w14:textId="77777777" w:rsidR="009A27DA" w:rsidRPr="009A27DA" w:rsidRDefault="009A27DA" w:rsidP="009A27DA">
      <w:pPr>
        <w:pStyle w:val="ListParagraph"/>
      </w:pPr>
      <w:r w:rsidRPr="009A27DA">
        <w:t>Description of accounts receivable/payment tracking</w:t>
      </w:r>
    </w:p>
    <w:p w14:paraId="5C8AB24A" w14:textId="77777777" w:rsidR="009A27DA" w:rsidRPr="009A27DA" w:rsidRDefault="009A27DA" w:rsidP="009A27DA">
      <w:pPr>
        <w:pStyle w:val="ListParagraph"/>
      </w:pPr>
      <w:r w:rsidRPr="009A27DA">
        <w:t xml:space="preserve">Description of the approach and methodology to communicate/interface alerts and actions with other users/systems </w:t>
      </w:r>
    </w:p>
    <w:p w14:paraId="4FE69FAB" w14:textId="77777777" w:rsidR="009A27DA" w:rsidRPr="009A27DA" w:rsidRDefault="009A27DA" w:rsidP="009A27DA">
      <w:pPr>
        <w:pStyle w:val="ListParagraph"/>
      </w:pPr>
      <w:r w:rsidRPr="009A27DA">
        <w:t>Description of workflow queue functionality and configurability</w:t>
      </w:r>
    </w:p>
    <w:p w14:paraId="5D883458" w14:textId="77777777" w:rsidR="009A27DA" w:rsidRPr="009A27DA" w:rsidRDefault="009A27DA" w:rsidP="009A27DA">
      <w:pPr>
        <w:pStyle w:val="ListParagraph"/>
      </w:pPr>
      <w:r w:rsidRPr="009A27DA">
        <w:t>Description of process to modify workload distribution</w:t>
      </w:r>
    </w:p>
    <w:p w14:paraId="4D4CE9E9" w14:textId="77777777" w:rsidR="009A27DA" w:rsidRPr="009A27DA" w:rsidRDefault="009A27DA" w:rsidP="009A27DA">
      <w:pPr>
        <w:pStyle w:val="ListParagraph"/>
      </w:pPr>
      <w:r w:rsidRPr="009A27DA">
        <w:t>Description of alert criteria and configurability</w:t>
      </w:r>
    </w:p>
    <w:p w14:paraId="1AB67699" w14:textId="77777777" w:rsidR="009A27DA" w:rsidRPr="009A27DA" w:rsidRDefault="009A27DA" w:rsidP="009A27DA">
      <w:pPr>
        <w:pStyle w:val="ListParagraph"/>
      </w:pPr>
      <w:r w:rsidRPr="009A27DA">
        <w:t>Sample of dashboards showing current workloads and case status</w:t>
      </w:r>
    </w:p>
    <w:p w14:paraId="64F09516" w14:textId="77777777" w:rsidR="009A27DA" w:rsidRPr="009A27DA" w:rsidRDefault="009A27DA" w:rsidP="009A27DA">
      <w:pPr>
        <w:pStyle w:val="ListParagraph"/>
      </w:pPr>
      <w:r w:rsidRPr="009A27DA">
        <w:t>Description of how the Case Management tool will maintain associations between cases and scanned and uploaded documents.</w:t>
      </w:r>
    </w:p>
    <w:p w14:paraId="7C944E19" w14:textId="77777777" w:rsidR="009A27DA" w:rsidRPr="009A27DA" w:rsidRDefault="009A27DA" w:rsidP="009A27DA">
      <w:pPr>
        <w:pStyle w:val="ListParagraph"/>
      </w:pPr>
      <w:r w:rsidRPr="009A27DA">
        <w:t xml:space="preserve">Description of how security and role based access is provided in the proposed solution. </w:t>
      </w:r>
    </w:p>
    <w:p w14:paraId="6084FE81" w14:textId="77777777" w:rsidR="00D1135C" w:rsidRPr="0065502A" w:rsidRDefault="00D1135C" w:rsidP="002B1930">
      <w:pPr>
        <w:pStyle w:val="Heading4"/>
      </w:pPr>
      <w:r>
        <w:t>Audit Cases</w:t>
      </w:r>
    </w:p>
    <w:p w14:paraId="69248A94" w14:textId="77777777" w:rsidR="00D1135C" w:rsidRDefault="00D1135C" w:rsidP="002B1930">
      <w:pPr>
        <w:pStyle w:val="Heading5"/>
      </w:pPr>
      <w:r>
        <w:t>Overview</w:t>
      </w:r>
    </w:p>
    <w:p w14:paraId="39E5494D" w14:textId="77777777" w:rsidR="002B1930" w:rsidRDefault="002B1930" w:rsidP="002B1930">
      <w:r>
        <w:t>During all stages of investigation, and after closure, cases are subject to internal and external audit. The case management tool must include audit functionality. Users with audit authority will review cases.  All activities related to any case in an associated case file will be electronically and automatically tracked to meet all audit requirements.</w:t>
      </w:r>
    </w:p>
    <w:p w14:paraId="2C39DA47" w14:textId="77777777" w:rsidR="002B1930" w:rsidRPr="002B1930" w:rsidRDefault="002B1930" w:rsidP="00F63012">
      <w:pPr>
        <w:pStyle w:val="Heading5"/>
        <w:rPr>
          <w:sz w:val="26"/>
          <w:szCs w:val="26"/>
        </w:rPr>
      </w:pPr>
      <w:r w:rsidRPr="002B1930">
        <w:t>Requirements</w:t>
      </w:r>
    </w:p>
    <w:p w14:paraId="42779E53" w14:textId="2AD2098F" w:rsidR="002B1930" w:rsidRDefault="002B1930" w:rsidP="002B1930">
      <w:r>
        <w:t xml:space="preserve">The contractor </w:t>
      </w:r>
      <w:r w:rsidR="00A87794">
        <w:t>must</w:t>
      </w:r>
      <w:r>
        <w:t xml:space="preserve"> meet the following minimum requirements.  </w:t>
      </w:r>
    </w:p>
    <w:tbl>
      <w:tblPr>
        <w:tblStyle w:val="TableStyle"/>
        <w:tblW w:w="9380" w:type="dxa"/>
        <w:tblLook w:val="04A0" w:firstRow="1" w:lastRow="0" w:firstColumn="1" w:lastColumn="0" w:noHBand="0" w:noVBand="1"/>
      </w:tblPr>
      <w:tblGrid>
        <w:gridCol w:w="9380"/>
      </w:tblGrid>
      <w:tr w:rsidR="002B1930" w14:paraId="14CC8054" w14:textId="77777777" w:rsidTr="002B1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0201A967" w14:textId="77777777" w:rsidR="002B1930" w:rsidRDefault="002B1930" w:rsidP="002B1930">
            <w:pPr>
              <w:rPr>
                <w:rFonts w:cs="Calibri"/>
              </w:rPr>
            </w:pPr>
            <w:r>
              <w:t>Audit Cases</w:t>
            </w:r>
          </w:p>
        </w:tc>
      </w:tr>
      <w:tr w:rsidR="002B1930" w14:paraId="05D2A0B9"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0463DAEE" w14:textId="71023238" w:rsidR="002B1930" w:rsidRDefault="00A87794" w:rsidP="002B1930">
            <w:r>
              <w:lastRenderedPageBreak/>
              <w:t>Must</w:t>
            </w:r>
            <w:r w:rsidR="002B1930">
              <w:t xml:space="preserve"> provide viewable, printable, exportable, consolidated audit history of cases.</w:t>
            </w:r>
          </w:p>
        </w:tc>
      </w:tr>
      <w:tr w:rsidR="002B1930" w14:paraId="6E1867D1"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7C6C9EE3" w14:textId="45AD4AAE" w:rsidR="002B1930" w:rsidRDefault="00A87794" w:rsidP="002B1930">
            <w:r>
              <w:t>Must</w:t>
            </w:r>
            <w:r w:rsidR="002B1930">
              <w:t xml:space="preserve"> allow users to produce work management reports which include performance measures for individuals and business processes.</w:t>
            </w:r>
          </w:p>
        </w:tc>
      </w:tr>
      <w:tr w:rsidR="002B1930" w14:paraId="5BE4B43C"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3953B8C8" w14:textId="18AD876F" w:rsidR="002B1930" w:rsidRDefault="00A87794" w:rsidP="002B1930">
            <w:r>
              <w:t>Must</w:t>
            </w:r>
            <w:r w:rsidR="002B1930">
              <w:t xml:space="preserve"> provide an audit trail of historical activity which includes modification activities.</w:t>
            </w:r>
          </w:p>
        </w:tc>
      </w:tr>
      <w:tr w:rsidR="002B1930" w14:paraId="7DC0F35F"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6FE34AFE" w14:textId="072195B7" w:rsidR="002B1930" w:rsidRDefault="00A87794" w:rsidP="002B1930">
            <w:r>
              <w:t>Must</w:t>
            </w:r>
            <w:r w:rsidR="002B1930">
              <w:t xml:space="preserve"> track time, expenses and recoveries related to investigation activities.</w:t>
            </w:r>
          </w:p>
        </w:tc>
      </w:tr>
      <w:tr w:rsidR="002B1930" w14:paraId="7BACD74B"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6E458283" w14:textId="7CD4C7A3" w:rsidR="002B1930" w:rsidRDefault="00A87794" w:rsidP="002B1930">
            <w:r>
              <w:t>Must</w:t>
            </w:r>
            <w:r w:rsidR="002B1930">
              <w:t xml:space="preserve"> allow managers to track investigator caseloads, missed deadlines and aging cases.</w:t>
            </w:r>
          </w:p>
        </w:tc>
      </w:tr>
      <w:tr w:rsidR="002B1930" w14:paraId="29C90CC5"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30CC5441" w14:textId="199C6A16" w:rsidR="002B1930" w:rsidRDefault="00A87794" w:rsidP="002B1930">
            <w:r>
              <w:t>Must</w:t>
            </w:r>
            <w:r w:rsidR="002B1930">
              <w:t xml:space="preserve"> maintain a complete history and audit trail of all cases.</w:t>
            </w:r>
          </w:p>
        </w:tc>
      </w:tr>
      <w:tr w:rsidR="002B1930" w14:paraId="6FA2AC61"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20FB9C2A" w14:textId="7C4F84F6" w:rsidR="002B1930" w:rsidRDefault="00A87794" w:rsidP="002B1930">
            <w:r>
              <w:t>Must</w:t>
            </w:r>
            <w:r w:rsidR="002B1930">
              <w:t xml:space="preserve"> provide the functionality to analyze caseloads, clearance rates, dispositions and other management data. </w:t>
            </w:r>
          </w:p>
        </w:tc>
      </w:tr>
      <w:tr w:rsidR="002B1930" w14:paraId="1CEA8015"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4EBBFD1F" w14:textId="2B8C5B69" w:rsidR="002B1930" w:rsidRDefault="00A87794" w:rsidP="002B1930">
            <w:r>
              <w:t>Must</w:t>
            </w:r>
            <w:r w:rsidR="002B1930">
              <w:t xml:space="preserve"> provide built-in time tracking and complete history/audit trails.</w:t>
            </w:r>
          </w:p>
        </w:tc>
      </w:tr>
      <w:tr w:rsidR="002B1930" w14:paraId="1E25D84D"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hideMark/>
          </w:tcPr>
          <w:p w14:paraId="6B4055BB" w14:textId="63AB7C0B" w:rsidR="002B1930" w:rsidRDefault="00A87794" w:rsidP="002B1930">
            <w:r>
              <w:t>Must</w:t>
            </w:r>
            <w:r w:rsidR="002B1930">
              <w:t xml:space="preserve"> retain all data on-line for a period of time defined by the State.</w:t>
            </w:r>
          </w:p>
        </w:tc>
      </w:tr>
    </w:tbl>
    <w:p w14:paraId="2CE7D512" w14:textId="77777777" w:rsidR="002B1930" w:rsidRDefault="002B1930" w:rsidP="002B1930">
      <w:pPr>
        <w:rPr>
          <w:sz w:val="24"/>
          <w:szCs w:val="24"/>
        </w:rPr>
      </w:pPr>
    </w:p>
    <w:p w14:paraId="54E5D7DF" w14:textId="77777777" w:rsidR="002B1930" w:rsidRDefault="002B1930" w:rsidP="00F63012">
      <w:pPr>
        <w:pStyle w:val="Heading5"/>
      </w:pPr>
      <w:r>
        <w:t xml:space="preserve">Proposal </w:t>
      </w:r>
      <w:r w:rsidRPr="002B1930">
        <w:t>Expectations</w:t>
      </w:r>
    </w:p>
    <w:p w14:paraId="10977908" w14:textId="77A934D5" w:rsidR="002B1930" w:rsidRDefault="002B1930" w:rsidP="002B1930">
      <w:r>
        <w:t xml:space="preserve">The State expects that </w:t>
      </w:r>
      <w:r w:rsidR="00F555A6">
        <w:t>bidders will</w:t>
      </w:r>
      <w:r>
        <w:t xml:space="preserve"> have established audit trail capabilities and auditing functions for compliance and quality improvement</w:t>
      </w:r>
      <w:r w:rsidR="00F555A6">
        <w:t>.</w:t>
      </w:r>
      <w:r>
        <w:t xml:space="preserve">  Therefore, the Contractor </w:t>
      </w:r>
      <w:r w:rsidR="00A87794">
        <w:t>must</w:t>
      </w:r>
      <w:r>
        <w:t xml:space="preserve"> include in the proposal:</w:t>
      </w:r>
    </w:p>
    <w:p w14:paraId="1E0AD46B" w14:textId="77777777" w:rsidR="002B1930" w:rsidRPr="002B1930" w:rsidRDefault="002B1930" w:rsidP="002B1930">
      <w:pPr>
        <w:pStyle w:val="ListParagraph"/>
      </w:pPr>
      <w:r w:rsidRPr="002B1930">
        <w:t>Sample of case file audit trail</w:t>
      </w:r>
      <w:r>
        <w:t>.</w:t>
      </w:r>
    </w:p>
    <w:p w14:paraId="2083BC4E" w14:textId="77777777" w:rsidR="002B1930" w:rsidRPr="002B1930" w:rsidRDefault="002B1930" w:rsidP="002B1930">
      <w:pPr>
        <w:pStyle w:val="ListParagraph"/>
      </w:pPr>
      <w:r w:rsidRPr="002B1930">
        <w:t>Description and sample of case file audit history</w:t>
      </w:r>
    </w:p>
    <w:p w14:paraId="78DBAEFC" w14:textId="77777777" w:rsidR="002B1930" w:rsidRPr="002B1930" w:rsidRDefault="002B1930" w:rsidP="002B1930">
      <w:pPr>
        <w:pStyle w:val="ListParagraph"/>
      </w:pPr>
      <w:r w:rsidRPr="002B1930">
        <w:t>Description and sample of available reporting capabilities and the configurability of these capabilities</w:t>
      </w:r>
    </w:p>
    <w:p w14:paraId="1ED4F1A9" w14:textId="77777777" w:rsidR="002B1930" w:rsidRPr="002B1930" w:rsidRDefault="002B1930" w:rsidP="002B1930">
      <w:pPr>
        <w:pStyle w:val="ListParagraph"/>
      </w:pPr>
      <w:r w:rsidRPr="002B1930">
        <w:t>Description of quality improvement elements of the tool</w:t>
      </w:r>
    </w:p>
    <w:p w14:paraId="6A479A76" w14:textId="77777777" w:rsidR="00B80FB1" w:rsidRDefault="00B80FB1" w:rsidP="002B1930">
      <w:pPr>
        <w:pStyle w:val="Heading3"/>
      </w:pPr>
      <w:bookmarkStart w:id="177" w:name="_Toc436058003"/>
      <w:r>
        <w:t>Encounter Processing</w:t>
      </w:r>
      <w:bookmarkEnd w:id="177"/>
    </w:p>
    <w:p w14:paraId="57FD984D" w14:textId="77777777" w:rsidR="00B80FB1" w:rsidRDefault="00B80FB1" w:rsidP="002B1930">
      <w:pPr>
        <w:pStyle w:val="Heading4"/>
      </w:pPr>
      <w:r>
        <w:t>Overview</w:t>
      </w:r>
    </w:p>
    <w:p w14:paraId="36C8B058" w14:textId="77777777" w:rsidR="00B80FB1" w:rsidRDefault="00B80FB1" w:rsidP="002B1930">
      <w:r>
        <w:t xml:space="preserve">During the Operations Phase, the State plans to phase out the use of the MMIS for FFS claims and MCO encounter processing. The MMIS currently processes FFS claims (full adjudication and claims payment) and MCO submitted encounter records (editing and adjudication) and then passes the records to the data warehouse. The state is moving towards a primarily managed care population which will result in very few FFS claims and an increase in encounter records.  </w:t>
      </w:r>
    </w:p>
    <w:p w14:paraId="4C21E8CC" w14:textId="5689EDCC" w:rsidR="00B80FB1" w:rsidRDefault="00B80FB1" w:rsidP="002B1930">
      <w:r>
        <w:t xml:space="preserve">Immediately upon implementation of the DMA solution, the State requires the Contractor to process and accept encounter records directly from the MCO’s without the intervention of a typical MMIS. Encounter processing </w:t>
      </w:r>
      <w:r w:rsidRPr="00181270">
        <w:rPr>
          <w:b/>
          <w:i/>
        </w:rPr>
        <w:t>does not</w:t>
      </w:r>
      <w:r>
        <w:t xml:space="preserve"> include re</w:t>
      </w:r>
      <w:r w:rsidR="00F555A6">
        <w:t>-</w:t>
      </w:r>
      <w:r>
        <w:t xml:space="preserve">pricing of encounter records, but does require editing that allows the encounter to be captured and maintained in the data warehouse.  As long as the encounter can be loaded to the system, the State intends for the encounter processor to flag the claim for the error found and support a workflow and method to work with the MCO for submission of a corrected encounter claim.  </w:t>
      </w:r>
    </w:p>
    <w:p w14:paraId="4BECC93A" w14:textId="77777777" w:rsidR="00B80FB1" w:rsidRDefault="00B80FB1" w:rsidP="002B1930">
      <w:r>
        <w:t xml:space="preserve">In addition, MLTC plans to contract with one of its Managed Care Organizations to process FFS claims at some time in the future.  When that occurs, FFS claims will no longer be transferred to the data warehouse via the MMIS, but will be transferred directly from the MCO that processes those claims. </w:t>
      </w:r>
    </w:p>
    <w:p w14:paraId="55F09E38" w14:textId="77777777" w:rsidR="00B80FB1" w:rsidRDefault="00B80FB1" w:rsidP="002B1930">
      <w:pPr>
        <w:pStyle w:val="Heading4"/>
      </w:pPr>
      <w:r>
        <w:t>Requirements</w:t>
      </w:r>
    </w:p>
    <w:p w14:paraId="0AF2B69E" w14:textId="4EE80C38" w:rsidR="00B80FB1" w:rsidRDefault="00B80FB1" w:rsidP="00B72468">
      <w:r>
        <w:t xml:space="preserve">The contractor </w:t>
      </w:r>
      <w:r w:rsidR="00A87794">
        <w:t>must</w:t>
      </w:r>
      <w:r>
        <w:t xml:space="preserve"> meet the following minimum requirements.  </w:t>
      </w:r>
    </w:p>
    <w:tbl>
      <w:tblPr>
        <w:tblStyle w:val="TableStyle"/>
        <w:tblW w:w="9758" w:type="dxa"/>
        <w:tblLook w:val="04A0" w:firstRow="1" w:lastRow="0" w:firstColumn="1" w:lastColumn="0" w:noHBand="0" w:noVBand="1"/>
      </w:tblPr>
      <w:tblGrid>
        <w:gridCol w:w="9758"/>
      </w:tblGrid>
      <w:tr w:rsidR="00B80FB1" w:rsidRPr="006D4B41" w14:paraId="7348E9E0" w14:textId="77777777" w:rsidTr="002B1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1C5490EF" w14:textId="77777777" w:rsidR="00B80FB1" w:rsidRPr="006B4EED" w:rsidRDefault="00B80FB1" w:rsidP="00B72468">
            <w:pPr>
              <w:rPr>
                <w:rFonts w:cs="Calibri"/>
              </w:rPr>
            </w:pPr>
            <w:r>
              <w:t>Encounter Processing Requirements</w:t>
            </w:r>
          </w:p>
        </w:tc>
      </w:tr>
      <w:tr w:rsidR="00B80FB1" w:rsidRPr="006D4B41" w14:paraId="146A36FF"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4F413A66" w14:textId="541AD714" w:rsidR="00B80FB1" w:rsidRDefault="00A87794" w:rsidP="00B72468">
            <w:pPr>
              <w:rPr>
                <w:rFonts w:asciiTheme="minorHAnsi" w:hAnsiTheme="minorHAnsi" w:cstheme="minorHAnsi"/>
                <w:bCs/>
                <w:kern w:val="24"/>
              </w:rPr>
            </w:pPr>
            <w:r>
              <w:t>Must</w:t>
            </w:r>
            <w:r w:rsidR="00B80FB1">
              <w:t xml:space="preserve">  process and load encounter and FFS claims to the data warehouse received in HIPAA and NCPDP standard formats as applicable by claim type.</w:t>
            </w:r>
          </w:p>
        </w:tc>
      </w:tr>
      <w:tr w:rsidR="00B80FB1" w:rsidRPr="006D4B41" w14:paraId="45D3BA9D"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49CC833E" w14:textId="0EBC4BA1" w:rsidR="00B80FB1" w:rsidRDefault="00A87794" w:rsidP="00B72468">
            <w:pPr>
              <w:rPr>
                <w:rFonts w:asciiTheme="minorHAnsi" w:hAnsiTheme="minorHAnsi" w:cstheme="minorHAnsi"/>
                <w:bCs/>
                <w:kern w:val="24"/>
              </w:rPr>
            </w:pPr>
            <w:r>
              <w:t>Must</w:t>
            </w:r>
            <w:r w:rsidR="00B80FB1">
              <w:t xml:space="preserve"> validate that encounter and FFS claims are in compliance with HIPAA and NCPDP standards and operating rules as applicable by claim type. </w:t>
            </w:r>
          </w:p>
        </w:tc>
      </w:tr>
      <w:tr w:rsidR="00B80FB1" w:rsidRPr="006D4B41" w14:paraId="47092EFD"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66AAF1C0" w14:textId="78260A64" w:rsidR="00B80FB1" w:rsidRDefault="00A87794" w:rsidP="00B72468">
            <w:r>
              <w:t>Must</w:t>
            </w:r>
            <w:r w:rsidR="00B80FB1">
              <w:t xml:space="preserve"> perform integrity edits as directed by the State.</w:t>
            </w:r>
          </w:p>
        </w:tc>
      </w:tr>
      <w:tr w:rsidR="00B80FB1" w:rsidRPr="006D4B41" w14:paraId="626A46EF"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465C6A64" w14:textId="7DA2F130" w:rsidR="00B80FB1" w:rsidRDefault="00A87794" w:rsidP="00B72468">
            <w:r>
              <w:t>Must</w:t>
            </w:r>
            <w:r w:rsidR="00B80FB1">
              <w:t xml:space="preserve"> maintain all applicable reference files for encounter processing purposes.</w:t>
            </w:r>
          </w:p>
        </w:tc>
      </w:tr>
      <w:tr w:rsidR="00B80FB1" w:rsidRPr="006D4B41" w14:paraId="2A3D62C9"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2230190A" w14:textId="2D5EB0C7" w:rsidR="00B80FB1" w:rsidRDefault="00A87794" w:rsidP="00B72468">
            <w:r>
              <w:t>Must</w:t>
            </w:r>
            <w:r w:rsidR="00B80FB1">
              <w:t xml:space="preserve"> maintain a method to distinguish between encounter and FFS claim records.</w:t>
            </w:r>
          </w:p>
        </w:tc>
      </w:tr>
      <w:tr w:rsidR="00B80FB1" w:rsidRPr="006D4B41" w14:paraId="70FE17EE"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10037DCF" w14:textId="22ED3DDC" w:rsidR="00B80FB1" w:rsidRDefault="00A87794" w:rsidP="00B72468">
            <w:r>
              <w:t>Must</w:t>
            </w:r>
            <w:r w:rsidR="00B80FB1">
              <w:t xml:space="preserve"> reject claims that fail compliance edits.</w:t>
            </w:r>
          </w:p>
        </w:tc>
      </w:tr>
      <w:tr w:rsidR="00B80FB1" w:rsidRPr="006D4B41" w14:paraId="2D8AF0EC"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5EE90C55" w14:textId="57D059D0" w:rsidR="00B80FB1" w:rsidRDefault="00A87794" w:rsidP="00B72468">
            <w:r>
              <w:t>Must</w:t>
            </w:r>
            <w:r w:rsidR="00B80FB1">
              <w:t xml:space="preserve"> flag, capture and report on encounters and claims that fail integrity edits.</w:t>
            </w:r>
          </w:p>
        </w:tc>
      </w:tr>
      <w:tr w:rsidR="00B80FB1" w:rsidRPr="006D4B41" w14:paraId="05CD09F8"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4649519F" w14:textId="2D99104D" w:rsidR="00B80FB1" w:rsidDel="00947135" w:rsidRDefault="00A87794" w:rsidP="00B72468">
            <w:r>
              <w:t>Must</w:t>
            </w:r>
            <w:r w:rsidR="00B80FB1">
              <w:t xml:space="preserve"> support a workflow and method to work with the MCO for submission of a corrected encounter claim.</w:t>
            </w:r>
          </w:p>
        </w:tc>
      </w:tr>
      <w:tr w:rsidR="00B80FB1" w:rsidRPr="006D4B41" w14:paraId="0A584E10"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26043454" w14:textId="4F334A2F" w:rsidR="00B80FB1" w:rsidRDefault="00A87794" w:rsidP="00B72468">
            <w:r>
              <w:t>Must</w:t>
            </w:r>
            <w:r w:rsidR="00B80FB1">
              <w:t xml:space="preserve"> provide a detailed integrity edit report describing the reason for the integrity flag and work with MCO to resolve and resubmit.</w:t>
            </w:r>
          </w:p>
        </w:tc>
      </w:tr>
      <w:tr w:rsidR="00B80FB1" w:rsidRPr="006D4B41" w14:paraId="33403882" w14:textId="77777777" w:rsidTr="002B1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78B78397" w14:textId="27C15556" w:rsidR="00B80FB1" w:rsidRDefault="00A87794" w:rsidP="00B72468">
            <w:r>
              <w:t>Must</w:t>
            </w:r>
            <w:r w:rsidR="00B80FB1">
              <w:t xml:space="preserve"> provide management reconciliation reports for rejected encounters and claims resolution.</w:t>
            </w:r>
          </w:p>
        </w:tc>
      </w:tr>
      <w:tr w:rsidR="00B80FB1" w:rsidRPr="006D4B41" w14:paraId="307DFEDE" w14:textId="77777777" w:rsidTr="002B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tcPr>
          <w:p w14:paraId="41C4A86C" w14:textId="2235669D" w:rsidR="00B80FB1" w:rsidRDefault="00A87794" w:rsidP="00B72468">
            <w:r>
              <w:lastRenderedPageBreak/>
              <w:t>Must</w:t>
            </w:r>
            <w:r w:rsidR="00B80FB1">
              <w:t xml:space="preserve"> provide online work queues for flagged claims resolution.</w:t>
            </w:r>
          </w:p>
        </w:tc>
      </w:tr>
      <w:tr w:rsidR="00B80FB1" w:rsidRPr="006D4B41" w14:paraId="6AC1785C" w14:textId="77777777" w:rsidTr="002B193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8" w:type="dxa"/>
          </w:tcPr>
          <w:p w14:paraId="6CA756FF" w14:textId="3E482B69" w:rsidR="00B80FB1" w:rsidRPr="00181270" w:rsidRDefault="00A87794" w:rsidP="00B72468">
            <w:pPr>
              <w:rPr>
                <w:rFonts w:cs="Calibri"/>
              </w:rPr>
            </w:pPr>
            <w:r>
              <w:t>Must</w:t>
            </w:r>
            <w:r w:rsidR="00B80FB1">
              <w:t xml:space="preserve"> capture and report on other types of payment records such as Kick Payments.</w:t>
            </w:r>
          </w:p>
        </w:tc>
      </w:tr>
      <w:tr w:rsidR="00B80FB1" w:rsidRPr="006D4B41" w14:paraId="1958354A" w14:textId="77777777" w:rsidTr="002B19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8" w:type="dxa"/>
          </w:tcPr>
          <w:p w14:paraId="1B3347DA" w14:textId="777FE92E" w:rsidR="00B80FB1" w:rsidRDefault="00A87794" w:rsidP="00B72468">
            <w:r>
              <w:t>Must</w:t>
            </w:r>
            <w:r w:rsidR="00B80FB1">
              <w:t xml:space="preserve"> report on content of the database via dashboards, static and ad-hoc reports.</w:t>
            </w:r>
          </w:p>
        </w:tc>
      </w:tr>
      <w:tr w:rsidR="00B80FB1" w:rsidRPr="006D4B41" w14:paraId="0AC75DFA" w14:textId="77777777" w:rsidTr="002B193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8" w:type="dxa"/>
          </w:tcPr>
          <w:p w14:paraId="6801091C" w14:textId="7CD1BD7A" w:rsidR="00B80FB1" w:rsidRDefault="00A87794" w:rsidP="00B72468">
            <w:r>
              <w:t>Must</w:t>
            </w:r>
            <w:r w:rsidR="00B80FB1">
              <w:t xml:space="preserve"> report on the activity of encounter and claim receipts.</w:t>
            </w:r>
          </w:p>
        </w:tc>
      </w:tr>
    </w:tbl>
    <w:p w14:paraId="1D6CFB64" w14:textId="77777777" w:rsidR="00B80FB1" w:rsidRPr="00D872ED" w:rsidRDefault="00B80FB1" w:rsidP="00B72468"/>
    <w:p w14:paraId="78F4EE50" w14:textId="77777777" w:rsidR="00B80FB1" w:rsidRPr="00102C84" w:rsidRDefault="00B80FB1" w:rsidP="002B1930">
      <w:pPr>
        <w:pStyle w:val="Heading4"/>
      </w:pPr>
      <w:r>
        <w:t>Proposal Expectations</w:t>
      </w:r>
    </w:p>
    <w:p w14:paraId="67675BBC" w14:textId="77A39088" w:rsidR="00B80FB1" w:rsidRDefault="00B80FB1" w:rsidP="00B72468">
      <w:r>
        <w:t xml:space="preserve">The contractor </w:t>
      </w:r>
      <w:r w:rsidR="00A87794">
        <w:t>must</w:t>
      </w:r>
      <w:r>
        <w:t xml:space="preserve"> provide the following in the proposal:</w:t>
      </w:r>
    </w:p>
    <w:p w14:paraId="03373210" w14:textId="77777777" w:rsidR="00B80FB1" w:rsidRPr="00B44275" w:rsidRDefault="00B80FB1" w:rsidP="00B44275">
      <w:pPr>
        <w:pStyle w:val="ListParagraph"/>
      </w:pPr>
      <w:r w:rsidRPr="00B44275">
        <w:t>Describe in detail how the DMA solution can accept FFS claims directly from an MCO claims processor.</w:t>
      </w:r>
    </w:p>
    <w:p w14:paraId="77883F77" w14:textId="77777777" w:rsidR="00B80FB1" w:rsidRPr="00B44275" w:rsidRDefault="00B80FB1" w:rsidP="00B44275">
      <w:pPr>
        <w:pStyle w:val="ListParagraph"/>
      </w:pPr>
      <w:r w:rsidRPr="00B44275">
        <w:t xml:space="preserve">Describe in detail how the DMA can accept encounter records directly from MCO’s without the intervention of an MMIS. </w:t>
      </w:r>
    </w:p>
    <w:p w14:paraId="40F7A627" w14:textId="77777777" w:rsidR="00B80FB1" w:rsidRPr="00B44275" w:rsidRDefault="00B80FB1" w:rsidP="00B44275">
      <w:pPr>
        <w:pStyle w:val="ListParagraph"/>
      </w:pPr>
      <w:r w:rsidRPr="00B44275">
        <w:t xml:space="preserve">Provide an explanation of how the DMA solution will perform data integrity and compliance editing. </w:t>
      </w:r>
    </w:p>
    <w:p w14:paraId="77AE028D" w14:textId="77777777" w:rsidR="00B80FB1" w:rsidRPr="00B44275" w:rsidRDefault="00B80FB1" w:rsidP="00B44275">
      <w:pPr>
        <w:pStyle w:val="ListParagraph"/>
      </w:pPr>
      <w:r w:rsidRPr="00B44275">
        <w:t xml:space="preserve">Explain how the Contractor will work with the MCO’s to resolve encounters that are rejected due to integrity and compliance editing. </w:t>
      </w:r>
    </w:p>
    <w:p w14:paraId="69A4DA00" w14:textId="77777777" w:rsidR="00B80FB1" w:rsidRDefault="00B80FB1" w:rsidP="00B44275">
      <w:pPr>
        <w:pStyle w:val="ListParagraph"/>
      </w:pPr>
      <w:r w:rsidRPr="00B44275">
        <w:t>Provide a description of how the Contractor’s solution has been used to process encounter records for other Medicaid projects or how the contractor will need to modify their solution to meet the requirements.</w:t>
      </w:r>
      <w:r>
        <w:t xml:space="preserve"> </w:t>
      </w:r>
    </w:p>
    <w:p w14:paraId="744C18B9" w14:textId="77777777" w:rsidR="00B80FB1" w:rsidRDefault="00B80FB1" w:rsidP="00B72468">
      <w:pPr>
        <w:pStyle w:val="Heading2"/>
      </w:pPr>
      <w:bookmarkStart w:id="178" w:name="_Toc436058004"/>
      <w:r w:rsidRPr="00D27847">
        <w:t>Information and Technical Architecture</w:t>
      </w:r>
      <w:bookmarkEnd w:id="178"/>
      <w:r>
        <w:t xml:space="preserve"> </w:t>
      </w:r>
    </w:p>
    <w:p w14:paraId="265D7289" w14:textId="77777777" w:rsidR="002B1930" w:rsidRDefault="00D74DBF" w:rsidP="002B1930">
      <w:pPr>
        <w:pStyle w:val="Heading3"/>
      </w:pPr>
      <w:bookmarkStart w:id="179" w:name="_Toc436058005"/>
      <w:r>
        <w:t>General</w:t>
      </w:r>
      <w:bookmarkEnd w:id="179"/>
    </w:p>
    <w:p w14:paraId="69FFB906" w14:textId="77777777" w:rsidR="00B80FB1" w:rsidRDefault="00B80FB1" w:rsidP="002B1930">
      <w:pPr>
        <w:pStyle w:val="Heading4"/>
      </w:pPr>
      <w:r>
        <w:t>Overview</w:t>
      </w:r>
    </w:p>
    <w:p w14:paraId="126A116B" w14:textId="4942E111" w:rsidR="00B80FB1" w:rsidRPr="00966FEC" w:rsidRDefault="00B80FB1" w:rsidP="00B72468">
      <w:r w:rsidRPr="009E5905">
        <w:t xml:space="preserve">The </w:t>
      </w:r>
      <w:r>
        <w:t>State</w:t>
      </w:r>
      <w:r w:rsidRPr="009E5905">
        <w:t xml:space="preserve"> </w:t>
      </w:r>
      <w:r>
        <w:t xml:space="preserve">expects the Contractor to provide and manage the DMA information and technical </w:t>
      </w:r>
      <w:r w:rsidRPr="000825B3">
        <w:t>architecture</w:t>
      </w:r>
      <w:r>
        <w:t>s</w:t>
      </w:r>
      <w:r w:rsidRPr="000825B3">
        <w:t xml:space="preserve"> and </w:t>
      </w:r>
      <w:r>
        <w:t xml:space="preserve">its </w:t>
      </w:r>
      <w:r w:rsidRPr="000825B3">
        <w:t xml:space="preserve">operations including </w:t>
      </w:r>
      <w:r>
        <w:t>all</w:t>
      </w:r>
      <w:r w:rsidRPr="000825B3">
        <w:t xml:space="preserve"> </w:t>
      </w:r>
      <w:r>
        <w:t xml:space="preserve">related </w:t>
      </w:r>
      <w:r w:rsidRPr="000825B3">
        <w:t>conceptual and logical mechanisms</w:t>
      </w:r>
      <w:r>
        <w:t xml:space="preserve">. The State </w:t>
      </w:r>
      <w:r w:rsidRPr="009E5905">
        <w:t xml:space="preserve">is not mandating any particular architectural </w:t>
      </w:r>
      <w:r>
        <w:t xml:space="preserve">pattern or </w:t>
      </w:r>
      <w:r w:rsidRPr="009E5905">
        <w:t>solution</w:t>
      </w:r>
      <w:r>
        <w:t xml:space="preserve"> for the DMA</w:t>
      </w:r>
      <w:r w:rsidRPr="009E5905">
        <w:t xml:space="preserve">. However, the </w:t>
      </w:r>
      <w:r>
        <w:t xml:space="preserve">DMA information and technical </w:t>
      </w:r>
      <w:r w:rsidRPr="009E5905">
        <w:t>architectur</w:t>
      </w:r>
      <w:r>
        <w:t>es</w:t>
      </w:r>
      <w:r w:rsidRPr="009E5905">
        <w:t xml:space="preserve"> </w:t>
      </w:r>
      <w:r>
        <w:t>must</w:t>
      </w:r>
      <w:r w:rsidRPr="009E5905">
        <w:t xml:space="preserve"> reflect design principles associated with high quality</w:t>
      </w:r>
      <w:r>
        <w:t>, service-oriented,</w:t>
      </w:r>
      <w:r w:rsidRPr="009E5905">
        <w:t xml:space="preserve"> </w:t>
      </w:r>
      <w:r>
        <w:t xml:space="preserve">industry best-practices and trends. </w:t>
      </w:r>
      <w:r w:rsidRPr="009E5905">
        <w:t xml:space="preserve">The </w:t>
      </w:r>
      <w:r>
        <w:t xml:space="preserve">DMA information and technical </w:t>
      </w:r>
      <w:r w:rsidRPr="009E5905">
        <w:t>architectur</w:t>
      </w:r>
      <w:r>
        <w:t>es</w:t>
      </w:r>
      <w:r w:rsidRPr="009E5905">
        <w:t xml:space="preserve"> </w:t>
      </w:r>
      <w:r>
        <w:t>must</w:t>
      </w:r>
      <w:r w:rsidRPr="009E5905">
        <w:t xml:space="preserve"> </w:t>
      </w:r>
      <w:r>
        <w:t>be agile, elastic, and configurable to effectively</w:t>
      </w:r>
      <w:r w:rsidRPr="009E5905">
        <w:t xml:space="preserve"> incorporate </w:t>
      </w:r>
      <w:r>
        <w:t xml:space="preserve">and interoperate with applications, services, and </w:t>
      </w:r>
      <w:r w:rsidRPr="009E5905">
        <w:t xml:space="preserve">data </w:t>
      </w:r>
      <w:r>
        <w:t>in alignment and in support of</w:t>
      </w:r>
      <w:r w:rsidRPr="009E5905">
        <w:t xml:space="preserve"> the </w:t>
      </w:r>
      <w:r w:rsidR="00F555A6">
        <w:t>State’s</w:t>
      </w:r>
      <w:r w:rsidRPr="009E5905">
        <w:t xml:space="preserve"> </w:t>
      </w:r>
      <w:r>
        <w:t>Medicaid operations</w:t>
      </w:r>
      <w:r w:rsidRPr="009E5905">
        <w:t>.</w:t>
      </w:r>
    </w:p>
    <w:p w14:paraId="0A2B017A" w14:textId="77777777" w:rsidR="00B80FB1" w:rsidRDefault="00B80FB1" w:rsidP="002B1930">
      <w:pPr>
        <w:pStyle w:val="Heading4"/>
      </w:pPr>
      <w:r>
        <w:t>Requirements</w:t>
      </w:r>
    </w:p>
    <w:p w14:paraId="2EE4635D" w14:textId="0B9D1D0A" w:rsidR="00B80FB1" w:rsidRDefault="00B80FB1"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B80FB1" w:rsidRPr="006D4B41" w14:paraId="35A933A1"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C4A98D" w14:textId="77777777" w:rsidR="00B80FB1" w:rsidRPr="006B4EED" w:rsidRDefault="00B80FB1" w:rsidP="00B72468">
            <w:pPr>
              <w:rPr>
                <w:rFonts w:cs="Calibri"/>
              </w:rPr>
            </w:pPr>
            <w:r>
              <w:t xml:space="preserve">DMA </w:t>
            </w:r>
            <w:r w:rsidRPr="00D27847">
              <w:t>Information and Technical Architecture</w:t>
            </w:r>
          </w:p>
        </w:tc>
      </w:tr>
      <w:tr w:rsidR="00B80FB1" w:rsidRPr="006D4B41" w14:paraId="0E918047"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72E842D" w14:textId="4C595B48" w:rsidR="00B80FB1" w:rsidRDefault="00A87794" w:rsidP="00B72468">
            <w:r>
              <w:t>Must</w:t>
            </w:r>
            <w:r w:rsidR="00B80FB1" w:rsidRPr="002A4257">
              <w:t xml:space="preserve"> </w:t>
            </w:r>
            <w:r w:rsidR="00B80FB1">
              <w:t xml:space="preserve">provide, implement, and maintain </w:t>
            </w:r>
            <w:r w:rsidR="00B80FB1" w:rsidRPr="002A4257">
              <w:t xml:space="preserve">a State approved </w:t>
            </w:r>
            <w:r w:rsidR="00B80FB1">
              <w:t>DMA information and technical architecture that</w:t>
            </w:r>
            <w:r w:rsidR="00B80FB1" w:rsidRPr="002A4257">
              <w:t xml:space="preserve"> </w:t>
            </w:r>
            <w:r w:rsidR="00B80FB1">
              <w:t xml:space="preserve">provides architecture views using architectural standards including </w:t>
            </w:r>
            <w:r w:rsidR="00B80FB1" w:rsidRPr="00137DF1">
              <w:t>align</w:t>
            </w:r>
            <w:r w:rsidR="00B80FB1">
              <w:t xml:space="preserve">ment to all DMA related components of business, </w:t>
            </w:r>
            <w:r w:rsidR="00B80FB1" w:rsidRPr="00137DF1">
              <w:t>technolog</w:t>
            </w:r>
            <w:r w:rsidR="00B80FB1">
              <w:t>y, and information.</w:t>
            </w:r>
          </w:p>
        </w:tc>
      </w:tr>
      <w:tr w:rsidR="00B80FB1" w:rsidRPr="006D4B41" w14:paraId="44AF49F2"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F2D3AB" w14:textId="43CB9863" w:rsidR="00B80FB1" w:rsidRPr="002A4257" w:rsidRDefault="00A87794" w:rsidP="00B72468">
            <w:r>
              <w:t>Must</w:t>
            </w:r>
            <w:r w:rsidR="00B80FB1" w:rsidRPr="007971A0">
              <w:t xml:space="preserve"> work with the State to </w:t>
            </w:r>
            <w:r w:rsidR="00B80FB1">
              <w:t xml:space="preserve">identify and develop requirements for services in the context of service oriented architecture (SOA) for the DMA solution, including </w:t>
            </w:r>
            <w:r w:rsidR="00B80FB1" w:rsidRPr="007971A0">
              <w:t>mechanisms and methodologies for each.</w:t>
            </w:r>
          </w:p>
        </w:tc>
      </w:tr>
      <w:tr w:rsidR="00B80FB1" w:rsidRPr="006D4B41" w14:paraId="14AF0DF6"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B4A873" w14:textId="027D390E" w:rsidR="00B80FB1" w:rsidRPr="005504AF" w:rsidRDefault="00A87794" w:rsidP="00B72468">
            <w:r>
              <w:t>Must</w:t>
            </w:r>
            <w:r w:rsidR="00B80FB1" w:rsidRPr="002A4257">
              <w:t xml:space="preserve"> </w:t>
            </w:r>
            <w:r w:rsidR="00B80FB1">
              <w:t>provide, implement, and maintain the</w:t>
            </w:r>
            <w:r w:rsidR="00B80FB1" w:rsidRPr="002A4257">
              <w:t xml:space="preserve"> State approved </w:t>
            </w:r>
            <w:r w:rsidR="00B80FB1">
              <w:t xml:space="preserve">services in the context of service oriented architecture (SOA) for the DMA solution, including </w:t>
            </w:r>
            <w:r w:rsidR="00B80FB1" w:rsidRPr="007971A0">
              <w:t>mechanisms and methodologies for each.</w:t>
            </w:r>
          </w:p>
        </w:tc>
      </w:tr>
      <w:tr w:rsidR="00B80FB1" w:rsidRPr="006D4B41" w14:paraId="039600C9"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B7431A" w14:textId="0FE6865A" w:rsidR="00B80FB1" w:rsidRDefault="00A87794" w:rsidP="00B72468">
            <w:r>
              <w:t>Must</w:t>
            </w:r>
            <w:r w:rsidR="00B80FB1" w:rsidRPr="002A4257">
              <w:t xml:space="preserve"> </w:t>
            </w:r>
            <w:r w:rsidR="00B80FB1">
              <w:t xml:space="preserve">provide, implement, and maintain </w:t>
            </w:r>
            <w:r w:rsidR="00B80FB1" w:rsidRPr="002A4257">
              <w:t xml:space="preserve">a State approved </w:t>
            </w:r>
            <w:r w:rsidR="00B80FB1">
              <w:t>services catalogue and services registry that describes</w:t>
            </w:r>
            <w:r w:rsidR="00B80FB1" w:rsidRPr="00DF30A0">
              <w:t xml:space="preserve"> </w:t>
            </w:r>
            <w:r w:rsidR="00B80FB1">
              <w:t>the</w:t>
            </w:r>
            <w:r w:rsidR="00B80FB1" w:rsidRPr="00DF30A0">
              <w:t xml:space="preserve"> services provided</w:t>
            </w:r>
            <w:r w:rsidR="00B80FB1">
              <w:t xml:space="preserve"> and</w:t>
            </w:r>
            <w:r w:rsidR="00B80FB1" w:rsidRPr="00DF30A0">
              <w:t xml:space="preserve"> detail</w:t>
            </w:r>
            <w:r w:rsidR="00B80FB1">
              <w:t>s</w:t>
            </w:r>
            <w:r w:rsidR="00B80FB1" w:rsidRPr="00DF30A0">
              <w:t xml:space="preserve"> the </w:t>
            </w:r>
            <w:r w:rsidR="00B80FB1">
              <w:t>p</w:t>
            </w:r>
            <w:r w:rsidR="00B80FB1" w:rsidRPr="00DF30A0">
              <w:t xml:space="preserve">erformance (time and quality service levels), </w:t>
            </w:r>
            <w:r w:rsidR="00B80FB1">
              <w:t>f</w:t>
            </w:r>
            <w:r w:rsidR="00B80FB1" w:rsidRPr="00DF30A0">
              <w:t xml:space="preserve">unctionality (a description of the inputs, outputs and transformation provided by the service), </w:t>
            </w:r>
            <w:r w:rsidR="00B80FB1">
              <w:t>c</w:t>
            </w:r>
            <w:r w:rsidR="00B80FB1" w:rsidRPr="00DF30A0">
              <w:t xml:space="preserve">osts (and cost model), and </w:t>
            </w:r>
            <w:r w:rsidR="00B80FB1">
              <w:t>d</w:t>
            </w:r>
            <w:r w:rsidR="00B80FB1" w:rsidRPr="00DF30A0">
              <w:t xml:space="preserve">elivery </w:t>
            </w:r>
            <w:r w:rsidR="00B80FB1">
              <w:t>m</w:t>
            </w:r>
            <w:r w:rsidR="00B80FB1" w:rsidRPr="00DF30A0">
              <w:t xml:space="preserve">odel </w:t>
            </w:r>
            <w:r w:rsidR="00B80FB1">
              <w:t>(how the service is provided).</w:t>
            </w:r>
          </w:p>
        </w:tc>
      </w:tr>
      <w:tr w:rsidR="00B80FB1" w:rsidRPr="006D4B41" w14:paraId="61A63A91"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A8C54F" w14:textId="7FD4966F" w:rsidR="00B80FB1" w:rsidRDefault="00A87794" w:rsidP="00B72468">
            <w:r>
              <w:t>Must</w:t>
            </w:r>
            <w:r w:rsidR="00B80FB1" w:rsidRPr="005504AF">
              <w:t xml:space="preserve"> support the State in the </w:t>
            </w:r>
            <w:r w:rsidR="00B80FB1">
              <w:t xml:space="preserve">alignment of the DMA with </w:t>
            </w:r>
            <w:r w:rsidR="00B80FB1" w:rsidRPr="005504AF">
              <w:t>the MITA Framework</w:t>
            </w:r>
            <w:r w:rsidR="00B80FB1">
              <w:t xml:space="preserve"> and its capability/maturity model</w:t>
            </w:r>
            <w:r w:rsidR="00B80FB1" w:rsidRPr="005504AF">
              <w:t xml:space="preserve">, </w:t>
            </w:r>
            <w:r w:rsidR="00B80FB1">
              <w:t xml:space="preserve">CMS Seven Standards and Conditions, </w:t>
            </w:r>
            <w:r w:rsidR="00B80FB1" w:rsidRPr="005504AF">
              <w:t xml:space="preserve">industry standards, and other nationally recognized standards for </w:t>
            </w:r>
            <w:r w:rsidR="00B80FB1">
              <w:t>information and technology</w:t>
            </w:r>
            <w:r w:rsidR="00B80FB1" w:rsidRPr="005504AF">
              <w:t>.</w:t>
            </w:r>
          </w:p>
        </w:tc>
      </w:tr>
      <w:tr w:rsidR="00B80FB1" w:rsidRPr="006D4B41" w14:paraId="48226C65"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21C8D5" w14:textId="15D50A00" w:rsidR="00B80FB1" w:rsidRPr="005504AF" w:rsidRDefault="00A87794" w:rsidP="00B72468">
            <w:r>
              <w:t>Must</w:t>
            </w:r>
            <w:r w:rsidR="00B80FB1" w:rsidRPr="001033C2">
              <w:t xml:space="preserve"> ensure that the DMA solution meets the requirements of this RFP, and all applicable state and federal laws, rules and regulations, including Medicaid confidentiality, and HIPAA, American Recovery and Reinvestment Act (ARRA), Patient Protection and Affordable Care Act (PPACA) privacy and security requirements.</w:t>
            </w:r>
          </w:p>
        </w:tc>
      </w:tr>
      <w:tr w:rsidR="00B80FB1" w:rsidRPr="006D4B41" w14:paraId="3B40190C"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BA53070" w14:textId="382AEA7F" w:rsidR="00B80FB1" w:rsidRPr="001033C2" w:rsidRDefault="00A87794" w:rsidP="00B72468">
            <w:r>
              <w:t>Must</w:t>
            </w:r>
            <w:r w:rsidR="00B80FB1" w:rsidRPr="001033C2">
              <w:t xml:space="preserve"> demonstrate high levels of capability/maturity with respect to service orientation, interoperability, and data exchange.</w:t>
            </w:r>
          </w:p>
        </w:tc>
      </w:tr>
      <w:tr w:rsidR="00B80FB1" w:rsidRPr="006D4B41" w14:paraId="187D801A"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0DAB9E" w14:textId="2C91B0DE" w:rsidR="00B80FB1" w:rsidRPr="001033C2" w:rsidRDefault="00A87794" w:rsidP="00B72468">
            <w:r>
              <w:t>Must</w:t>
            </w:r>
            <w:r w:rsidR="00B80FB1" w:rsidRPr="001033C2">
              <w:t xml:space="preserve"> provide applications, operating software, middleware, and networking hardware and software that is able to interoperate as needed with the State’s systems and </w:t>
            </w:r>
            <w:r>
              <w:t>must</w:t>
            </w:r>
            <w:r w:rsidR="00B80FB1" w:rsidRPr="001033C2">
              <w:t xml:space="preserve"> conform to applicable standards and specifications set by the State.</w:t>
            </w:r>
          </w:p>
        </w:tc>
      </w:tr>
      <w:tr w:rsidR="00B80FB1" w:rsidRPr="006D4B41" w14:paraId="4AB9916C"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1A825A9" w14:textId="2DBF2494" w:rsidR="00B80FB1" w:rsidRPr="001033C2" w:rsidRDefault="00A87794" w:rsidP="00B72468">
            <w:r>
              <w:t>Must</w:t>
            </w:r>
            <w:r w:rsidR="00B80FB1" w:rsidRPr="001033C2">
              <w:t xml:space="preserve"> comply with Section 508 of the Federal Rehabilitation Act and the World Wide WDMA Consortium (W3C), WDMA Accessibility Initiation, Section 508 (a)(1)(A)</w:t>
            </w:r>
          </w:p>
        </w:tc>
      </w:tr>
      <w:tr w:rsidR="00B80FB1" w:rsidRPr="006D4B41" w14:paraId="1D1F5AAF"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C0CAB95" w14:textId="0D7AE766" w:rsidR="00B80FB1" w:rsidRPr="001033C2" w:rsidRDefault="00A87794" w:rsidP="00B72468">
            <w:r>
              <w:lastRenderedPageBreak/>
              <w:t>Must</w:t>
            </w:r>
            <w:r w:rsidR="00B80FB1" w:rsidRPr="001033C2">
              <w:t xml:space="preserve"> support branding using official State content (e.g. logos, images).</w:t>
            </w:r>
          </w:p>
        </w:tc>
      </w:tr>
      <w:tr w:rsidR="00B80FB1" w:rsidRPr="006D4B41" w14:paraId="6898C595"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6E6A019" w14:textId="4878CA29" w:rsidR="00B80FB1" w:rsidRPr="001033C2" w:rsidRDefault="00A87794" w:rsidP="00B72468">
            <w:r>
              <w:t>Must</w:t>
            </w:r>
            <w:r w:rsidR="00B80FB1" w:rsidRPr="001033C2">
              <w:t xml:space="preserve"> follow a modular, flexible approach to systems design consistent with the MITA 3.0 guidelines, CMS Seven Conditions and Standards for Enhanced Funding and Service-Oriented Architecture (SOA) design principles including but not limited to the use of open interfaces and exposed application programming interfaces (API); the separation of business rules from core programming; and the availability of business rules in both human and machine-readable formats.</w:t>
            </w:r>
          </w:p>
        </w:tc>
      </w:tr>
      <w:tr w:rsidR="00B80FB1" w:rsidRPr="006D4B41" w14:paraId="16D3E1B2"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E0D18D" w14:textId="0F4B407C" w:rsidR="00B80FB1" w:rsidRPr="001033C2" w:rsidRDefault="00A87794" w:rsidP="00B72468">
            <w:r>
              <w:t>Must</w:t>
            </w:r>
            <w:r w:rsidR="00B80FB1" w:rsidRPr="001033C2">
              <w:t xml:space="preserve"> provide contextual “help” functionality throughout the system that users can link to for clarification or additional information.</w:t>
            </w:r>
          </w:p>
        </w:tc>
      </w:tr>
      <w:tr w:rsidR="00B80FB1" w:rsidRPr="006D4B41" w14:paraId="0B1868BC"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862A7A" w14:textId="6D5D6D80" w:rsidR="00B80FB1" w:rsidRPr="001033C2" w:rsidRDefault="00A87794" w:rsidP="00B72468">
            <w:r>
              <w:t>Must</w:t>
            </w:r>
            <w:r w:rsidR="00B80FB1" w:rsidRPr="001033C2">
              <w:t xml:space="preserve"> maintain a system operational environment that ensures that the DMA operates according to Federal and State regulations and related requirements as stated in the RFP. </w:t>
            </w:r>
          </w:p>
        </w:tc>
      </w:tr>
      <w:tr w:rsidR="00B80FB1" w:rsidRPr="006D4B41" w14:paraId="5C4BB165"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276A2AD" w14:textId="65CB29CB" w:rsidR="00B80FB1" w:rsidRPr="001033C2" w:rsidRDefault="00A87794" w:rsidP="00B72468">
            <w:r>
              <w:t>Must</w:t>
            </w:r>
            <w:r w:rsidR="00B80FB1" w:rsidRPr="001033C2">
              <w:t xml:space="preserve"> provide, on written request, files for any specified period for which a valid contract exists, in a file format or audit-defined media required by the State. The DMA must provide information necessary to assist in processing or using the files.</w:t>
            </w:r>
          </w:p>
        </w:tc>
      </w:tr>
      <w:tr w:rsidR="00B80FB1" w:rsidRPr="006D4B41" w14:paraId="057DE4AF"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E154C5" w14:textId="69BE8D2F" w:rsidR="00B80FB1" w:rsidRPr="001033C2" w:rsidRDefault="00A87794" w:rsidP="00B72468">
            <w:r>
              <w:t>Must</w:t>
            </w:r>
            <w:r w:rsidR="00B80FB1" w:rsidRPr="001033C2">
              <w:t xml:space="preserve"> provide a written corrective action plan to the State within 10 business days of receipt of an audit report where discrepancies or errors have been identified.</w:t>
            </w:r>
          </w:p>
        </w:tc>
      </w:tr>
    </w:tbl>
    <w:p w14:paraId="49BABC41" w14:textId="77777777" w:rsidR="00B80FB1" w:rsidRDefault="00B80FB1" w:rsidP="00B72468"/>
    <w:p w14:paraId="1BD4E9AD" w14:textId="77777777" w:rsidR="00B80FB1" w:rsidRDefault="00B80FB1" w:rsidP="002B1930">
      <w:pPr>
        <w:pStyle w:val="Heading4"/>
      </w:pPr>
      <w:r>
        <w:t>Proposal Expectations</w:t>
      </w:r>
    </w:p>
    <w:p w14:paraId="52154014" w14:textId="5064243C" w:rsidR="00B80FB1" w:rsidRDefault="00B80FB1" w:rsidP="00B72468">
      <w:r>
        <w:t xml:space="preserve">The State expects the Contractor to have an established and proven information and technical architecture and associated architectural management process. Information in this regard will be evaluated and scored accordingly.  Therefore, the </w:t>
      </w:r>
      <w:r w:rsidR="00B44275">
        <w:t>C</w:t>
      </w:r>
      <w:r>
        <w:t xml:space="preserve">ontractor </w:t>
      </w:r>
      <w:r w:rsidR="00A87794">
        <w:t>must</w:t>
      </w:r>
      <w:r>
        <w:t xml:space="preserve"> include </w:t>
      </w:r>
      <w:r w:rsidR="00B44275">
        <w:t xml:space="preserve">the following </w:t>
      </w:r>
      <w:r>
        <w:t>in the proposal:</w:t>
      </w:r>
    </w:p>
    <w:p w14:paraId="14481BE1" w14:textId="77777777" w:rsidR="00B80FB1" w:rsidRPr="00B44275" w:rsidRDefault="00B80FB1" w:rsidP="00B44275">
      <w:pPr>
        <w:pStyle w:val="ListParagraph"/>
      </w:pPr>
      <w:r w:rsidRPr="00B44275">
        <w:t xml:space="preserve">Provide an approach, strategy, architecture, methodology, tools and resourcing that clearly articulates the initiation, management, and operations of the DMA information and technical architectures. </w:t>
      </w:r>
    </w:p>
    <w:p w14:paraId="2D624DB2" w14:textId="77777777" w:rsidR="00B80FB1" w:rsidRPr="00B44275" w:rsidRDefault="00B80FB1" w:rsidP="00B44275">
      <w:pPr>
        <w:pStyle w:val="ListParagraph"/>
      </w:pPr>
      <w:r w:rsidRPr="00B44275">
        <w:t>Provide the proposed information and technical architectures that includes sample documentation and illustration of the architecture views using architectural standards and includes alignment to related components of infrastructure, business, information, and technology.</w:t>
      </w:r>
    </w:p>
    <w:p w14:paraId="2F4B8007" w14:textId="77777777" w:rsidR="00B80FB1" w:rsidRPr="00B44275" w:rsidRDefault="00B80FB1" w:rsidP="00B44275">
      <w:pPr>
        <w:pStyle w:val="ListParagraph"/>
      </w:pPr>
      <w:r w:rsidRPr="00B44275">
        <w:t xml:space="preserve">Provide system component details with respect to methods and tools for managing modifications, configurations, and customizations.  </w:t>
      </w:r>
    </w:p>
    <w:p w14:paraId="7E7B68A0" w14:textId="77777777" w:rsidR="00B80FB1" w:rsidRPr="00B44275" w:rsidRDefault="00B80FB1" w:rsidP="00B44275">
      <w:pPr>
        <w:pStyle w:val="ListParagraph"/>
      </w:pPr>
      <w:r w:rsidRPr="00B44275">
        <w:t xml:space="preserve">Describe the service-oriented architecture (SOA) with respect to services enabling access to data in a standardized way that ensures data consistency and integrity. </w:t>
      </w:r>
    </w:p>
    <w:p w14:paraId="5F69CB64" w14:textId="77777777" w:rsidR="00B80FB1" w:rsidRPr="00B44275" w:rsidRDefault="00B80FB1" w:rsidP="00B44275">
      <w:pPr>
        <w:pStyle w:val="ListParagraph"/>
      </w:pPr>
      <w:r w:rsidRPr="00B44275">
        <w:t>Provide best-practice recommendations on infrastructure and environmental aspects related to the proposed information and technical architectures and system components.</w:t>
      </w:r>
    </w:p>
    <w:p w14:paraId="78ACB289" w14:textId="77777777" w:rsidR="00B80FB1" w:rsidRPr="00B44275" w:rsidRDefault="00B80FB1" w:rsidP="00B44275">
      <w:pPr>
        <w:pStyle w:val="ListParagraph"/>
      </w:pPr>
      <w:r w:rsidRPr="00B44275">
        <w:t>Provide information that quantifies the implementation (building, testing, and deploying) of new and/or modified DMA components and services in the context of SOA. The State seeks to understand how the Contractor organizes level of effort estimates in this regard.</w:t>
      </w:r>
    </w:p>
    <w:p w14:paraId="144A319A" w14:textId="77777777" w:rsidR="00B80FB1" w:rsidRPr="00B44275" w:rsidRDefault="00B80FB1" w:rsidP="00B44275">
      <w:pPr>
        <w:pStyle w:val="ListParagraph"/>
      </w:pPr>
      <w:r w:rsidRPr="00B44275">
        <w:t>Provide a sample information and technology architecture and supporting documentation from a previous project.</w:t>
      </w:r>
    </w:p>
    <w:p w14:paraId="7D5D8FEC" w14:textId="77777777" w:rsidR="00B80FB1" w:rsidRDefault="00B80FB1" w:rsidP="00B44275">
      <w:pPr>
        <w:pStyle w:val="ListParagraph"/>
      </w:pPr>
      <w:r w:rsidRPr="00B44275">
        <w:t>Provide a sample services catalogue and supporting documentation from a previous project.</w:t>
      </w:r>
    </w:p>
    <w:p w14:paraId="645B7E3C" w14:textId="2DA27CB1" w:rsidR="00664BEC" w:rsidRPr="00B44275" w:rsidRDefault="00664BEC" w:rsidP="00B44275">
      <w:pPr>
        <w:pStyle w:val="ListParagraph"/>
      </w:pPr>
      <w:r>
        <w:t>Describe the contractor’s capacity, incident, and problem management processes and methods.</w:t>
      </w:r>
    </w:p>
    <w:p w14:paraId="09674CAB" w14:textId="77777777" w:rsidR="00905F5A" w:rsidRPr="00EA669E" w:rsidRDefault="00905F5A" w:rsidP="00B44275">
      <w:pPr>
        <w:pStyle w:val="Heading3"/>
      </w:pPr>
      <w:bookmarkStart w:id="180" w:name="_Toc436058006"/>
      <w:r w:rsidRPr="00D27847">
        <w:t>Data Management</w:t>
      </w:r>
      <w:bookmarkEnd w:id="180"/>
    </w:p>
    <w:p w14:paraId="5AF50061" w14:textId="77777777" w:rsidR="00905F5A" w:rsidRDefault="00905F5A" w:rsidP="00B44275">
      <w:pPr>
        <w:pStyle w:val="Heading4"/>
      </w:pPr>
      <w:r>
        <w:t>Overview</w:t>
      </w:r>
    </w:p>
    <w:p w14:paraId="041C754A" w14:textId="6FE5609D" w:rsidR="00905F5A" w:rsidRPr="00966FEC" w:rsidRDefault="00905F5A" w:rsidP="00B72468">
      <w:r w:rsidRPr="00D347D5">
        <w:t xml:space="preserve">The State expects the Contractor to </w:t>
      </w:r>
      <w:r>
        <w:t>implement and operate a data management platform that provides trusted data across</w:t>
      </w:r>
      <w:r w:rsidRPr="00D347D5">
        <w:t xml:space="preserve"> the business flow of the </w:t>
      </w:r>
      <w:r>
        <w:t xml:space="preserve">State </w:t>
      </w:r>
      <w:r w:rsidRPr="00D347D5">
        <w:t xml:space="preserve">Medicaid Enterprise. </w:t>
      </w:r>
      <w:r>
        <w:t>Data management</w:t>
      </w:r>
      <w:r w:rsidRPr="00D347D5">
        <w:t xml:space="preserve"> involves architecture, modeling, standards, metadata, </w:t>
      </w:r>
      <w:r w:rsidRPr="00A66A06">
        <w:t>data semantics, data harmonization strategies, data ownership</w:t>
      </w:r>
      <w:r>
        <w:t xml:space="preserve"> and</w:t>
      </w:r>
      <w:r w:rsidRPr="00D347D5">
        <w:t xml:space="preserve"> management, interoperability, </w:t>
      </w:r>
      <w:r>
        <w:t>s</w:t>
      </w:r>
      <w:r w:rsidRPr="00D347D5">
        <w:t xml:space="preserve">ecurity &amp; </w:t>
      </w:r>
      <w:r>
        <w:t xml:space="preserve">privacy, </w:t>
      </w:r>
      <w:r w:rsidRPr="00D347D5">
        <w:t xml:space="preserve">access methods, </w:t>
      </w:r>
      <w:r>
        <w:t xml:space="preserve">data integrity, data </w:t>
      </w:r>
      <w:r w:rsidRPr="00D347D5">
        <w:t>quality, and performance standards.</w:t>
      </w:r>
      <w:r>
        <w:t xml:space="preserve"> The State seeks to understand how the Contractor maps, inventories, and controls the DMA data flows through business processes throughout the data </w:t>
      </w:r>
      <w:r w:rsidR="00F555A6">
        <w:t>lifecycle</w:t>
      </w:r>
      <w:r>
        <w:t>.</w:t>
      </w:r>
    </w:p>
    <w:p w14:paraId="52CC4883" w14:textId="77777777" w:rsidR="00905F5A" w:rsidRDefault="00905F5A" w:rsidP="00B44275">
      <w:pPr>
        <w:pStyle w:val="Heading4"/>
      </w:pPr>
      <w:r>
        <w:t>Requirements</w:t>
      </w:r>
    </w:p>
    <w:p w14:paraId="02069F03" w14:textId="1A7D2F04" w:rsidR="00905F5A" w:rsidRDefault="00905F5A"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9350"/>
      </w:tblGrid>
      <w:tr w:rsidR="00905F5A" w14:paraId="7E8AACB1" w14:textId="77777777" w:rsidTr="00B4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530EEC43" w14:textId="77777777" w:rsidR="00905F5A" w:rsidRDefault="00905F5A" w:rsidP="00B72468">
            <w:pPr>
              <w:rPr>
                <w:rFonts w:cs="Calibri"/>
              </w:rPr>
            </w:pPr>
            <w:r>
              <w:t>DMA Data Management</w:t>
            </w:r>
          </w:p>
        </w:tc>
      </w:tr>
      <w:tr w:rsidR="00905F5A" w14:paraId="64A1D307" w14:textId="77777777" w:rsidTr="00B4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90FF7CA" w14:textId="34F0351A" w:rsidR="00905F5A" w:rsidRDefault="00A87794" w:rsidP="00B72468">
            <w:pPr>
              <w:rPr>
                <w:rFonts w:cstheme="minorHAnsi"/>
              </w:rPr>
            </w:pPr>
            <w:r>
              <w:t>Must</w:t>
            </w:r>
            <w:r w:rsidR="00905F5A">
              <w:t xml:space="preserve"> provide, implement, and maintain a State approved Data Management Plan that includes approach, strategy, architecture, methodology, process, tools, resourcing, quality and contingency aspects.</w:t>
            </w:r>
          </w:p>
        </w:tc>
      </w:tr>
      <w:tr w:rsidR="00905F5A" w14:paraId="6A24431F" w14:textId="77777777" w:rsidTr="00B44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F299ACC" w14:textId="5FB1DD25" w:rsidR="00905F5A" w:rsidRDefault="00A87794" w:rsidP="00B72468">
            <w:r>
              <w:lastRenderedPageBreak/>
              <w:t>Must</w:t>
            </w:r>
            <w:r w:rsidR="00905F5A">
              <w:t xml:space="preserve"> perform data management processes, activities, and tasks that include managing all DMA </w:t>
            </w:r>
            <w:r w:rsidR="00905F5A" w:rsidRPr="005604C7">
              <w:t>data</w:t>
            </w:r>
            <w:r w:rsidR="00905F5A">
              <w:t>, data</w:t>
            </w:r>
            <w:r w:rsidR="00905F5A" w:rsidRPr="005604C7">
              <w:t xml:space="preserve"> standards, metadata, data semantics, data harmonization, data ownership and management, interoperability, security &amp; privacy, access methods, data integrity, data quality, and performance standards</w:t>
            </w:r>
            <w:r w:rsidR="00905F5A">
              <w:t xml:space="preserve"> according to the Data Management Plan</w:t>
            </w:r>
            <w:r w:rsidR="00905F5A" w:rsidRPr="005604C7">
              <w:t xml:space="preserve">.  </w:t>
            </w:r>
          </w:p>
        </w:tc>
      </w:tr>
      <w:tr w:rsidR="00905F5A" w:rsidRPr="00792A1F" w14:paraId="2693A2D0" w14:textId="77777777" w:rsidTr="00B442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0C2FF340" w14:textId="062E5CCF" w:rsidR="00905F5A" w:rsidRPr="00792A1F" w:rsidRDefault="00A87794" w:rsidP="00B72468">
            <w:r>
              <w:t>Must</w:t>
            </w:r>
            <w:r w:rsidR="00905F5A" w:rsidRPr="00792A1F">
              <w:t xml:space="preserve"> verify the accuracy and timeliness of reported data.</w:t>
            </w:r>
          </w:p>
        </w:tc>
      </w:tr>
      <w:tr w:rsidR="00905F5A" w:rsidRPr="00792A1F" w14:paraId="24C498FC" w14:textId="77777777" w:rsidTr="00B442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08D9C0C2" w14:textId="2F5A5624" w:rsidR="00905F5A" w:rsidRPr="00792A1F" w:rsidRDefault="00A87794" w:rsidP="00B72468">
            <w:r>
              <w:t>Must</w:t>
            </w:r>
            <w:r w:rsidR="00905F5A" w:rsidRPr="00792A1F">
              <w:t xml:space="preserve"> screen the data for completeness, logicalness, and consistency.</w:t>
            </w:r>
          </w:p>
        </w:tc>
      </w:tr>
      <w:tr w:rsidR="00905F5A" w:rsidRPr="00792A1F" w14:paraId="69EFEDAE" w14:textId="77777777" w:rsidTr="00B4427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350" w:type="dxa"/>
            <w:hideMark/>
          </w:tcPr>
          <w:p w14:paraId="252DD277" w14:textId="2F6A554E" w:rsidR="00905F5A" w:rsidRPr="00792A1F" w:rsidRDefault="00A87794" w:rsidP="00B72468">
            <w:r>
              <w:t>Must</w:t>
            </w:r>
            <w:r w:rsidR="00905F5A" w:rsidRPr="00792A1F">
              <w:t xml:space="preserve"> collect information in standardized formats to the extent feasible and appropriate.</w:t>
            </w:r>
          </w:p>
        </w:tc>
      </w:tr>
      <w:tr w:rsidR="00905F5A" w14:paraId="62C086A0" w14:textId="77777777" w:rsidTr="00B44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7E0CDF" w14:textId="3922A3C9" w:rsidR="00905F5A" w:rsidRDefault="00A87794" w:rsidP="00B72468">
            <w:r>
              <w:t>Must</w:t>
            </w:r>
            <w:r w:rsidR="00905F5A" w:rsidRPr="00792A1F">
              <w:t xml:space="preserve"> implement controls to maintain information integrity. These controls must be in place at all appropriate points of processing. The controls must be tested in periodic audits using a methodology to be developed jointly by the State and the Contractor.</w:t>
            </w:r>
          </w:p>
        </w:tc>
      </w:tr>
    </w:tbl>
    <w:p w14:paraId="0EF98A22" w14:textId="77777777" w:rsidR="00905F5A" w:rsidRDefault="00905F5A" w:rsidP="00B72468"/>
    <w:p w14:paraId="1635044F" w14:textId="77777777" w:rsidR="00905F5A" w:rsidRDefault="00905F5A" w:rsidP="00B44275">
      <w:pPr>
        <w:pStyle w:val="Heading4"/>
      </w:pPr>
      <w:r>
        <w:t>Proposal Expectations</w:t>
      </w:r>
    </w:p>
    <w:p w14:paraId="0AF308E5" w14:textId="6514A8C0" w:rsidR="00B44275" w:rsidRDefault="00905F5A" w:rsidP="00B44275">
      <w:r>
        <w:t xml:space="preserve">The State expects the Contractor to have established and proven capabilities and processes for data management. Information in this regard will be evaluated and scored accordingly.  </w:t>
      </w:r>
      <w:r w:rsidR="00B44275">
        <w:t xml:space="preserve">Therefore, the Contractor </w:t>
      </w:r>
      <w:r w:rsidR="00A87794">
        <w:t>must</w:t>
      </w:r>
      <w:r w:rsidR="00B44275">
        <w:t xml:space="preserve"> include the following in the proposal:</w:t>
      </w:r>
    </w:p>
    <w:p w14:paraId="28A8E387" w14:textId="77777777" w:rsidR="00905F5A" w:rsidRDefault="00905F5A" w:rsidP="00B44275">
      <w:pPr>
        <w:pStyle w:val="ListParagraph"/>
      </w:pPr>
      <w:r>
        <w:t xml:space="preserve">Provide an approach, strategy, </w:t>
      </w:r>
      <w:r>
        <w:rPr>
          <w:rFonts w:cs="Calibri"/>
        </w:rPr>
        <w:t>architecture,</w:t>
      </w:r>
      <w:r>
        <w:t xml:space="preserve"> methodology, </w:t>
      </w:r>
      <w:r>
        <w:rPr>
          <w:rFonts w:cs="Calibri"/>
        </w:rPr>
        <w:t>tools and resourcing</w:t>
      </w:r>
      <w:r>
        <w:t xml:space="preserve"> that clearly articulates the initiation, management, and operations of </w:t>
      </w:r>
      <w:r>
        <w:rPr>
          <w:rFonts w:cs="Calibri"/>
        </w:rPr>
        <w:t xml:space="preserve">Data Management </w:t>
      </w:r>
      <w:r>
        <w:t xml:space="preserve">for the DMA environment. </w:t>
      </w:r>
    </w:p>
    <w:p w14:paraId="722D7D91" w14:textId="77777777" w:rsidR="00905F5A" w:rsidRPr="00B44275" w:rsidRDefault="00905F5A" w:rsidP="00B44275">
      <w:pPr>
        <w:pStyle w:val="ListParagraph"/>
      </w:pPr>
      <w:r w:rsidRPr="00B44275">
        <w:t xml:space="preserve">Describe the proposed DMA solution with respect to data stores, data standards, metadata, data semantics, data harmonization strategies, data ownership and management, interoperability, security &amp; privacy, access methods, data integrity, data quality, and performance standards.  </w:t>
      </w:r>
    </w:p>
    <w:p w14:paraId="56372779" w14:textId="4198A79A" w:rsidR="00905F5A" w:rsidRPr="00B44275" w:rsidRDefault="00905F5A" w:rsidP="00B44275">
      <w:pPr>
        <w:pStyle w:val="ListParagraph"/>
      </w:pPr>
      <w:r w:rsidRPr="00B44275">
        <w:t xml:space="preserve">Provide the proposed data flows as driven by the State Medicaid business processes to include maps, inventories, and controls used throughout the data </w:t>
      </w:r>
      <w:r w:rsidR="00F555A6" w:rsidRPr="00B44275">
        <w:t>lifecycle</w:t>
      </w:r>
      <w:r w:rsidRPr="00B44275">
        <w:t>.</w:t>
      </w:r>
    </w:p>
    <w:p w14:paraId="1CF23A48" w14:textId="77777777" w:rsidR="00905F5A" w:rsidRPr="00B44275" w:rsidRDefault="00905F5A" w:rsidP="00B44275">
      <w:pPr>
        <w:pStyle w:val="ListParagraph"/>
      </w:pPr>
      <w:r w:rsidRPr="00B44275">
        <w:t>Provide recommendations for data management best-practices, including lessons learned and examples of their use in current implementations.</w:t>
      </w:r>
    </w:p>
    <w:p w14:paraId="13B29029" w14:textId="77777777" w:rsidR="00905F5A" w:rsidRPr="00B44275" w:rsidRDefault="00905F5A" w:rsidP="00B44275">
      <w:pPr>
        <w:pStyle w:val="ListParagraph"/>
      </w:pPr>
      <w:r w:rsidRPr="00B44275">
        <w:t xml:space="preserve">Provide a sample Data Management Plan from a previous project. </w:t>
      </w:r>
    </w:p>
    <w:p w14:paraId="44512A9E" w14:textId="77777777" w:rsidR="00905F5A" w:rsidRPr="00EA669E" w:rsidRDefault="00905F5A" w:rsidP="00B44275">
      <w:pPr>
        <w:pStyle w:val="Heading3"/>
      </w:pPr>
      <w:bookmarkStart w:id="181" w:name="_Toc436058007"/>
      <w:r w:rsidRPr="00D27847">
        <w:t>Data Governance</w:t>
      </w:r>
      <w:bookmarkEnd w:id="181"/>
    </w:p>
    <w:p w14:paraId="78DCD24D" w14:textId="77777777" w:rsidR="00905F5A" w:rsidRDefault="00905F5A" w:rsidP="00B44275">
      <w:pPr>
        <w:pStyle w:val="Heading4"/>
      </w:pPr>
      <w:r>
        <w:t>Overview</w:t>
      </w:r>
    </w:p>
    <w:p w14:paraId="4A7CCB2F" w14:textId="0818497F" w:rsidR="00905F5A" w:rsidRPr="00966FEC" w:rsidRDefault="00905F5A" w:rsidP="00B72468">
      <w:r>
        <w:t>The State expects the Contractor to provide data governance</w:t>
      </w:r>
      <w:r w:rsidRPr="00C43DEA">
        <w:t xml:space="preserve"> </w:t>
      </w:r>
      <w:r>
        <w:t xml:space="preserve">in coordination with the State </w:t>
      </w:r>
      <w:r w:rsidRPr="00C43DEA">
        <w:t xml:space="preserve">to warrant the quality, </w:t>
      </w:r>
      <w:r w:rsidR="00F555A6">
        <w:t>accessibility</w:t>
      </w:r>
      <w:r w:rsidRPr="00C43DEA">
        <w:t>, security, usability</w:t>
      </w:r>
      <w:r>
        <w:t>, and experience</w:t>
      </w:r>
      <w:r w:rsidRPr="00C43DEA">
        <w:t xml:space="preserve"> of </w:t>
      </w:r>
      <w:r>
        <w:t>DMA</w:t>
      </w:r>
      <w:r w:rsidRPr="00C43DEA">
        <w:t xml:space="preserve"> data and services for the </w:t>
      </w:r>
      <w:r>
        <w:t>State and its trading partners</w:t>
      </w:r>
      <w:r w:rsidRPr="00C43DEA">
        <w:t xml:space="preserve">. The Contractor will work with the </w:t>
      </w:r>
      <w:r>
        <w:t>State</w:t>
      </w:r>
      <w:r w:rsidRPr="00C43DEA">
        <w:t xml:space="preserve"> to structure</w:t>
      </w:r>
      <w:r>
        <w:t xml:space="preserve"> the DMA</w:t>
      </w:r>
      <w:r w:rsidRPr="00C43DEA">
        <w:t xml:space="preserve"> governance framework</w:t>
      </w:r>
      <w:r>
        <w:t>,</w:t>
      </w:r>
      <w:r w:rsidRPr="00C43DEA">
        <w:t xml:space="preserve"> policy</w:t>
      </w:r>
      <w:r>
        <w:t>,</w:t>
      </w:r>
      <w:r w:rsidRPr="00C43DEA">
        <w:t xml:space="preserve"> and procedures to </w:t>
      </w:r>
      <w:r>
        <w:t>support</w:t>
      </w:r>
      <w:r w:rsidRPr="00C43DEA">
        <w:t xml:space="preserve"> efficient and effective decision-making regarding </w:t>
      </w:r>
      <w:r>
        <w:t>DMA aspects including infrastructure, data, and services</w:t>
      </w:r>
      <w:r w:rsidRPr="00C43DEA">
        <w:t xml:space="preserve">. </w:t>
      </w:r>
      <w:r>
        <w:t>DMA governance</w:t>
      </w:r>
      <w:r w:rsidRPr="00C43DEA">
        <w:t xml:space="preserve"> will contain guidelines for </w:t>
      </w:r>
      <w:r>
        <w:t xml:space="preserve">DMA </w:t>
      </w:r>
      <w:r w:rsidRPr="00C43DEA">
        <w:t>project stakeholders, decision-making approval processes</w:t>
      </w:r>
      <w:r>
        <w:t>, DMA related</w:t>
      </w:r>
      <w:r w:rsidRPr="00C43DEA">
        <w:t xml:space="preserve"> communications, and manag</w:t>
      </w:r>
      <w:r>
        <w:t>ing</w:t>
      </w:r>
      <w:r w:rsidRPr="00C43DEA">
        <w:t xml:space="preserve"> expectations for </w:t>
      </w:r>
      <w:r>
        <w:t xml:space="preserve">all </w:t>
      </w:r>
      <w:r w:rsidRPr="00C43DEA">
        <w:t xml:space="preserve">users of the </w:t>
      </w:r>
      <w:r>
        <w:t>DMA</w:t>
      </w:r>
      <w:r w:rsidRPr="00C43DEA">
        <w:t xml:space="preserve">. </w:t>
      </w:r>
    </w:p>
    <w:p w14:paraId="308BA39D" w14:textId="77777777" w:rsidR="00905F5A" w:rsidRDefault="00905F5A" w:rsidP="00B44275">
      <w:pPr>
        <w:pStyle w:val="Heading4"/>
      </w:pPr>
      <w:r>
        <w:t>Requirements</w:t>
      </w:r>
    </w:p>
    <w:p w14:paraId="78109A32" w14:textId="1C9AA34E" w:rsidR="00905F5A" w:rsidRDefault="00905F5A"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9350"/>
      </w:tblGrid>
      <w:tr w:rsidR="00905F5A" w:rsidRPr="006D4B41" w14:paraId="65A2FE6F" w14:textId="77777777" w:rsidTr="00B4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FF85A0A" w14:textId="77777777" w:rsidR="00905F5A" w:rsidRPr="006B4EED" w:rsidRDefault="00905F5A" w:rsidP="00B72468">
            <w:pPr>
              <w:rPr>
                <w:rFonts w:cs="Calibri"/>
              </w:rPr>
            </w:pPr>
            <w:r w:rsidRPr="00D27847">
              <w:t>Data Governance</w:t>
            </w:r>
          </w:p>
        </w:tc>
      </w:tr>
      <w:tr w:rsidR="00905F5A" w:rsidRPr="006D4B41" w14:paraId="7ABBEAE6" w14:textId="77777777" w:rsidTr="00B4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07C922" w14:textId="4EC88BBE" w:rsidR="00905F5A" w:rsidRDefault="00A87794" w:rsidP="00B72468">
            <w:r>
              <w:t>Must</w:t>
            </w:r>
            <w:r w:rsidR="00905F5A" w:rsidRPr="002A4257">
              <w:t xml:space="preserve"> </w:t>
            </w:r>
            <w:r w:rsidR="00905F5A">
              <w:t xml:space="preserve">provide, implement, and maintain </w:t>
            </w:r>
            <w:r w:rsidR="00905F5A" w:rsidRPr="002A4257">
              <w:t xml:space="preserve">a State approved Data Governance Plan that includes </w:t>
            </w:r>
            <w:r w:rsidR="00905F5A">
              <w:t xml:space="preserve">approach, </w:t>
            </w:r>
            <w:r w:rsidR="00905F5A" w:rsidRPr="002A4257">
              <w:t>strategy, methodology, process, tools, resourcing, q</w:t>
            </w:r>
            <w:r w:rsidR="00905F5A">
              <w:t>uality and contingency aspects.</w:t>
            </w:r>
          </w:p>
        </w:tc>
      </w:tr>
      <w:tr w:rsidR="00905F5A" w:rsidRPr="006D4B41" w14:paraId="365BF96E" w14:textId="77777777" w:rsidTr="00B44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2F79AF" w14:textId="3AF51702" w:rsidR="00905F5A" w:rsidRDefault="00A87794" w:rsidP="00B72468">
            <w:r>
              <w:t>Must</w:t>
            </w:r>
            <w:r w:rsidR="00905F5A" w:rsidRPr="002A4257">
              <w:t xml:space="preserve"> participate and support the State in DMA governance, stewardship, and data management processes according to the Data Governance Plan.</w:t>
            </w:r>
          </w:p>
        </w:tc>
      </w:tr>
    </w:tbl>
    <w:p w14:paraId="017CB60D" w14:textId="77777777" w:rsidR="00905F5A" w:rsidRDefault="00905F5A" w:rsidP="00B72468"/>
    <w:p w14:paraId="2860AFF8" w14:textId="77777777" w:rsidR="00905F5A" w:rsidRDefault="00905F5A" w:rsidP="00B44275">
      <w:pPr>
        <w:pStyle w:val="Heading4"/>
      </w:pPr>
      <w:r>
        <w:t>Proposal Expectations</w:t>
      </w:r>
    </w:p>
    <w:p w14:paraId="204B8D1F" w14:textId="483C663E" w:rsidR="00B44275" w:rsidRDefault="00905F5A" w:rsidP="00B44275">
      <w:r>
        <w:t xml:space="preserve">The State expects the Contractor to have established and proven capabilities and processes for data governance. Information in this regard will be evaluated and scored accordingly.  </w:t>
      </w:r>
      <w:r w:rsidR="00B44275">
        <w:t xml:space="preserve">Therefore, the Contractor </w:t>
      </w:r>
      <w:r w:rsidR="00A87794">
        <w:t>must</w:t>
      </w:r>
      <w:r w:rsidR="00B44275">
        <w:t xml:space="preserve"> include the following in the proposal:</w:t>
      </w:r>
    </w:p>
    <w:p w14:paraId="0D719CF1" w14:textId="77777777" w:rsidR="00905F5A" w:rsidRDefault="00905F5A" w:rsidP="00EA13F1">
      <w:pPr>
        <w:pStyle w:val="ListParagraph"/>
        <w:numPr>
          <w:ilvl w:val="0"/>
          <w:numId w:val="16"/>
        </w:numPr>
      </w:pPr>
      <w:r>
        <w:t xml:space="preserve">Provide an approach, strategy, methodology, </w:t>
      </w:r>
      <w:r>
        <w:rPr>
          <w:rFonts w:cs="Calibri"/>
        </w:rPr>
        <w:t>tools and</w:t>
      </w:r>
      <w:r w:rsidRPr="002A4257">
        <w:rPr>
          <w:rFonts w:cs="Calibri"/>
        </w:rPr>
        <w:t xml:space="preserve"> resourc</w:t>
      </w:r>
      <w:r>
        <w:rPr>
          <w:rFonts w:cs="Calibri"/>
        </w:rPr>
        <w:t xml:space="preserve">ing </w:t>
      </w:r>
      <w:r>
        <w:t xml:space="preserve">that clearly articulates the initiation, management, and operations of data governance for the DMA environment.  </w:t>
      </w:r>
    </w:p>
    <w:p w14:paraId="5A9E8DFF" w14:textId="77777777" w:rsidR="00905F5A" w:rsidRDefault="00905F5A" w:rsidP="00EA13F1">
      <w:pPr>
        <w:pStyle w:val="ListParagraph"/>
        <w:numPr>
          <w:ilvl w:val="0"/>
          <w:numId w:val="16"/>
        </w:numPr>
      </w:pPr>
      <w:r>
        <w:t>Provide a sample data governance plan from a previous project.</w:t>
      </w:r>
    </w:p>
    <w:p w14:paraId="0FBA59ED" w14:textId="77777777" w:rsidR="00E249CB" w:rsidRPr="00EA669E" w:rsidRDefault="00E249CB" w:rsidP="00B44275">
      <w:pPr>
        <w:pStyle w:val="Heading3"/>
      </w:pPr>
      <w:bookmarkStart w:id="182" w:name="_Toc436058008"/>
      <w:r w:rsidRPr="00D27847">
        <w:lastRenderedPageBreak/>
        <w:t>Master Data Management</w:t>
      </w:r>
      <w:bookmarkEnd w:id="182"/>
    </w:p>
    <w:p w14:paraId="7B1892A4" w14:textId="77777777" w:rsidR="00E249CB" w:rsidRDefault="00E249CB" w:rsidP="00B44275">
      <w:pPr>
        <w:pStyle w:val="Heading4"/>
      </w:pPr>
      <w:r>
        <w:t>Overview</w:t>
      </w:r>
    </w:p>
    <w:p w14:paraId="78BE8A98" w14:textId="77777777" w:rsidR="00E249CB" w:rsidRPr="00966FEC" w:rsidRDefault="00E249CB" w:rsidP="00B72468">
      <w:r>
        <w:t>The State expects the Contractor to provide Master Data Management (MDM) capabilities and process</w:t>
      </w:r>
      <w:r w:rsidRPr="00C43DEA">
        <w:t xml:space="preserve"> to </w:t>
      </w:r>
      <w:r>
        <w:t xml:space="preserve">reduce redundancy, </w:t>
      </w:r>
      <w:r w:rsidRPr="009514DB">
        <w:t>remov</w:t>
      </w:r>
      <w:r>
        <w:t>e</w:t>
      </w:r>
      <w:r w:rsidRPr="009514DB">
        <w:t xml:space="preserve"> duplicates, standardiz</w:t>
      </w:r>
      <w:r>
        <w:t>e</w:t>
      </w:r>
      <w:r w:rsidRPr="009514DB">
        <w:t xml:space="preserve"> data, and eliminate incorrect data from entering the </w:t>
      </w:r>
      <w:r>
        <w:t>DMA</w:t>
      </w:r>
      <w:r w:rsidRPr="009514DB">
        <w:t xml:space="preserve"> in order to create an authoritative source of master data. </w:t>
      </w:r>
      <w:r w:rsidRPr="00C43DEA">
        <w:t xml:space="preserve">The Contractor will work with the </w:t>
      </w:r>
      <w:r>
        <w:t>State</w:t>
      </w:r>
      <w:r w:rsidRPr="00C43DEA">
        <w:t xml:space="preserve"> to structure</w:t>
      </w:r>
      <w:r>
        <w:t xml:space="preserve"> the DMA</w:t>
      </w:r>
      <w:r w:rsidRPr="00C43DEA">
        <w:t xml:space="preserve"> </w:t>
      </w:r>
      <w:r>
        <w:t>MDM</w:t>
      </w:r>
      <w:r w:rsidRPr="00C43DEA">
        <w:t xml:space="preserve"> framework</w:t>
      </w:r>
      <w:r>
        <w:t>,</w:t>
      </w:r>
      <w:r w:rsidRPr="00C43DEA">
        <w:t xml:space="preserve"> policy</w:t>
      </w:r>
      <w:r>
        <w:t>,</w:t>
      </w:r>
      <w:r w:rsidRPr="00C43DEA">
        <w:t xml:space="preserve"> and procedures </w:t>
      </w:r>
      <w:r>
        <w:t>in concert with the Data Governance activities in Section 4.16.1.1.</w:t>
      </w:r>
      <w:r w:rsidRPr="00C43DEA">
        <w:t xml:space="preserve"> </w:t>
      </w:r>
    </w:p>
    <w:p w14:paraId="40D7F483" w14:textId="77777777" w:rsidR="00E249CB" w:rsidRDefault="00E249CB" w:rsidP="00B44275">
      <w:pPr>
        <w:pStyle w:val="Heading4"/>
      </w:pPr>
      <w:r>
        <w:t>Requirements</w:t>
      </w:r>
    </w:p>
    <w:p w14:paraId="37CC12D7" w14:textId="2693904D" w:rsidR="00E249CB" w:rsidRDefault="00E249CB"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9350"/>
      </w:tblGrid>
      <w:tr w:rsidR="00E249CB" w:rsidRPr="006D4B41" w14:paraId="1329F29D" w14:textId="77777777" w:rsidTr="00B4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AFBA65C" w14:textId="77777777" w:rsidR="00E249CB" w:rsidRPr="006B4EED" w:rsidRDefault="00E249CB" w:rsidP="00B72468">
            <w:pPr>
              <w:rPr>
                <w:rFonts w:cs="Calibri"/>
              </w:rPr>
            </w:pPr>
            <w:r w:rsidRPr="00D27847">
              <w:t>Master Data Management</w:t>
            </w:r>
          </w:p>
        </w:tc>
      </w:tr>
      <w:tr w:rsidR="00E249CB" w:rsidRPr="006D4B41" w14:paraId="69D1E382" w14:textId="77777777" w:rsidTr="00B4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4D26AF" w14:textId="399EAA00" w:rsidR="00E249CB" w:rsidRPr="00D27847" w:rsidRDefault="00A87794" w:rsidP="00B72468">
            <w:pPr>
              <w:rPr>
                <w:rFonts w:cstheme="minorHAnsi"/>
              </w:rPr>
            </w:pPr>
            <w:r>
              <w:t>Must</w:t>
            </w:r>
            <w:r w:rsidR="00E249CB" w:rsidRPr="002A4257">
              <w:t xml:space="preserve"> </w:t>
            </w:r>
            <w:r w:rsidR="00E249CB">
              <w:t>provide, implement, and maintain a</w:t>
            </w:r>
            <w:r w:rsidR="00E249CB" w:rsidRPr="002A4257">
              <w:t xml:space="preserve"> State approved </w:t>
            </w:r>
            <w:r w:rsidR="00E249CB">
              <w:t>Master Data Management</w:t>
            </w:r>
            <w:r w:rsidR="00E249CB" w:rsidRPr="002A4257">
              <w:t xml:space="preserve"> Plan that includes </w:t>
            </w:r>
            <w:r w:rsidR="00E249CB">
              <w:t xml:space="preserve">approach, strategy, architecture, methodology, process, tools, </w:t>
            </w:r>
            <w:r w:rsidR="00E249CB" w:rsidRPr="002A4257">
              <w:t>resourc</w:t>
            </w:r>
            <w:r w:rsidR="00E249CB">
              <w:t>ing</w:t>
            </w:r>
            <w:r w:rsidR="00E249CB" w:rsidRPr="002A4257">
              <w:t xml:space="preserve">, </w:t>
            </w:r>
            <w:r w:rsidR="00E249CB">
              <w:t>quality and contingency aspects.</w:t>
            </w:r>
          </w:p>
        </w:tc>
      </w:tr>
      <w:tr w:rsidR="00E249CB" w:rsidRPr="006D4B41" w14:paraId="2ED3600A" w14:textId="77777777" w:rsidTr="00B44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11ED8F" w14:textId="0A6EC375" w:rsidR="00E249CB" w:rsidRDefault="00A87794" w:rsidP="00B72468">
            <w:r>
              <w:t>Must</w:t>
            </w:r>
            <w:r w:rsidR="00E249CB">
              <w:t xml:space="preserve"> s</w:t>
            </w:r>
            <w:r w:rsidR="00E249CB" w:rsidRPr="008D70C5">
              <w:t xml:space="preserve">upport the global identification, linking and synchronization of </w:t>
            </w:r>
            <w:r w:rsidR="00E249CB">
              <w:t>entity (e.g. consumer, provider, facility)</w:t>
            </w:r>
            <w:r w:rsidR="00E249CB" w:rsidRPr="008D70C5">
              <w:t xml:space="preserve"> information across</w:t>
            </w:r>
            <w:r w:rsidR="00E249CB">
              <w:t xml:space="preserve"> DMA</w:t>
            </w:r>
            <w:r w:rsidR="00E249CB" w:rsidRPr="008D70C5">
              <w:t xml:space="preserve"> data sources through semantic reconciliation of master data</w:t>
            </w:r>
            <w:r w:rsidR="00E249CB">
              <w:t>.</w:t>
            </w:r>
          </w:p>
        </w:tc>
      </w:tr>
      <w:tr w:rsidR="00E249CB" w:rsidRPr="006D4B41" w14:paraId="02368A93" w14:textId="77777777" w:rsidTr="00B4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183858" w14:textId="6861DBE2" w:rsidR="00E249CB" w:rsidRDefault="00A87794" w:rsidP="00B72468">
            <w:r>
              <w:t>Must</w:t>
            </w:r>
            <w:r w:rsidR="00E249CB">
              <w:t xml:space="preserve"> s</w:t>
            </w:r>
            <w:r w:rsidR="00E249CB" w:rsidRPr="005C5A33">
              <w:t>upport ongoing master data stewardship and governance requirements through workflow-based</w:t>
            </w:r>
            <w:r w:rsidR="00E249CB">
              <w:t xml:space="preserve"> </w:t>
            </w:r>
            <w:r w:rsidR="00E249CB" w:rsidRPr="005C5A33">
              <w:t>monitoring and corrective-action techniques</w:t>
            </w:r>
            <w:r w:rsidR="00E249CB">
              <w:t xml:space="preserve"> as defined in the Master Data Management</w:t>
            </w:r>
            <w:r w:rsidR="00E249CB" w:rsidRPr="002A4257">
              <w:t xml:space="preserve"> Plan</w:t>
            </w:r>
            <w:r w:rsidR="00E249CB">
              <w:t>.</w:t>
            </w:r>
          </w:p>
        </w:tc>
      </w:tr>
      <w:tr w:rsidR="00E249CB" w:rsidRPr="006D4B41" w14:paraId="12D20FCC" w14:textId="77777777" w:rsidTr="00B44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6ECD99" w14:textId="0829DFED" w:rsidR="00E249CB" w:rsidRDefault="00A87794" w:rsidP="00B72468">
            <w:r>
              <w:t>Must</w:t>
            </w:r>
            <w:r w:rsidR="00E249CB">
              <w:t xml:space="preserve"> e</w:t>
            </w:r>
            <w:r w:rsidR="00E249CB" w:rsidRPr="005C5A33">
              <w:t xml:space="preserve">nable </w:t>
            </w:r>
            <w:r w:rsidR="00E249CB">
              <w:t>access</w:t>
            </w:r>
            <w:r w:rsidR="00E249CB" w:rsidRPr="005C5A33">
              <w:t xml:space="preserve"> </w:t>
            </w:r>
            <w:r w:rsidR="00E249CB">
              <w:t xml:space="preserve">and usability of </w:t>
            </w:r>
            <w:r w:rsidR="00E249CB" w:rsidRPr="005C5A33">
              <w:t xml:space="preserve">single </w:t>
            </w:r>
            <w:r w:rsidR="00E249CB">
              <w:t>entity</w:t>
            </w:r>
            <w:r w:rsidR="00E249CB" w:rsidRPr="005C5A33">
              <w:t xml:space="preserve"> view</w:t>
            </w:r>
            <w:r w:rsidR="00E249CB">
              <w:t>s</w:t>
            </w:r>
            <w:r w:rsidR="00E249CB" w:rsidRPr="005C5A33">
              <w:t xml:space="preserve"> </w:t>
            </w:r>
            <w:r w:rsidR="00E249CB">
              <w:t>providing essential identification and reference information across trading partners.</w:t>
            </w:r>
          </w:p>
        </w:tc>
      </w:tr>
      <w:tr w:rsidR="00E249CB" w:rsidRPr="006D4B41" w14:paraId="75FCA970" w14:textId="77777777" w:rsidTr="00B4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FB4CBD7" w14:textId="57BB666B" w:rsidR="00E249CB" w:rsidRDefault="00A87794" w:rsidP="00B72468">
            <w:r>
              <w:t>Must</w:t>
            </w:r>
            <w:r w:rsidR="00E249CB" w:rsidRPr="00721904">
              <w:t xml:space="preserve"> establish State approved automated processes and workflow for notifying the appropriate State systems of MDM impact transactions (e.g. member address changes).</w:t>
            </w:r>
          </w:p>
        </w:tc>
      </w:tr>
    </w:tbl>
    <w:p w14:paraId="78FD11CA" w14:textId="77777777" w:rsidR="00E249CB" w:rsidRDefault="00E249CB" w:rsidP="00B44275">
      <w:pPr>
        <w:pStyle w:val="Heading4"/>
      </w:pPr>
      <w:r>
        <w:t>Proposal Expectations</w:t>
      </w:r>
    </w:p>
    <w:p w14:paraId="1FA06600" w14:textId="15557FC6" w:rsidR="00B44275" w:rsidRDefault="00E249CB" w:rsidP="00B44275">
      <w:r>
        <w:t xml:space="preserve">The State expects the Contractor to have established and proven capabilities and processes for MDM. Information in this regard will be evaluated and scored accordingly.  </w:t>
      </w:r>
      <w:r w:rsidR="00B44275">
        <w:t xml:space="preserve">Therefore, the Contractor </w:t>
      </w:r>
      <w:r w:rsidR="00A87794">
        <w:t>must</w:t>
      </w:r>
      <w:r w:rsidR="00B44275">
        <w:t xml:space="preserve"> include the following in the proposal:</w:t>
      </w:r>
    </w:p>
    <w:p w14:paraId="6775CBF7" w14:textId="77777777" w:rsidR="00E249CB" w:rsidRDefault="00E249CB"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w:t>
      </w:r>
      <w:r>
        <w:rPr>
          <w:rFonts w:cs="Calibri"/>
        </w:rPr>
        <w:t>Master Data Management</w:t>
      </w:r>
      <w:r w:rsidRPr="002A4257">
        <w:rPr>
          <w:rFonts w:cs="Calibri"/>
        </w:rPr>
        <w:t xml:space="preserve"> </w:t>
      </w:r>
      <w:r>
        <w:rPr>
          <w:rFonts w:cs="Calibri"/>
        </w:rPr>
        <w:t xml:space="preserve">(MDM) </w:t>
      </w:r>
      <w:r>
        <w:t xml:space="preserve">for the DMA environment.  </w:t>
      </w:r>
    </w:p>
    <w:p w14:paraId="2D1EA4E3" w14:textId="77777777" w:rsidR="00E249CB" w:rsidRDefault="00E249CB" w:rsidP="00EA13F1">
      <w:pPr>
        <w:pStyle w:val="ListParagraph"/>
        <w:numPr>
          <w:ilvl w:val="0"/>
          <w:numId w:val="16"/>
        </w:numPr>
      </w:pPr>
      <w:r>
        <w:t xml:space="preserve">Provide a sample </w:t>
      </w:r>
      <w:r>
        <w:rPr>
          <w:rFonts w:cs="Calibri"/>
        </w:rPr>
        <w:t>Master Data Management</w:t>
      </w:r>
      <w:r w:rsidRPr="002A4257">
        <w:rPr>
          <w:rFonts w:cs="Calibri"/>
        </w:rPr>
        <w:t xml:space="preserve"> </w:t>
      </w:r>
      <w:r>
        <w:rPr>
          <w:rFonts w:cs="Calibri"/>
        </w:rPr>
        <w:t xml:space="preserve">(MDM) </w:t>
      </w:r>
      <w:r>
        <w:t>plan from a previous project.</w:t>
      </w:r>
    </w:p>
    <w:p w14:paraId="0BA8705C" w14:textId="77777777" w:rsidR="00E249CB" w:rsidRPr="00EA669E" w:rsidRDefault="00E249CB" w:rsidP="00B44275">
      <w:pPr>
        <w:pStyle w:val="Heading3"/>
      </w:pPr>
      <w:bookmarkStart w:id="183" w:name="_Toc436058009"/>
      <w:r w:rsidRPr="00D27847">
        <w:t>Data Models</w:t>
      </w:r>
      <w:bookmarkEnd w:id="183"/>
    </w:p>
    <w:p w14:paraId="57EB2F5E" w14:textId="77777777" w:rsidR="00E249CB" w:rsidRDefault="00E249CB" w:rsidP="00B44275">
      <w:pPr>
        <w:pStyle w:val="Heading4"/>
      </w:pPr>
      <w:r>
        <w:t>Overview</w:t>
      </w:r>
    </w:p>
    <w:p w14:paraId="748520F5" w14:textId="50C34E33" w:rsidR="00E249CB" w:rsidRPr="00966FEC" w:rsidRDefault="00E249CB" w:rsidP="00B72468">
      <w:r>
        <w:t xml:space="preserve">The State expects the Contractor to provide and manage DMA </w:t>
      </w:r>
      <w:r w:rsidR="00F555A6">
        <w:t>d</w:t>
      </w:r>
      <w:r w:rsidRPr="00CA4D0C">
        <w:t xml:space="preserve">ata </w:t>
      </w:r>
      <w:r w:rsidR="00F555A6">
        <w:t>m</w:t>
      </w:r>
      <w:r w:rsidRPr="00CA4D0C">
        <w:t xml:space="preserve">odels </w:t>
      </w:r>
      <w:r>
        <w:t xml:space="preserve">for State Medicaid operations </w:t>
      </w:r>
      <w:r w:rsidRPr="00CA4D0C">
        <w:t xml:space="preserve">including </w:t>
      </w:r>
      <w:r w:rsidR="00F555A6" w:rsidRPr="00CA4D0C">
        <w:t>Meta</w:t>
      </w:r>
      <w:r w:rsidRPr="00CA4D0C">
        <w:t>, semantic, conceptual, logical</w:t>
      </w:r>
      <w:r>
        <w:t>, and physical</w:t>
      </w:r>
      <w:r w:rsidRPr="00CA4D0C">
        <w:t xml:space="preserve"> data models. </w:t>
      </w:r>
      <w:r w:rsidRPr="00B61B4A">
        <w:t xml:space="preserve">The </w:t>
      </w:r>
      <w:r>
        <w:t>DMA should</w:t>
      </w:r>
      <w:r w:rsidRPr="00B61B4A">
        <w:t xml:space="preserve"> </w:t>
      </w:r>
      <w:r>
        <w:t>incorporate</w:t>
      </w:r>
      <w:r w:rsidRPr="00B61B4A">
        <w:t xml:space="preserve"> data modeling techni</w:t>
      </w:r>
      <w:r>
        <w:t xml:space="preserve">ques and methodologies to model, transact, and persist </w:t>
      </w:r>
      <w:r w:rsidRPr="00B61B4A">
        <w:t>data in a standard, consistent, and predictable manner that provides a standard means of defining and analyzing data.</w:t>
      </w:r>
      <w:r>
        <w:t xml:space="preserve"> The State seeks data </w:t>
      </w:r>
      <w:r w:rsidRPr="00CA4D0C">
        <w:t xml:space="preserve">modeling capabilities and </w:t>
      </w:r>
      <w:r>
        <w:t xml:space="preserve">data </w:t>
      </w:r>
      <w:r w:rsidRPr="00CA4D0C">
        <w:t>model operations/management</w:t>
      </w:r>
      <w:r>
        <w:t xml:space="preserve"> that will </w:t>
      </w:r>
      <w:r w:rsidRPr="007B089E">
        <w:t xml:space="preserve">support the State </w:t>
      </w:r>
      <w:r>
        <w:t>to</w:t>
      </w:r>
      <w:r w:rsidRPr="007B089E">
        <w:t xml:space="preserve"> promote </w:t>
      </w:r>
      <w:r>
        <w:t xml:space="preserve">and adopt </w:t>
      </w:r>
      <w:r w:rsidRPr="007B089E">
        <w:t xml:space="preserve">standardized </w:t>
      </w:r>
      <w:r>
        <w:t>data across data source systems, trading partners, and emerging analytic patterns.</w:t>
      </w:r>
    </w:p>
    <w:p w14:paraId="324E41DA" w14:textId="77777777" w:rsidR="00E249CB" w:rsidRDefault="00E249CB" w:rsidP="00B44275">
      <w:pPr>
        <w:pStyle w:val="Heading4"/>
      </w:pPr>
      <w:r>
        <w:t>Requirements</w:t>
      </w:r>
    </w:p>
    <w:p w14:paraId="7F4122EE" w14:textId="65618BB9" w:rsidR="00E249CB" w:rsidRDefault="00E249CB"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E249CB" w:rsidRPr="006D4B41" w14:paraId="131CE1C8"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0E60365" w14:textId="77777777" w:rsidR="00E249CB" w:rsidRPr="006B4EED" w:rsidRDefault="00E249CB" w:rsidP="00B72468">
            <w:pPr>
              <w:rPr>
                <w:rFonts w:cs="Calibri"/>
              </w:rPr>
            </w:pPr>
            <w:r w:rsidRPr="00D27847">
              <w:t>Data Models</w:t>
            </w:r>
          </w:p>
        </w:tc>
      </w:tr>
      <w:tr w:rsidR="00E249CB" w:rsidRPr="006D4B41" w14:paraId="02E9AEC3"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60E6FF3" w14:textId="563CA9B2" w:rsidR="00E249CB" w:rsidRDefault="00A87794" w:rsidP="00B72468">
            <w:r>
              <w:t>Must</w:t>
            </w:r>
            <w:r w:rsidR="00E249CB" w:rsidRPr="002A4257">
              <w:t xml:space="preserve"> provide</w:t>
            </w:r>
            <w:r w:rsidR="00E249CB">
              <w:t>, implement,</w:t>
            </w:r>
            <w:r w:rsidR="00E249CB" w:rsidRPr="002A4257">
              <w:t xml:space="preserve"> </w:t>
            </w:r>
            <w:r w:rsidR="00E249CB">
              <w:t xml:space="preserve">and maintain </w:t>
            </w:r>
            <w:r w:rsidR="00E249CB" w:rsidRPr="002A4257">
              <w:t xml:space="preserve">a State approved </w:t>
            </w:r>
            <w:r w:rsidR="00E249CB">
              <w:t xml:space="preserve">Data Modeling </w:t>
            </w:r>
            <w:r w:rsidR="00E249CB" w:rsidRPr="002A4257">
              <w:t>Plan</w:t>
            </w:r>
            <w:r w:rsidR="00E249CB">
              <w:t xml:space="preserve"> that</w:t>
            </w:r>
            <w:r w:rsidR="00E249CB" w:rsidRPr="002A4257">
              <w:t xml:space="preserve"> includes strategy, methodology, process, tools, resourcing, quality and contingency aspects.</w:t>
            </w:r>
          </w:p>
        </w:tc>
      </w:tr>
      <w:tr w:rsidR="00E249CB" w:rsidRPr="006D4B41" w14:paraId="50F849DF"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E212CE" w14:textId="6CFBF791" w:rsidR="00E249CB" w:rsidRDefault="00A87794" w:rsidP="00B72468">
            <w:pPr>
              <w:rPr>
                <w:rFonts w:cs="Calibri"/>
              </w:rPr>
            </w:pPr>
            <w:r>
              <w:rPr>
                <w:rFonts w:cs="Calibri"/>
              </w:rPr>
              <w:t>Must</w:t>
            </w:r>
            <w:r w:rsidR="00E249CB" w:rsidRPr="001C38F3">
              <w:rPr>
                <w:rFonts w:cs="Calibri"/>
              </w:rPr>
              <w:t xml:space="preserve"> </w:t>
            </w:r>
            <w:r w:rsidR="00E249CB">
              <w:rPr>
                <w:rFonts w:cs="Calibri"/>
              </w:rPr>
              <w:t xml:space="preserve">provide, implement, and maintain State approved </w:t>
            </w:r>
            <w:r w:rsidR="00E249CB">
              <w:t xml:space="preserve">DMA </w:t>
            </w:r>
            <w:r w:rsidR="00E249CB" w:rsidRPr="00CA4D0C">
              <w:t xml:space="preserve">Data Models </w:t>
            </w:r>
            <w:r w:rsidR="00E249CB">
              <w:t xml:space="preserve">for State Medicaid operations </w:t>
            </w:r>
            <w:r w:rsidR="00E249CB" w:rsidRPr="00CA4D0C">
              <w:t>including meta, semantic, conceptual, logical</w:t>
            </w:r>
            <w:r w:rsidR="00E249CB">
              <w:t>, and physical</w:t>
            </w:r>
            <w:r w:rsidR="00E249CB" w:rsidRPr="00CA4D0C">
              <w:t xml:space="preserve"> data models</w:t>
            </w:r>
            <w:r w:rsidR="00E249CB">
              <w:t xml:space="preserve"> based on State Medicaid business areas and processes</w:t>
            </w:r>
            <w:r w:rsidR="00E249CB" w:rsidRPr="00CA4D0C">
              <w:t xml:space="preserve">. </w:t>
            </w:r>
          </w:p>
        </w:tc>
      </w:tr>
    </w:tbl>
    <w:p w14:paraId="6036C31B" w14:textId="77777777" w:rsidR="00E249CB" w:rsidRDefault="00E249CB" w:rsidP="00B72468"/>
    <w:p w14:paraId="2FE7CD82" w14:textId="77777777" w:rsidR="00E249CB" w:rsidRDefault="00E249CB" w:rsidP="00B44275">
      <w:pPr>
        <w:pStyle w:val="Heading4"/>
      </w:pPr>
      <w:r>
        <w:t>Proposal Expectations</w:t>
      </w:r>
    </w:p>
    <w:p w14:paraId="6AC3C0E0" w14:textId="7B1732D5" w:rsidR="002A1DC6" w:rsidRDefault="00E249CB" w:rsidP="002A1DC6">
      <w:r>
        <w:t xml:space="preserve">The State expects the Contractor to have established and proven capabilities and processes for State Medicaid data model management. Information in this regard will be evaluated and scored accordingly.  </w:t>
      </w:r>
      <w:r w:rsidR="002A1DC6">
        <w:t xml:space="preserve">Therefore, the Contractor </w:t>
      </w:r>
      <w:r w:rsidR="00A87794">
        <w:t>must</w:t>
      </w:r>
      <w:r w:rsidR="002A1DC6">
        <w:t xml:space="preserve"> include the following in the proposal:</w:t>
      </w:r>
    </w:p>
    <w:p w14:paraId="72CB4A9B" w14:textId="77777777" w:rsidR="00E249CB" w:rsidRPr="002A1DC6" w:rsidRDefault="00E249CB" w:rsidP="002A1DC6">
      <w:pPr>
        <w:pStyle w:val="ListParagraph"/>
      </w:pPr>
      <w:r w:rsidRPr="002A1DC6">
        <w:t xml:space="preserve">Provide an approach, strategy, methodology, tools and resourcing that clearly articulates the initiation, management, and operations of data modeling for the DMA environment.  </w:t>
      </w:r>
    </w:p>
    <w:p w14:paraId="7BFA1876" w14:textId="77777777" w:rsidR="00E249CB" w:rsidRPr="002A1DC6" w:rsidRDefault="00E249CB" w:rsidP="002A1DC6">
      <w:pPr>
        <w:pStyle w:val="ListParagraph"/>
      </w:pPr>
      <w:r w:rsidRPr="002A1DC6">
        <w:lastRenderedPageBreak/>
        <w:t>Provide a comprehensive data model that includes sample documentation and illustration of the data to include, but not limited to, data elements, data dimensions, structures and their relationships that will be used for this project.</w:t>
      </w:r>
    </w:p>
    <w:p w14:paraId="44896652" w14:textId="77777777" w:rsidR="00E249CB" w:rsidRDefault="00E249CB" w:rsidP="002A1DC6">
      <w:pPr>
        <w:pStyle w:val="ListParagraph"/>
      </w:pPr>
      <w:r w:rsidRPr="002A1DC6">
        <w:t>Provide sample data models and supporting documentation from a previous project.</w:t>
      </w:r>
    </w:p>
    <w:p w14:paraId="66273094" w14:textId="77777777" w:rsidR="00E249CB" w:rsidRPr="00EA669E" w:rsidRDefault="00E249CB" w:rsidP="002A1DC6">
      <w:pPr>
        <w:pStyle w:val="Heading3"/>
      </w:pPr>
      <w:bookmarkStart w:id="184" w:name="_Toc436058010"/>
      <w:r w:rsidRPr="004A2821">
        <w:t xml:space="preserve">Data </w:t>
      </w:r>
      <w:r>
        <w:t>Integration</w:t>
      </w:r>
      <w:bookmarkEnd w:id="184"/>
    </w:p>
    <w:p w14:paraId="087F80F9" w14:textId="77777777" w:rsidR="00E249CB" w:rsidRDefault="00E249CB" w:rsidP="002A1DC6">
      <w:pPr>
        <w:pStyle w:val="Heading4"/>
      </w:pPr>
      <w:r>
        <w:t>Overview</w:t>
      </w:r>
    </w:p>
    <w:p w14:paraId="1E8396D1" w14:textId="7A72A9B4" w:rsidR="00E249CB" w:rsidRPr="00966FEC" w:rsidRDefault="00E249CB" w:rsidP="00B72468">
      <w:r>
        <w:t xml:space="preserve">The State expects the Contractor to provide and manage the DMA </w:t>
      </w:r>
      <w:r w:rsidRPr="000825B3">
        <w:t xml:space="preserve">data </w:t>
      </w:r>
      <w:r>
        <w:t>integration</w:t>
      </w:r>
      <w:r w:rsidRPr="000825B3">
        <w:t xml:space="preserve"> architecture and operations/management </w:t>
      </w:r>
      <w:r>
        <w:t xml:space="preserve">of data transport and processing (e.g. joining, merging, </w:t>
      </w:r>
      <w:r w:rsidR="00F555A6">
        <w:t>and de</w:t>
      </w:r>
      <w:r>
        <w:t xml:space="preserve">-duplication) from all data sources into and within the DMA environment. Data integration </w:t>
      </w:r>
      <w:r w:rsidRPr="000825B3">
        <w:t>includ</w:t>
      </w:r>
      <w:r>
        <w:t>es support for</w:t>
      </w:r>
      <w:r w:rsidRPr="000825B3">
        <w:t xml:space="preserve"> the conceptual and logical mechanisms used for data </w:t>
      </w:r>
      <w:r>
        <w:t>integration</w:t>
      </w:r>
      <w:r w:rsidRPr="000825B3">
        <w:t xml:space="preserve"> (e.g. </w:t>
      </w:r>
      <w:r>
        <w:t>ETL/ELT)</w:t>
      </w:r>
      <w:r w:rsidRPr="000825B3">
        <w:t xml:space="preserve">. </w:t>
      </w:r>
      <w:r>
        <w:t>The State views data integration critical to</w:t>
      </w:r>
      <w:r w:rsidRPr="002B0FDF">
        <w:t xml:space="preserve"> </w:t>
      </w:r>
      <w:r>
        <w:t>assembling</w:t>
      </w:r>
      <w:r w:rsidRPr="002B0FDF">
        <w:t xml:space="preserve"> blended combinations of data that are ultimately more useful for making decisions.</w:t>
      </w:r>
      <w:r>
        <w:t xml:space="preserve"> The State expects the DMA to optimize data availability, data consolidation, data matching, and aggregation.</w:t>
      </w:r>
    </w:p>
    <w:p w14:paraId="393D98E8" w14:textId="77777777" w:rsidR="00E249CB" w:rsidRDefault="00E249CB" w:rsidP="002A1DC6">
      <w:pPr>
        <w:pStyle w:val="Heading4"/>
      </w:pPr>
      <w:r>
        <w:t>Requirements</w:t>
      </w:r>
    </w:p>
    <w:p w14:paraId="0B1FD2FA" w14:textId="36A7FBC6" w:rsidR="00E249CB" w:rsidRDefault="00E249CB"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9350"/>
      </w:tblGrid>
      <w:tr w:rsidR="00E249CB" w:rsidRPr="006D4B41" w14:paraId="577C2ECE" w14:textId="77777777" w:rsidTr="002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ED7A5D" w14:textId="77777777" w:rsidR="00E249CB" w:rsidRPr="006B4EED" w:rsidRDefault="00E249CB" w:rsidP="00B72468">
            <w:pPr>
              <w:rPr>
                <w:rFonts w:cs="Calibri"/>
              </w:rPr>
            </w:pPr>
            <w:r>
              <w:t xml:space="preserve">DMA </w:t>
            </w:r>
            <w:r w:rsidRPr="004A2821">
              <w:t xml:space="preserve">Data </w:t>
            </w:r>
            <w:r>
              <w:t>Integration</w:t>
            </w:r>
          </w:p>
        </w:tc>
      </w:tr>
      <w:tr w:rsidR="00E249CB" w:rsidRPr="006D4B41" w14:paraId="29754183" w14:textId="77777777" w:rsidTr="002A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21C79B0" w14:textId="7A8572A5" w:rsidR="00E249CB" w:rsidRDefault="00A87794" w:rsidP="00B72468">
            <w:r>
              <w:t>Must</w:t>
            </w:r>
            <w:r w:rsidR="00E249CB" w:rsidRPr="002A4257">
              <w:t xml:space="preserve"> </w:t>
            </w:r>
            <w:r w:rsidR="00E249CB">
              <w:t xml:space="preserve">provide, implement, and maintain </w:t>
            </w:r>
            <w:r w:rsidR="00E249CB" w:rsidRPr="002A4257">
              <w:t xml:space="preserve">a State approved </w:t>
            </w:r>
            <w:r w:rsidR="00E249CB">
              <w:t xml:space="preserve">Data Integration </w:t>
            </w:r>
            <w:r w:rsidR="00E249CB" w:rsidRPr="002A4257">
              <w:t>Plan</w:t>
            </w:r>
            <w:r w:rsidR="00E249CB">
              <w:t xml:space="preserve"> that</w:t>
            </w:r>
            <w:r w:rsidR="00E249CB" w:rsidRPr="002A4257">
              <w:t xml:space="preserve"> includes </w:t>
            </w:r>
            <w:r w:rsidR="00E249CB">
              <w:t xml:space="preserve">approach, strategy, architecture, methodology, process, tools, </w:t>
            </w:r>
            <w:r w:rsidR="00E249CB" w:rsidRPr="002A4257">
              <w:t>resourc</w:t>
            </w:r>
            <w:r w:rsidR="00E249CB">
              <w:t>ing</w:t>
            </w:r>
            <w:r w:rsidR="00E249CB" w:rsidRPr="002A4257">
              <w:t xml:space="preserve">, </w:t>
            </w:r>
            <w:r w:rsidR="00E249CB">
              <w:t>quality and contingency aspects.</w:t>
            </w:r>
          </w:p>
        </w:tc>
      </w:tr>
      <w:tr w:rsidR="00E249CB" w:rsidRPr="006D4B41" w14:paraId="609B9AC9" w14:textId="77777777" w:rsidTr="002A1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5EF9A3" w14:textId="540EF6BF" w:rsidR="00E249CB" w:rsidRPr="002A4257" w:rsidRDefault="00A87794" w:rsidP="00B72468">
            <w:r>
              <w:t>Must</w:t>
            </w:r>
            <w:r w:rsidR="00E249CB">
              <w:t xml:space="preserve"> provide, implement, and maintain all </w:t>
            </w:r>
            <w:r w:rsidR="00E249CB" w:rsidRPr="002A4257">
              <w:t xml:space="preserve">State approved </w:t>
            </w:r>
            <w:r w:rsidR="00E249CB">
              <w:t xml:space="preserve">data integration processes (e.g., </w:t>
            </w:r>
            <w:r w:rsidR="00E249CB" w:rsidRPr="00983C7B">
              <w:t>ETL</w:t>
            </w:r>
            <w:r w:rsidR="00E249CB">
              <w:t>, ELT).</w:t>
            </w:r>
          </w:p>
        </w:tc>
      </w:tr>
      <w:tr w:rsidR="00E249CB" w:rsidRPr="008C69CC" w14:paraId="7C43E269" w14:textId="77777777" w:rsidTr="002A1DC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4C8DF02E" w14:textId="37E98D30" w:rsidR="00E249CB" w:rsidRPr="008C69CC" w:rsidRDefault="00A87794" w:rsidP="00B72468">
            <w:r>
              <w:t>Must</w:t>
            </w:r>
            <w:r w:rsidR="00E249CB" w:rsidRPr="008C69CC">
              <w:t xml:space="preserve"> identify potential duplicate records and, upon confirmation of said duplicate record by the State, resolve the duplication such that the duplicate records are resolved (e.g. linked, merged).</w:t>
            </w:r>
          </w:p>
        </w:tc>
      </w:tr>
      <w:tr w:rsidR="00E249CB" w:rsidRPr="008C69CC" w14:paraId="01ECF04C" w14:textId="77777777" w:rsidTr="002A1D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5351BDD8" w14:textId="72D8D9AF" w:rsidR="00E249CB" w:rsidRPr="008C69CC" w:rsidRDefault="00A87794" w:rsidP="00B72468">
            <w:r>
              <w:t>Must</w:t>
            </w:r>
            <w:r w:rsidR="00E249CB" w:rsidRPr="008C69CC">
              <w:t xml:space="preserve"> process transactions to merge and separate records as defined by the State.</w:t>
            </w:r>
          </w:p>
        </w:tc>
      </w:tr>
    </w:tbl>
    <w:p w14:paraId="79CB4B81" w14:textId="77777777" w:rsidR="00E249CB" w:rsidRDefault="00E249CB" w:rsidP="002A1DC6">
      <w:pPr>
        <w:pStyle w:val="Heading4"/>
      </w:pPr>
      <w:r>
        <w:t>Proposal Expectations</w:t>
      </w:r>
    </w:p>
    <w:p w14:paraId="071C810A" w14:textId="75AB41CC" w:rsidR="002A1DC6" w:rsidRDefault="00E249CB" w:rsidP="002A1DC6">
      <w:r>
        <w:t xml:space="preserve">The State expects the Contractor to have established and proven capabilities and processes for data integration. Information in this regard will be evaluated and scored accordingly.  </w:t>
      </w:r>
      <w:r w:rsidR="002A1DC6">
        <w:t xml:space="preserve">Therefore, the Contractor </w:t>
      </w:r>
      <w:r w:rsidR="00A87794">
        <w:t>must</w:t>
      </w:r>
      <w:r w:rsidR="002A1DC6">
        <w:t xml:space="preserve"> include the following in the proposal:</w:t>
      </w:r>
    </w:p>
    <w:p w14:paraId="6B8F19B2" w14:textId="77777777" w:rsidR="00E249CB" w:rsidRDefault="00E249CB"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w:t>
      </w:r>
      <w:r>
        <w:rPr>
          <w:rFonts w:cs="Calibri"/>
        </w:rPr>
        <w:t xml:space="preserve">data integration </w:t>
      </w:r>
      <w:r>
        <w:t xml:space="preserve">for the DMA environment. </w:t>
      </w:r>
    </w:p>
    <w:p w14:paraId="6BD9C34A" w14:textId="77777777" w:rsidR="00E249CB" w:rsidRDefault="00E249CB" w:rsidP="00EA13F1">
      <w:pPr>
        <w:pStyle w:val="ListParagraph"/>
        <w:numPr>
          <w:ilvl w:val="0"/>
          <w:numId w:val="16"/>
        </w:numPr>
      </w:pPr>
      <w:r>
        <w:t xml:space="preserve">Provide a comprehensive </w:t>
      </w:r>
      <w:r>
        <w:rPr>
          <w:rFonts w:cs="Calibri"/>
        </w:rPr>
        <w:t xml:space="preserve">data integration architecture </w:t>
      </w:r>
      <w:r>
        <w:t xml:space="preserve">that </w:t>
      </w:r>
      <w:r w:rsidRPr="00B61B4A">
        <w:t xml:space="preserve">includes </w:t>
      </w:r>
      <w:r>
        <w:t>sample</w:t>
      </w:r>
      <w:r w:rsidRPr="00B61B4A">
        <w:t xml:space="preserve"> documentation and illustration of </w:t>
      </w:r>
      <w:r>
        <w:t>data integrations that will be used for this project.</w:t>
      </w:r>
    </w:p>
    <w:p w14:paraId="1C25D104" w14:textId="77777777" w:rsidR="00E249CB" w:rsidRPr="00F672EB" w:rsidRDefault="00E249CB" w:rsidP="00EA13F1">
      <w:pPr>
        <w:pStyle w:val="ListParagraph"/>
        <w:numPr>
          <w:ilvl w:val="0"/>
          <w:numId w:val="16"/>
        </w:numPr>
      </w:pPr>
      <w:r>
        <w:t>P</w:t>
      </w:r>
      <w:r w:rsidRPr="0033041D">
        <w:t xml:space="preserve">rovide </w:t>
      </w:r>
      <w:r>
        <w:t>information that quantifies the implementation (</w:t>
      </w:r>
      <w:r w:rsidRPr="00F672EB">
        <w:t>building, tes</w:t>
      </w:r>
      <w:r>
        <w:t>ting, and deploying) of new and/or modified data integration.</w:t>
      </w:r>
    </w:p>
    <w:p w14:paraId="71D045EA" w14:textId="77777777" w:rsidR="00E249CB" w:rsidRDefault="00E249CB" w:rsidP="00EA13F1">
      <w:pPr>
        <w:pStyle w:val="ListParagraph"/>
        <w:numPr>
          <w:ilvl w:val="0"/>
          <w:numId w:val="16"/>
        </w:numPr>
      </w:pPr>
      <w:r>
        <w:t xml:space="preserve">Provide a sample </w:t>
      </w:r>
      <w:r>
        <w:rPr>
          <w:rFonts w:cs="Calibri"/>
        </w:rPr>
        <w:t xml:space="preserve">Data Integration </w:t>
      </w:r>
      <w:r>
        <w:t>Plan from a previous project.</w:t>
      </w:r>
    </w:p>
    <w:p w14:paraId="5E171C70" w14:textId="77777777" w:rsidR="00E249CB" w:rsidRPr="00EA669E" w:rsidRDefault="00E249CB" w:rsidP="009C7C07">
      <w:pPr>
        <w:pStyle w:val="Heading3"/>
      </w:pPr>
      <w:bookmarkStart w:id="185" w:name="_Toc436058011"/>
      <w:r w:rsidRPr="004A2821">
        <w:t>Data Sharing</w:t>
      </w:r>
      <w:bookmarkEnd w:id="185"/>
    </w:p>
    <w:p w14:paraId="37AAED66" w14:textId="77777777" w:rsidR="00E249CB" w:rsidRDefault="00E249CB" w:rsidP="009C7C07">
      <w:pPr>
        <w:pStyle w:val="Heading4"/>
      </w:pPr>
      <w:r>
        <w:t>Overview</w:t>
      </w:r>
    </w:p>
    <w:p w14:paraId="33622D6F" w14:textId="77777777" w:rsidR="00E249CB" w:rsidRPr="00966FEC" w:rsidRDefault="00E249CB" w:rsidP="00B72468">
      <w:r>
        <w:t xml:space="preserve">The State expects the Contractor to provide and manage the DMA </w:t>
      </w:r>
      <w:r w:rsidRPr="000825B3">
        <w:t xml:space="preserve">data sharing architecture and </w:t>
      </w:r>
      <w:r>
        <w:t xml:space="preserve">its </w:t>
      </w:r>
      <w:r w:rsidRPr="000825B3">
        <w:t xml:space="preserve">operations including the conceptual and logical mechanisms used for data sharing (e.g. </w:t>
      </w:r>
      <w:r>
        <w:t xml:space="preserve">ESB, API’s, </w:t>
      </w:r>
      <w:r w:rsidRPr="000825B3">
        <w:t xml:space="preserve">data hubs, repositories, registries). Data sharing </w:t>
      </w:r>
      <w:r>
        <w:t>must</w:t>
      </w:r>
      <w:r w:rsidRPr="000825B3">
        <w:t xml:space="preserve"> also address data semantics, data harmonization strategies, shared-data ownership, compliance, security &amp; privacy, and the quality </w:t>
      </w:r>
      <w:r>
        <w:t xml:space="preserve">assurance </w:t>
      </w:r>
      <w:r w:rsidRPr="000825B3">
        <w:t>of shared data.</w:t>
      </w:r>
      <w:r>
        <w:t xml:space="preserve"> </w:t>
      </w:r>
    </w:p>
    <w:p w14:paraId="5875CAD2" w14:textId="77777777" w:rsidR="00E249CB" w:rsidRDefault="00E249CB" w:rsidP="009C7C07">
      <w:pPr>
        <w:pStyle w:val="Heading4"/>
      </w:pPr>
      <w:r>
        <w:t>Requirements</w:t>
      </w:r>
    </w:p>
    <w:p w14:paraId="39F2CFC7" w14:textId="40D59B5D" w:rsidR="00E249CB" w:rsidRDefault="00E249CB"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9350"/>
      </w:tblGrid>
      <w:tr w:rsidR="00E249CB" w:rsidRPr="006D4B41" w14:paraId="017DF971" w14:textId="77777777" w:rsidTr="009C7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19D7F1" w14:textId="77777777" w:rsidR="00E249CB" w:rsidRPr="006B4EED" w:rsidRDefault="00E249CB" w:rsidP="00B72468">
            <w:pPr>
              <w:rPr>
                <w:rFonts w:cs="Calibri"/>
              </w:rPr>
            </w:pPr>
            <w:r w:rsidRPr="004A2821">
              <w:t>Data Sharing</w:t>
            </w:r>
          </w:p>
        </w:tc>
      </w:tr>
      <w:tr w:rsidR="00E249CB" w:rsidRPr="006D4B41" w14:paraId="506913CD" w14:textId="77777777" w:rsidTr="009C7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8D72310" w14:textId="2B0FC400" w:rsidR="00E249CB" w:rsidRDefault="00A87794" w:rsidP="00B72468">
            <w:r>
              <w:t>Must</w:t>
            </w:r>
            <w:r w:rsidR="00E249CB" w:rsidRPr="002A4257">
              <w:t xml:space="preserve"> </w:t>
            </w:r>
            <w:r w:rsidR="00E249CB">
              <w:t xml:space="preserve">provide, implement, and maintain </w:t>
            </w:r>
            <w:r w:rsidR="00E249CB" w:rsidRPr="002A4257">
              <w:t xml:space="preserve">a State approved </w:t>
            </w:r>
            <w:r w:rsidR="00E249CB">
              <w:t xml:space="preserve">Data Sharing </w:t>
            </w:r>
            <w:r w:rsidR="00E249CB" w:rsidRPr="002A4257">
              <w:t>Plan</w:t>
            </w:r>
            <w:r w:rsidR="00E249CB">
              <w:t xml:space="preserve"> that</w:t>
            </w:r>
            <w:r w:rsidR="00E249CB" w:rsidRPr="002A4257">
              <w:t xml:space="preserve"> includes </w:t>
            </w:r>
            <w:r w:rsidR="00E249CB">
              <w:t xml:space="preserve">approach, strategy, architecture, methodology, process, tools, </w:t>
            </w:r>
            <w:r w:rsidR="00E249CB" w:rsidRPr="002A4257">
              <w:t>resourc</w:t>
            </w:r>
            <w:r w:rsidR="00E249CB">
              <w:t>ing</w:t>
            </w:r>
            <w:r w:rsidR="00E249CB" w:rsidRPr="002A4257">
              <w:t xml:space="preserve">, </w:t>
            </w:r>
            <w:r w:rsidR="00E249CB">
              <w:t xml:space="preserve">quality and contingency aspects. </w:t>
            </w:r>
          </w:p>
        </w:tc>
      </w:tr>
      <w:tr w:rsidR="00E249CB" w:rsidRPr="006D4B41" w14:paraId="52A734AD" w14:textId="77777777" w:rsidTr="009C7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A296F7E" w14:textId="049EB43E" w:rsidR="00E249CB" w:rsidRDefault="00A87794" w:rsidP="00B72468">
            <w:pPr>
              <w:rPr>
                <w:rFonts w:cs="Calibri"/>
              </w:rPr>
            </w:pPr>
            <w:r>
              <w:rPr>
                <w:rFonts w:cs="Calibri"/>
              </w:rPr>
              <w:t>Must</w:t>
            </w:r>
            <w:r w:rsidR="00E249CB">
              <w:rPr>
                <w:rFonts w:cs="Calibri"/>
              </w:rPr>
              <w:t xml:space="preserve"> </w:t>
            </w:r>
            <w:r w:rsidR="00E249CB">
              <w:t>support</w:t>
            </w:r>
            <w:r w:rsidR="00E249CB" w:rsidRPr="000825B3">
              <w:t xml:space="preserve"> data semantics, data harmonization strategies, shared-data ownership, compliance, security &amp; privacy,</w:t>
            </w:r>
            <w:r w:rsidR="00E249CB">
              <w:t xml:space="preserve"> and the quality assurance of shared data as defined in the Data Sharing Plan.</w:t>
            </w:r>
          </w:p>
        </w:tc>
      </w:tr>
      <w:tr w:rsidR="00E249CB" w:rsidRPr="006D4B41" w14:paraId="5CA60F99" w14:textId="77777777" w:rsidTr="009C7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9CAD02" w14:textId="4A4F2D6D" w:rsidR="00E249CB" w:rsidRDefault="00A87794" w:rsidP="00B72468">
            <w:r>
              <w:t>Must</w:t>
            </w:r>
            <w:r w:rsidR="00E249CB" w:rsidRPr="0033041D">
              <w:t xml:space="preserve"> </w:t>
            </w:r>
            <w:r w:rsidR="00E249CB">
              <w:t xml:space="preserve">provide, implement, and maintain </w:t>
            </w:r>
            <w:r w:rsidR="00E249CB" w:rsidRPr="0033041D">
              <w:t xml:space="preserve">middleware (e.g., </w:t>
            </w:r>
            <w:r w:rsidR="00E249CB">
              <w:t>ESB/</w:t>
            </w:r>
            <w:r w:rsidR="00E249CB" w:rsidRPr="0033041D">
              <w:t>interface</w:t>
            </w:r>
            <w:r w:rsidR="00E249CB">
              <w:t>/integration</w:t>
            </w:r>
            <w:r w:rsidR="00E249CB" w:rsidRPr="0033041D">
              <w:t xml:space="preserve"> engine) that </w:t>
            </w:r>
            <w:r w:rsidR="00E249CB">
              <w:t>enables DMA</w:t>
            </w:r>
            <w:r w:rsidR="00E249CB" w:rsidRPr="0033041D">
              <w:t xml:space="preserve"> to </w:t>
            </w:r>
            <w:r w:rsidR="00E249CB">
              <w:t xml:space="preserve">effectively </w:t>
            </w:r>
            <w:r w:rsidR="00E249CB" w:rsidRPr="0033041D">
              <w:t>exchange information with the State</w:t>
            </w:r>
            <w:r w:rsidR="00E249CB">
              <w:t xml:space="preserve"> trading partners as defined in the Data Sharing Plan. </w:t>
            </w:r>
          </w:p>
        </w:tc>
      </w:tr>
      <w:tr w:rsidR="00E249CB" w:rsidRPr="006D4B41" w14:paraId="52E6A731" w14:textId="77777777" w:rsidTr="009C7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9B153BF" w14:textId="293A60AE" w:rsidR="00E249CB" w:rsidRPr="006D4B41" w:rsidRDefault="00A87794" w:rsidP="00B72468">
            <w:r>
              <w:t>Must</w:t>
            </w:r>
            <w:r w:rsidR="00E249CB" w:rsidRPr="0033041D">
              <w:t xml:space="preserve"> </w:t>
            </w:r>
            <w:r w:rsidR="00E249CB">
              <w:t xml:space="preserve">provide, implement, and maintain </w:t>
            </w:r>
            <w:r w:rsidR="00E249CB" w:rsidRPr="0033041D">
              <w:t xml:space="preserve">middleware (e.g., </w:t>
            </w:r>
            <w:r w:rsidR="00E249CB">
              <w:t>ESB/</w:t>
            </w:r>
            <w:r w:rsidR="00E249CB" w:rsidRPr="0033041D">
              <w:t>interface</w:t>
            </w:r>
            <w:r w:rsidR="00E249CB">
              <w:t>/integration</w:t>
            </w:r>
            <w:r w:rsidR="00E249CB" w:rsidRPr="0033041D">
              <w:t xml:space="preserve"> engine) that </w:t>
            </w:r>
            <w:r w:rsidR="00E249CB" w:rsidRPr="00F672EB">
              <w:t xml:space="preserve">streamlines the </w:t>
            </w:r>
            <w:r w:rsidR="00E249CB" w:rsidRPr="00F672EB">
              <w:lastRenderedPageBreak/>
              <w:t>building, tes</w:t>
            </w:r>
            <w:r w:rsidR="00E249CB">
              <w:t>ting, and deploying of new and/or modified data exchanges.</w:t>
            </w:r>
          </w:p>
        </w:tc>
      </w:tr>
      <w:tr w:rsidR="00E249CB" w:rsidRPr="006D4B41" w14:paraId="6E0DA43E" w14:textId="77777777" w:rsidTr="009C7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A8F6B6" w14:textId="54BD786C" w:rsidR="00E249CB" w:rsidRDefault="00A87794" w:rsidP="00B72468">
            <w:r>
              <w:lastRenderedPageBreak/>
              <w:t>Must</w:t>
            </w:r>
            <w:r w:rsidR="00E249CB" w:rsidRPr="00581DC3">
              <w:t xml:space="preserve"> support the State in the adoption of national mechanisms used for data sharing (i.e., data hubs, repositories, and registries).</w:t>
            </w:r>
          </w:p>
        </w:tc>
      </w:tr>
      <w:tr w:rsidR="00E249CB" w:rsidRPr="000972E1" w14:paraId="15C8712F" w14:textId="77777777" w:rsidTr="009C7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1C62CFBE" w14:textId="38D3EA7A" w:rsidR="00E249CB" w:rsidRPr="000972E1" w:rsidRDefault="00A87794" w:rsidP="00B72468">
            <w:r>
              <w:t>Must</w:t>
            </w:r>
            <w:r w:rsidR="00E249CB" w:rsidRPr="000972E1">
              <w:t xml:space="preserve"> communicate with the State over a secure virtual private network (VPN) as needed.</w:t>
            </w:r>
          </w:p>
        </w:tc>
      </w:tr>
      <w:tr w:rsidR="00E249CB" w:rsidRPr="000972E1" w14:paraId="4812A692" w14:textId="77777777" w:rsidTr="009C7C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45AAE4A7" w14:textId="3B87B698" w:rsidR="00E249CB" w:rsidRPr="000972E1" w:rsidRDefault="00A87794" w:rsidP="00B72468">
            <w:r>
              <w:t>Must</w:t>
            </w:r>
            <w:r w:rsidR="00E249CB" w:rsidRPr="000972E1">
              <w:t xml:space="preserve"> transmit and receive data in compliance with all applicable Federal (including but not limited to HIPAA), and State standards and mandates, both currently and in the future.</w:t>
            </w:r>
          </w:p>
        </w:tc>
      </w:tr>
      <w:tr w:rsidR="00E249CB" w:rsidRPr="000972E1" w14:paraId="539D5148" w14:textId="77777777" w:rsidTr="009C7C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0E8D08F5" w14:textId="79B2D58A" w:rsidR="00E249CB" w:rsidRPr="000972E1" w:rsidRDefault="00A87794" w:rsidP="00B72468">
            <w:r>
              <w:t>Must</w:t>
            </w:r>
            <w:r w:rsidR="00E249CB" w:rsidRPr="000972E1">
              <w:t xml:space="preserve"> provide a flexible framework that allows the import and export of data using industry standard file transmission protocols.</w:t>
            </w:r>
          </w:p>
        </w:tc>
      </w:tr>
      <w:tr w:rsidR="00E249CB" w:rsidRPr="000972E1" w14:paraId="2E9D8033" w14:textId="77777777" w:rsidTr="009C7C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55440C6C" w14:textId="76CE3CCF" w:rsidR="00E249CB" w:rsidRPr="000972E1" w:rsidRDefault="00A87794" w:rsidP="00B72468">
            <w:r>
              <w:t>Must</w:t>
            </w:r>
            <w:r w:rsidR="00E249CB" w:rsidRPr="000972E1">
              <w:t xml:space="preserve"> support open standards and industry standard protocols, such as Secure File Transfer (SFTP), SOAP over HTTPS and JMS/MO messages</w:t>
            </w:r>
          </w:p>
        </w:tc>
      </w:tr>
    </w:tbl>
    <w:p w14:paraId="6B4BECC2" w14:textId="77777777" w:rsidR="00E249CB" w:rsidRDefault="00E249CB" w:rsidP="009C7C07">
      <w:pPr>
        <w:pStyle w:val="Heading4"/>
      </w:pPr>
      <w:r>
        <w:t>Proposal Expectations</w:t>
      </w:r>
    </w:p>
    <w:p w14:paraId="5AC6AC36" w14:textId="5119CDDA" w:rsidR="009C7C07" w:rsidRDefault="00E249CB" w:rsidP="009C7C07">
      <w:r>
        <w:t xml:space="preserve">The State expects the Contractor to have established and proven capabilities and processes for data sharing. Information in this regard will be evaluated and scored accordingly.  </w:t>
      </w:r>
      <w:r w:rsidR="009C7C07">
        <w:t xml:space="preserve">Therefore, the Contractor </w:t>
      </w:r>
      <w:r w:rsidR="00A87794">
        <w:t>must</w:t>
      </w:r>
      <w:r w:rsidR="009C7C07">
        <w:t xml:space="preserve"> include the following in the proposal:</w:t>
      </w:r>
    </w:p>
    <w:p w14:paraId="12C97673" w14:textId="541E5212" w:rsidR="00E249CB" w:rsidRDefault="00E249CB"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w:t>
      </w:r>
      <w:r>
        <w:rPr>
          <w:rFonts w:cs="Calibri"/>
        </w:rPr>
        <w:t xml:space="preserve">data sharing </w:t>
      </w:r>
      <w:r>
        <w:t xml:space="preserve">for the DMA environment. Information on the </w:t>
      </w:r>
      <w:r w:rsidR="00F555A6">
        <w:t>State’s</w:t>
      </w:r>
      <w:r>
        <w:t xml:space="preserve"> current data exchanges and interfaces are </w:t>
      </w:r>
      <w:r>
        <w:rPr>
          <w:rFonts w:cs="Calibri"/>
        </w:rPr>
        <w:t xml:space="preserve">described in Section </w:t>
      </w:r>
      <w:r>
        <w:rPr>
          <w:rFonts w:cstheme="minorHAnsi"/>
        </w:rPr>
        <w:t>4.16.2.2 Data Exchanges &amp; Interfaces</w:t>
      </w:r>
      <w:r>
        <w:rPr>
          <w:rFonts w:cs="Calibri"/>
        </w:rPr>
        <w:t>.</w:t>
      </w:r>
    </w:p>
    <w:p w14:paraId="55D1E3A8" w14:textId="77777777" w:rsidR="00E249CB" w:rsidRDefault="00E249CB" w:rsidP="00EA13F1">
      <w:pPr>
        <w:pStyle w:val="ListParagraph"/>
        <w:numPr>
          <w:ilvl w:val="0"/>
          <w:numId w:val="16"/>
        </w:numPr>
      </w:pPr>
      <w:r>
        <w:t xml:space="preserve">Provide a comprehensive </w:t>
      </w:r>
      <w:r>
        <w:rPr>
          <w:rFonts w:cs="Calibri"/>
        </w:rPr>
        <w:t xml:space="preserve">data sharing architecture </w:t>
      </w:r>
      <w:r>
        <w:t xml:space="preserve">that </w:t>
      </w:r>
      <w:r w:rsidRPr="00B61B4A">
        <w:t xml:space="preserve">includes </w:t>
      </w:r>
      <w:r>
        <w:t>sample</w:t>
      </w:r>
      <w:r w:rsidRPr="00B61B4A">
        <w:t xml:space="preserve"> documentation and illustration of </w:t>
      </w:r>
      <w:r>
        <w:t>standard transaction</w:t>
      </w:r>
      <w:r w:rsidRPr="00B61B4A">
        <w:t xml:space="preserve"> </w:t>
      </w:r>
      <w:r>
        <w:t>formats and registries that will be used for this project.</w:t>
      </w:r>
    </w:p>
    <w:p w14:paraId="7017819D" w14:textId="77777777" w:rsidR="00E249CB" w:rsidRDefault="00E249CB" w:rsidP="00EA13F1">
      <w:pPr>
        <w:pStyle w:val="ListParagraph"/>
        <w:numPr>
          <w:ilvl w:val="0"/>
          <w:numId w:val="16"/>
        </w:numPr>
      </w:pPr>
      <w:r>
        <w:t xml:space="preserve">Provide recommended Data Sharing SLA’s (e.g. transmission rate, error rate) and supporting information and options. </w:t>
      </w:r>
    </w:p>
    <w:p w14:paraId="50D45F37" w14:textId="77777777" w:rsidR="00E249CB" w:rsidRPr="00F672EB" w:rsidRDefault="00E249CB" w:rsidP="00EA13F1">
      <w:pPr>
        <w:pStyle w:val="ListParagraph"/>
        <w:numPr>
          <w:ilvl w:val="0"/>
          <w:numId w:val="16"/>
        </w:numPr>
      </w:pPr>
      <w:r>
        <w:t>P</w:t>
      </w:r>
      <w:r w:rsidRPr="0033041D">
        <w:t xml:space="preserve">rovide </w:t>
      </w:r>
      <w:r>
        <w:t>information that quantifies the implementation (</w:t>
      </w:r>
      <w:r w:rsidRPr="00F672EB">
        <w:t>building, tes</w:t>
      </w:r>
      <w:r>
        <w:t>ting, and deploying) of new and/or modified data sharing exchanges.</w:t>
      </w:r>
    </w:p>
    <w:p w14:paraId="7E55B27E" w14:textId="77777777" w:rsidR="00E249CB" w:rsidRDefault="00E249CB" w:rsidP="00EA13F1">
      <w:pPr>
        <w:pStyle w:val="ListParagraph"/>
        <w:numPr>
          <w:ilvl w:val="0"/>
          <w:numId w:val="16"/>
        </w:numPr>
      </w:pPr>
      <w:r>
        <w:t xml:space="preserve">Provide a sample </w:t>
      </w:r>
      <w:r>
        <w:rPr>
          <w:rFonts w:cs="Calibri"/>
        </w:rPr>
        <w:t xml:space="preserve">Data Sharing </w:t>
      </w:r>
      <w:r>
        <w:t>Plan from a previous project.</w:t>
      </w:r>
    </w:p>
    <w:p w14:paraId="38AD9318" w14:textId="77777777" w:rsidR="00E249CB" w:rsidRPr="00E94B07" w:rsidRDefault="00E249CB" w:rsidP="009C7C07">
      <w:pPr>
        <w:pStyle w:val="Heading3"/>
      </w:pPr>
      <w:bookmarkStart w:id="186" w:name="_Toc436058012"/>
      <w:r w:rsidRPr="00D27847">
        <w:t>Data Exchanges &amp; Interfaces</w:t>
      </w:r>
      <w:bookmarkEnd w:id="186"/>
    </w:p>
    <w:p w14:paraId="75F0DB5A" w14:textId="77777777" w:rsidR="00E249CB" w:rsidRDefault="00E249CB" w:rsidP="009C7C07">
      <w:pPr>
        <w:pStyle w:val="Heading4"/>
      </w:pPr>
      <w:r>
        <w:t>Overview</w:t>
      </w:r>
    </w:p>
    <w:p w14:paraId="341C1185" w14:textId="691B8F00" w:rsidR="00E249CB" w:rsidRDefault="00E249CB" w:rsidP="00B72468">
      <w:r>
        <w:t xml:space="preserve">The State expects the Contractor to provide and manage the </w:t>
      </w:r>
      <w:r w:rsidRPr="000825B3">
        <w:t xml:space="preserve">data </w:t>
      </w:r>
      <w:r>
        <w:t xml:space="preserve">exchanges and interfaces to support the DMA solution as described throughout the RFP. Data exchanges and interfaces the State currently uses are provided in </w:t>
      </w:r>
      <w:r w:rsidR="009C7C07">
        <w:t xml:space="preserve">the bidder’s </w:t>
      </w:r>
      <w:r w:rsidR="00F555A6">
        <w:t>library</w:t>
      </w:r>
      <w:r>
        <w:t xml:space="preserve">. </w:t>
      </w:r>
      <w:r w:rsidR="009C7C07">
        <w:t xml:space="preserve">However, the Contractor </w:t>
      </w:r>
      <w:r w:rsidR="00A87794">
        <w:t>must</w:t>
      </w:r>
      <w:r w:rsidR="009C7C07">
        <w:t xml:space="preserve"> implement additional interfaces as necessary to meet the requirements of the contract.  </w:t>
      </w:r>
      <w:r>
        <w:t xml:space="preserve">The State expects the vendor to advise on optimization of the data exchanges and interfaces, including leveraging standards and best-practices. </w:t>
      </w:r>
    </w:p>
    <w:p w14:paraId="33D8DEAE" w14:textId="77777777" w:rsidR="00E249CB" w:rsidRDefault="00E249CB" w:rsidP="009C7C07">
      <w:pPr>
        <w:pStyle w:val="Heading4"/>
      </w:pPr>
      <w:r>
        <w:t>Requirements</w:t>
      </w:r>
    </w:p>
    <w:p w14:paraId="21E37801" w14:textId="696EECD1" w:rsidR="00E249CB" w:rsidRDefault="00E249CB"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9350"/>
      </w:tblGrid>
      <w:tr w:rsidR="00E249CB" w:rsidRPr="006D4B41" w14:paraId="6B7B488D" w14:textId="77777777" w:rsidTr="009C7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7F7A15" w14:textId="77777777" w:rsidR="00E249CB" w:rsidRPr="006B4EED" w:rsidRDefault="00E249CB" w:rsidP="00B72468">
            <w:pPr>
              <w:rPr>
                <w:rFonts w:cs="Calibri"/>
              </w:rPr>
            </w:pPr>
            <w:r w:rsidRPr="00D27847">
              <w:t>Data Exchanges &amp; Interfaces</w:t>
            </w:r>
          </w:p>
        </w:tc>
      </w:tr>
      <w:tr w:rsidR="00E249CB" w:rsidRPr="006D4B41" w14:paraId="2299E32E" w14:textId="77777777" w:rsidTr="009C7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9B29A7" w14:textId="4A63AAEF" w:rsidR="00E249CB" w:rsidRDefault="00A87794" w:rsidP="00B72468">
            <w:r>
              <w:t>Must</w:t>
            </w:r>
            <w:r w:rsidR="00E249CB" w:rsidRPr="007971A0">
              <w:t xml:space="preserve"> work with the State and the State </w:t>
            </w:r>
            <w:r w:rsidR="00E249CB">
              <w:t>trading</w:t>
            </w:r>
            <w:r w:rsidR="00E249CB" w:rsidRPr="007971A0">
              <w:t xml:space="preserve"> </w:t>
            </w:r>
            <w:r w:rsidR="00E249CB">
              <w:t>p</w:t>
            </w:r>
            <w:r w:rsidR="00E249CB" w:rsidRPr="007971A0">
              <w:t xml:space="preserve">artners to </w:t>
            </w:r>
            <w:r w:rsidR="00E249CB">
              <w:t xml:space="preserve">identify and </w:t>
            </w:r>
            <w:r w:rsidR="00E249CB" w:rsidRPr="007971A0">
              <w:t xml:space="preserve">establish </w:t>
            </w:r>
            <w:r w:rsidR="00E249CB">
              <w:t xml:space="preserve">the optimal data exchanges and interfaces for the DMA solution, including </w:t>
            </w:r>
            <w:r w:rsidR="00E249CB" w:rsidRPr="007971A0">
              <w:t xml:space="preserve">mechanisms and methodologies for each </w:t>
            </w:r>
            <w:r w:rsidR="00E249CB">
              <w:t>data</w:t>
            </w:r>
            <w:r w:rsidR="00E249CB" w:rsidRPr="007971A0">
              <w:t xml:space="preserve"> </w:t>
            </w:r>
            <w:r w:rsidR="00E249CB">
              <w:t>e</w:t>
            </w:r>
            <w:r w:rsidR="00E249CB" w:rsidRPr="007971A0">
              <w:t>xchange</w:t>
            </w:r>
            <w:r w:rsidR="00E249CB">
              <w:t xml:space="preserve"> and interface</w:t>
            </w:r>
            <w:r w:rsidR="00E249CB" w:rsidRPr="007971A0">
              <w:t>.</w:t>
            </w:r>
          </w:p>
        </w:tc>
      </w:tr>
      <w:tr w:rsidR="00E249CB" w:rsidRPr="006D4B41" w14:paraId="024E4686" w14:textId="77777777" w:rsidTr="009C7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AD2AC4" w14:textId="0756ECFF" w:rsidR="00E249CB" w:rsidRPr="00F3547A" w:rsidRDefault="00A87794" w:rsidP="00B72468">
            <w:r>
              <w:t>Must</w:t>
            </w:r>
            <w:r w:rsidR="00E249CB">
              <w:t xml:space="preserve"> develop,</w:t>
            </w:r>
            <w:r w:rsidR="00E249CB">
              <w:rPr>
                <w:rFonts w:cs="Calibri"/>
              </w:rPr>
              <w:t xml:space="preserve"> implement, and maintain </w:t>
            </w:r>
            <w:r w:rsidR="00E249CB" w:rsidRPr="002A4257">
              <w:rPr>
                <w:rFonts w:cs="Calibri"/>
              </w:rPr>
              <w:t xml:space="preserve">State approved </w:t>
            </w:r>
            <w:r w:rsidR="00E249CB">
              <w:t xml:space="preserve">Interface Control Documents (ICDs) that provide specifications and SLA’s for each data exchange and interface. </w:t>
            </w:r>
          </w:p>
        </w:tc>
      </w:tr>
      <w:tr w:rsidR="00E249CB" w:rsidRPr="006D4B41" w14:paraId="23AF5229" w14:textId="77777777" w:rsidTr="009C7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FF42154" w14:textId="0C889213" w:rsidR="00E249CB" w:rsidRDefault="00A87794" w:rsidP="00B72468">
            <w:r>
              <w:t>Must</w:t>
            </w:r>
            <w:r w:rsidR="00E249CB">
              <w:t xml:space="preserve"> develop, implement, and maintain a </w:t>
            </w:r>
            <w:r w:rsidR="00E249CB" w:rsidRPr="002A4257">
              <w:t xml:space="preserve">State approved </w:t>
            </w:r>
            <w:r w:rsidR="00E249CB">
              <w:t>catalogue of Interface Control Documents (ICDs).</w:t>
            </w:r>
          </w:p>
        </w:tc>
      </w:tr>
      <w:tr w:rsidR="00E249CB" w:rsidRPr="006D4B41" w14:paraId="61CCEA4F" w14:textId="77777777" w:rsidTr="009C7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7EFB3AE" w14:textId="5A45799D" w:rsidR="00E249CB" w:rsidRDefault="00A87794" w:rsidP="00B72468">
            <w:r>
              <w:t>Must</w:t>
            </w:r>
            <w:r w:rsidR="00E249CB" w:rsidRPr="00A3104C">
              <w:t xml:space="preserve"> transmit all appropriate data through the State data exchanges and interfaces as specified in the Interface Control Document.</w:t>
            </w:r>
          </w:p>
        </w:tc>
      </w:tr>
      <w:tr w:rsidR="00E249CB" w:rsidRPr="00CA357F" w14:paraId="46DEFE4B" w14:textId="77777777" w:rsidTr="009C7C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0D45B936" w14:textId="4F7AC490" w:rsidR="00E249CB" w:rsidRPr="00CA357F" w:rsidRDefault="00A87794" w:rsidP="00B72468">
            <w:r>
              <w:t>Must</w:t>
            </w:r>
            <w:r w:rsidR="00E249CB" w:rsidRPr="00CA357F">
              <w:t xml:space="preserve"> provide the capability to interface with existing and future systems via batch file transfers and transactionally via standard service.</w:t>
            </w:r>
          </w:p>
        </w:tc>
      </w:tr>
      <w:tr w:rsidR="00E249CB" w:rsidRPr="00CA357F" w14:paraId="514B6A57" w14:textId="77777777" w:rsidTr="009C7C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73CE6D7E" w14:textId="5B67A82A" w:rsidR="00E249CB" w:rsidRPr="00CA357F" w:rsidRDefault="00A87794" w:rsidP="00B72468">
            <w:r>
              <w:t>Must</w:t>
            </w:r>
            <w:r w:rsidR="00E249CB" w:rsidRPr="00CA357F">
              <w:t xml:space="preserve"> work with the State to develop and support an effective data exchange between the DMA and all stakeholders involved in the DMA business processes, including the State.</w:t>
            </w:r>
          </w:p>
        </w:tc>
      </w:tr>
      <w:tr w:rsidR="00E249CB" w:rsidRPr="00CA357F" w14:paraId="655BB94E" w14:textId="77777777" w:rsidTr="009C7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553B7747" w14:textId="6BEDE9C0" w:rsidR="00E249CB" w:rsidRPr="00CA357F" w:rsidRDefault="00A87794" w:rsidP="00B72468">
            <w:r>
              <w:t>Must</w:t>
            </w:r>
            <w:r w:rsidR="00E249CB" w:rsidRPr="00CA357F">
              <w:t xml:space="preserve"> send and receive files and transactions, in formats and methods specified by the State.</w:t>
            </w:r>
          </w:p>
        </w:tc>
      </w:tr>
      <w:tr w:rsidR="00E249CB" w:rsidRPr="00CA357F" w14:paraId="6D7FD715" w14:textId="77777777" w:rsidTr="009C7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0AE0CF5D" w14:textId="665BA529" w:rsidR="00E249CB" w:rsidRPr="00CA357F" w:rsidRDefault="00A87794" w:rsidP="00B72468">
            <w:r>
              <w:lastRenderedPageBreak/>
              <w:t>Must</w:t>
            </w:r>
            <w:r w:rsidR="00E249CB" w:rsidRPr="00CA357F">
              <w:t xml:space="preserve"> receive and investigate any discrepancies on data exchanges.</w:t>
            </w:r>
          </w:p>
        </w:tc>
      </w:tr>
      <w:tr w:rsidR="00E249CB" w:rsidRPr="00CA357F" w14:paraId="1866CB5B" w14:textId="77777777" w:rsidTr="009C7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5C6B3896" w14:textId="69377B0A" w:rsidR="00E249CB" w:rsidRPr="00CA357F" w:rsidRDefault="00A87794" w:rsidP="00B72468">
            <w:r>
              <w:t>Must</w:t>
            </w:r>
            <w:r w:rsidR="00E249CB" w:rsidRPr="00CA357F">
              <w:t xml:space="preserve"> provide the ability to send and receive batch interfaces with the current MMIS solution.</w:t>
            </w:r>
          </w:p>
        </w:tc>
      </w:tr>
      <w:tr w:rsidR="00E249CB" w:rsidRPr="00CA357F" w14:paraId="5DF6DB58" w14:textId="77777777" w:rsidTr="009C7C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3A941503" w14:textId="69066ED3" w:rsidR="00E249CB" w:rsidRPr="00CA357F" w:rsidRDefault="00A87794" w:rsidP="00B72468">
            <w:r>
              <w:t>Must</w:t>
            </w:r>
            <w:r w:rsidR="00E249CB" w:rsidRPr="00CA357F">
              <w:t xml:space="preserve"> support real time interfaces/service calls to interoperate and transfer data between the DMA and other systems (e.g. the new NTRAC eligibility system once implemented).</w:t>
            </w:r>
          </w:p>
        </w:tc>
      </w:tr>
      <w:tr w:rsidR="00E249CB" w:rsidRPr="00CA357F" w14:paraId="40B97DDB" w14:textId="77777777" w:rsidTr="009C7C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6249B534" w14:textId="5D61F209" w:rsidR="00E249CB" w:rsidRPr="00CA357F" w:rsidRDefault="00A87794" w:rsidP="00B72468">
            <w:r>
              <w:t>Must</w:t>
            </w:r>
            <w:r w:rsidR="00E249CB" w:rsidRPr="00CA357F">
              <w:t xml:space="preserve"> provide the ability to import data into the system in multiple formats (e.g. XML, csv, fixed length, ASCII, tab-delimited)</w:t>
            </w:r>
          </w:p>
        </w:tc>
      </w:tr>
      <w:tr w:rsidR="00E249CB" w:rsidRPr="00CA357F" w14:paraId="4996AC7E" w14:textId="77777777" w:rsidTr="009C7C0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271E1EF7" w14:textId="62F615B8" w:rsidR="00E249CB" w:rsidRPr="00CA357F" w:rsidRDefault="00A87794" w:rsidP="00B72468">
            <w:r>
              <w:t>Must</w:t>
            </w:r>
            <w:r w:rsidR="00E249CB" w:rsidRPr="00CA357F">
              <w:t xml:space="preserve"> provide proof of data transfer capabilities verified in writing by the State. Proof </w:t>
            </w:r>
            <w:r>
              <w:t>must</w:t>
            </w:r>
            <w:r w:rsidR="00E249CB" w:rsidRPr="00CA357F">
              <w:t xml:space="preserve"> constitute the successful transfer of test files via EDI and other agreed upon transfer mechanisms, and that meet the State file format and transfer protocol requirements.</w:t>
            </w:r>
          </w:p>
        </w:tc>
      </w:tr>
    </w:tbl>
    <w:p w14:paraId="3464318B" w14:textId="77777777" w:rsidR="00E249CB" w:rsidRDefault="00E249CB" w:rsidP="00B72468"/>
    <w:p w14:paraId="02CD7E30" w14:textId="77777777" w:rsidR="00E249CB" w:rsidRDefault="00E249CB" w:rsidP="00D74DBF">
      <w:pPr>
        <w:pStyle w:val="Heading4"/>
      </w:pPr>
      <w:r>
        <w:t>Proposal Expectations</w:t>
      </w:r>
    </w:p>
    <w:p w14:paraId="206E9F00" w14:textId="04B562D4" w:rsidR="009C7C07" w:rsidRDefault="00E249CB" w:rsidP="009C7C07">
      <w:r>
        <w:t xml:space="preserve">The State expects the Contractor to have established and proven data exchanges and interfaces for much of the proposed DMA solution based on industry standards and existing implementations. The State expects the vendor to provide clarity on approach and scope to achieve optimization of the data exchanges and interfaces, both existing and new. Information in this regard will be evaluated and scored accordingly.  </w:t>
      </w:r>
      <w:r w:rsidR="009C7C07">
        <w:t xml:space="preserve">Therefore, the Contractor </w:t>
      </w:r>
      <w:r w:rsidR="00A87794">
        <w:t>must</w:t>
      </w:r>
      <w:r w:rsidR="009C7C07">
        <w:t xml:space="preserve"> include the following in the proposal:</w:t>
      </w:r>
    </w:p>
    <w:p w14:paraId="4ED6993F" w14:textId="77777777" w:rsidR="00E249CB" w:rsidRDefault="00E249CB"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data exchanges and interfaces</w:t>
      </w:r>
      <w:r>
        <w:rPr>
          <w:rFonts w:cs="Calibri"/>
        </w:rPr>
        <w:t xml:space="preserve"> </w:t>
      </w:r>
      <w:r>
        <w:t xml:space="preserve">for the DMA environment. This approach should be consistent with Section </w:t>
      </w:r>
      <w:r>
        <w:rPr>
          <w:rFonts w:cstheme="minorHAnsi"/>
        </w:rPr>
        <w:t>4.16.2.1 DMA Data Sharing</w:t>
      </w:r>
      <w:r>
        <w:rPr>
          <w:rFonts w:cs="Calibri"/>
        </w:rPr>
        <w:t>.</w:t>
      </w:r>
    </w:p>
    <w:p w14:paraId="19C1D2FE" w14:textId="77777777" w:rsidR="00E249CB" w:rsidRPr="00F672EB" w:rsidRDefault="00E249CB" w:rsidP="00EA13F1">
      <w:pPr>
        <w:pStyle w:val="ListParagraph"/>
        <w:numPr>
          <w:ilvl w:val="0"/>
          <w:numId w:val="16"/>
        </w:numPr>
      </w:pPr>
      <w:r>
        <w:t>P</w:t>
      </w:r>
      <w:r w:rsidRPr="0033041D">
        <w:t xml:space="preserve">rovide </w:t>
      </w:r>
      <w:r>
        <w:t>information that quantifies the implementation (</w:t>
      </w:r>
      <w:r w:rsidRPr="00F672EB">
        <w:t>building, tes</w:t>
      </w:r>
      <w:r>
        <w:t>ting, and deploying) of the proposed and any future data exchanges and interfaces. The State seeks to understand how the Contractor organizes level of effort estimates in this regard.</w:t>
      </w:r>
    </w:p>
    <w:p w14:paraId="3BC80A3A" w14:textId="77777777" w:rsidR="00E249CB" w:rsidRDefault="00E249CB" w:rsidP="00EA13F1">
      <w:pPr>
        <w:pStyle w:val="ListParagraph"/>
        <w:numPr>
          <w:ilvl w:val="0"/>
          <w:numId w:val="16"/>
        </w:numPr>
      </w:pPr>
      <w:r>
        <w:t>Provide a sample Interface Control Document(s) (ICDs) from a previous project.</w:t>
      </w:r>
    </w:p>
    <w:p w14:paraId="043D3681" w14:textId="77777777" w:rsidR="008F0BAB" w:rsidRPr="00E94B07" w:rsidRDefault="008F0BAB" w:rsidP="009C7C07">
      <w:pPr>
        <w:pStyle w:val="Heading3"/>
      </w:pPr>
      <w:bookmarkStart w:id="187" w:name="_Toc436058013"/>
      <w:r w:rsidRPr="00D27847">
        <w:t>Data Transformation</w:t>
      </w:r>
      <w:bookmarkEnd w:id="187"/>
    </w:p>
    <w:p w14:paraId="3B60A7C3" w14:textId="77777777" w:rsidR="008F0BAB" w:rsidRDefault="008F0BAB" w:rsidP="009C7C07">
      <w:pPr>
        <w:pStyle w:val="Heading4"/>
      </w:pPr>
      <w:r>
        <w:t>Overview</w:t>
      </w:r>
    </w:p>
    <w:p w14:paraId="0610C6D3" w14:textId="77777777" w:rsidR="008F0BAB" w:rsidRDefault="008F0BAB" w:rsidP="00B72468">
      <w:r>
        <w:t xml:space="preserve">The State expects the Contractor to provide and manage the </w:t>
      </w:r>
      <w:r w:rsidRPr="000825B3">
        <w:t xml:space="preserve">data </w:t>
      </w:r>
      <w:r>
        <w:t xml:space="preserve">transformations to support the DMA solution as described throughout the RFP. The State expects the vendor to advise on optimization of the data transformations, including derived and enriched data, leveraging standards and best-practices. </w:t>
      </w:r>
    </w:p>
    <w:p w14:paraId="4CA83E1B" w14:textId="77777777" w:rsidR="008F0BAB" w:rsidRDefault="008F0BAB" w:rsidP="009C7C07">
      <w:pPr>
        <w:pStyle w:val="Heading4"/>
      </w:pPr>
      <w:r>
        <w:t>Requirements</w:t>
      </w:r>
    </w:p>
    <w:p w14:paraId="6D636726" w14:textId="4CBEAA40" w:rsidR="008F0BAB" w:rsidRDefault="008F0BAB" w:rsidP="00B72468">
      <w:r>
        <w:t xml:space="preserve">The contractor </w:t>
      </w:r>
      <w:r w:rsidR="00A87794">
        <w:t>must</w:t>
      </w:r>
      <w:r>
        <w:t xml:space="preserve"> meet the following minimum requirements.  </w:t>
      </w:r>
    </w:p>
    <w:tbl>
      <w:tblPr>
        <w:tblStyle w:val="TableStyle"/>
        <w:tblW w:w="0" w:type="auto"/>
        <w:tblLook w:val="04A0" w:firstRow="1" w:lastRow="0" w:firstColumn="1" w:lastColumn="0" w:noHBand="0" w:noVBand="1"/>
      </w:tblPr>
      <w:tblGrid>
        <w:gridCol w:w="9350"/>
      </w:tblGrid>
      <w:tr w:rsidR="008F0BAB" w:rsidRPr="006D4B41" w14:paraId="55B6CEEB" w14:textId="77777777" w:rsidTr="009C7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97918BD" w14:textId="77777777" w:rsidR="008F0BAB" w:rsidRPr="006B4EED" w:rsidRDefault="008F0BAB" w:rsidP="00B72468">
            <w:pPr>
              <w:rPr>
                <w:rFonts w:cs="Calibri"/>
              </w:rPr>
            </w:pPr>
            <w:r w:rsidRPr="00D27847">
              <w:t>Data Transformation</w:t>
            </w:r>
          </w:p>
        </w:tc>
      </w:tr>
      <w:tr w:rsidR="008F0BAB" w:rsidRPr="006D4B41" w14:paraId="156954DE" w14:textId="77777777" w:rsidTr="009C7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12CF96A" w14:textId="200803FD" w:rsidR="008F0BAB" w:rsidRPr="00D27847" w:rsidRDefault="00A87794" w:rsidP="00B72468">
            <w:pPr>
              <w:rPr>
                <w:rFonts w:cstheme="minorHAnsi"/>
              </w:rPr>
            </w:pPr>
            <w:r>
              <w:t>Must</w:t>
            </w:r>
            <w:r w:rsidR="008F0BAB">
              <w:t xml:space="preserve"> provide, implement, and maintain a State approved Data Transformation Plan that includes approach, strategy, architecture, methodology, process, tools, resourcing, quality and contingency aspects.</w:t>
            </w:r>
          </w:p>
        </w:tc>
      </w:tr>
      <w:tr w:rsidR="008F0BAB" w14:paraId="0BA210EE" w14:textId="77777777" w:rsidTr="009C7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04E977B5" w14:textId="5172BBEA" w:rsidR="008F0BAB" w:rsidRDefault="00A87794" w:rsidP="00B72468">
            <w:r>
              <w:t>Must</w:t>
            </w:r>
            <w:r w:rsidR="008F0BAB">
              <w:t xml:space="preserve"> provide, implement, and maintain the data transformation catalogue/index/metadata based on State approved requirements for the DMA solution, including mechanisms and methodologies for each.</w:t>
            </w:r>
          </w:p>
        </w:tc>
      </w:tr>
      <w:tr w:rsidR="008F0BAB" w:rsidRPr="006D4B41" w14:paraId="637F2C43" w14:textId="77777777" w:rsidTr="009C7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703A73" w14:textId="467A943A" w:rsidR="008F0BAB" w:rsidRDefault="00A87794" w:rsidP="00B72468">
            <w:r>
              <w:t>Must</w:t>
            </w:r>
            <w:r w:rsidR="008F0BAB" w:rsidRPr="009247D6">
              <w:t xml:space="preserve"> </w:t>
            </w:r>
            <w:r w:rsidR="008F0BAB">
              <w:t xml:space="preserve">provide, implement, and maintain </w:t>
            </w:r>
            <w:r w:rsidR="008F0BAB" w:rsidRPr="009247D6">
              <w:t xml:space="preserve">State </w:t>
            </w:r>
            <w:r w:rsidR="008F0BAB">
              <w:t xml:space="preserve">approved business and technical metadata, transformation logic, trace information, and physical data lineage for all applied data transformations, derived and enriched data, calculations, and aggregations. </w:t>
            </w:r>
          </w:p>
        </w:tc>
      </w:tr>
      <w:tr w:rsidR="008F0BAB" w:rsidRPr="006D4B41" w14:paraId="2ED9F327" w14:textId="77777777" w:rsidTr="009C7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0D1E20E" w14:textId="64016956" w:rsidR="008F0BAB" w:rsidRDefault="00A87794" w:rsidP="00B72468">
            <w:r>
              <w:t>Must</w:t>
            </w:r>
            <w:r w:rsidR="008F0BAB" w:rsidRPr="009247D6">
              <w:t xml:space="preserve"> </w:t>
            </w:r>
            <w:r w:rsidR="008F0BAB">
              <w:t>provide, implement, and maintain a mechanism to facilitate transformation of data by mapping between State business areas, terms, attributes, and physical data element names, including business glossary and synonym support.</w:t>
            </w:r>
          </w:p>
        </w:tc>
      </w:tr>
    </w:tbl>
    <w:p w14:paraId="7A51DE41" w14:textId="77777777" w:rsidR="008F0BAB" w:rsidRDefault="008F0BAB" w:rsidP="00B72468"/>
    <w:p w14:paraId="31C86192" w14:textId="77777777" w:rsidR="008F0BAB" w:rsidRDefault="008F0BAB" w:rsidP="009C7C07">
      <w:pPr>
        <w:pStyle w:val="Heading4"/>
      </w:pPr>
      <w:r>
        <w:t>Proposal Expectations</w:t>
      </w:r>
    </w:p>
    <w:p w14:paraId="6F53DE8D" w14:textId="2CB90A0F" w:rsidR="009C7C07" w:rsidRDefault="008F0BAB" w:rsidP="009C7C07">
      <w:r>
        <w:t xml:space="preserve">The State expects the Contractor to have established and proven data transformations applicable for the proposed DMA solution based on industry standards and existing implementations. The State expects the vendor to provide clarity on approach and scope to achieve optimization of the data transformations, both existing and new. Information in this regard will be evaluated and scored accordingly.  </w:t>
      </w:r>
      <w:r w:rsidR="009C7C07">
        <w:t xml:space="preserve">Therefore, the Contractor </w:t>
      </w:r>
      <w:r w:rsidR="00A87794">
        <w:t>must</w:t>
      </w:r>
      <w:r w:rsidR="009C7C07">
        <w:t xml:space="preserve"> include the following in the proposal:</w:t>
      </w:r>
    </w:p>
    <w:p w14:paraId="7F8DB01E" w14:textId="77777777" w:rsidR="008F0BAB" w:rsidRDefault="008F0BAB" w:rsidP="00EA13F1">
      <w:pPr>
        <w:pStyle w:val="ListParagraph"/>
        <w:numPr>
          <w:ilvl w:val="0"/>
          <w:numId w:val="16"/>
        </w:numPr>
      </w:pPr>
      <w:r>
        <w:lastRenderedPageBreak/>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data transformations</w:t>
      </w:r>
      <w:r>
        <w:rPr>
          <w:rFonts w:cs="Calibri"/>
        </w:rPr>
        <w:t xml:space="preserve"> </w:t>
      </w:r>
      <w:r>
        <w:t xml:space="preserve">for the DMA environment. </w:t>
      </w:r>
    </w:p>
    <w:p w14:paraId="79AA7A7D" w14:textId="77777777" w:rsidR="008F0BAB" w:rsidRPr="00F672EB" w:rsidRDefault="008F0BAB" w:rsidP="00EA13F1">
      <w:pPr>
        <w:pStyle w:val="ListParagraph"/>
        <w:numPr>
          <w:ilvl w:val="0"/>
          <w:numId w:val="16"/>
        </w:numPr>
      </w:pPr>
      <w:r>
        <w:t>P</w:t>
      </w:r>
      <w:r w:rsidRPr="0033041D">
        <w:t xml:space="preserve">rovide </w:t>
      </w:r>
      <w:r>
        <w:t>information that quantifies the implementation (</w:t>
      </w:r>
      <w:r w:rsidRPr="00F672EB">
        <w:t>building, tes</w:t>
      </w:r>
      <w:r>
        <w:t>ting, and deploying) of the proposed and future data transformations. The State seeks to understand how the Contractor organizes level of effort estimates in this regard.</w:t>
      </w:r>
    </w:p>
    <w:p w14:paraId="1C29F689" w14:textId="77777777" w:rsidR="008F0BAB" w:rsidRDefault="008F0BAB" w:rsidP="00EA13F1">
      <w:pPr>
        <w:pStyle w:val="ListParagraph"/>
        <w:numPr>
          <w:ilvl w:val="0"/>
          <w:numId w:val="16"/>
        </w:numPr>
      </w:pPr>
      <w:r>
        <w:t>Provide a sample Data Transformation Plan from a previous project that includes a list and description of data transformations, including derived and enriched data.</w:t>
      </w:r>
    </w:p>
    <w:p w14:paraId="10E3B99E" w14:textId="77777777" w:rsidR="008F0BAB" w:rsidRPr="009F07DF" w:rsidRDefault="008F0BAB" w:rsidP="00B72468"/>
    <w:p w14:paraId="0B549FB1" w14:textId="77777777" w:rsidR="008F0BAB" w:rsidRPr="009F07DF" w:rsidRDefault="008F0BAB" w:rsidP="00B72468"/>
    <w:p w14:paraId="487F131B" w14:textId="77777777" w:rsidR="002F61E7" w:rsidRDefault="002F61E7" w:rsidP="009C7C07">
      <w:pPr>
        <w:pStyle w:val="Heading3"/>
      </w:pPr>
      <w:bookmarkStart w:id="188" w:name="_Toc436058014"/>
      <w:r>
        <w:t>Enterprise Data Warehouse (EDW)</w:t>
      </w:r>
      <w:bookmarkEnd w:id="188"/>
    </w:p>
    <w:p w14:paraId="4E0CC96D" w14:textId="77777777" w:rsidR="009C7C07" w:rsidRDefault="009C7C07" w:rsidP="009C7C07">
      <w:pPr>
        <w:pStyle w:val="Heading4"/>
      </w:pPr>
      <w:r>
        <w:t>General</w:t>
      </w:r>
    </w:p>
    <w:p w14:paraId="5B983389" w14:textId="77777777" w:rsidR="002F61E7" w:rsidRDefault="002F61E7" w:rsidP="009C7C07">
      <w:pPr>
        <w:pStyle w:val="Heading5"/>
      </w:pPr>
      <w:r>
        <w:t>Overview</w:t>
      </w:r>
    </w:p>
    <w:p w14:paraId="78FDFFE8" w14:textId="77777777" w:rsidR="002F61E7" w:rsidRDefault="002F61E7" w:rsidP="00B72468">
      <w:r>
        <w:t xml:space="preserve">The State expects the Contractor to provide and manage the Enterprise Data Warehouse (EDW) and its operations including all related conceptual and logical mechanisms. The EDW must provide the State with a central repository of data that is created and maintained through integrating data from multiple data sources as described throughout the RFP.  The EDW aims for timely delivery of the right information to the right individuals as defined by the State. The data warehouse must transact, persist, and make accessible data that will be used as the basis for all reporting, analysis, and business process support as described within this RFP. </w:t>
      </w:r>
    </w:p>
    <w:p w14:paraId="434F7220" w14:textId="77777777" w:rsidR="002F61E7" w:rsidRDefault="002F61E7" w:rsidP="009C7C07">
      <w:pPr>
        <w:pStyle w:val="Heading5"/>
      </w:pPr>
      <w:r>
        <w:t>Requirements</w:t>
      </w:r>
    </w:p>
    <w:p w14:paraId="59D9FF6E" w14:textId="5CCC995D" w:rsidR="002F61E7" w:rsidRDefault="002F61E7"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2F61E7" w14:paraId="0D6207B5"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1B28F595" w14:textId="77777777" w:rsidR="002F61E7" w:rsidRDefault="002F61E7" w:rsidP="00B72468">
            <w:pPr>
              <w:rPr>
                <w:rFonts w:cs="Calibri"/>
              </w:rPr>
            </w:pPr>
            <w:r>
              <w:t>DMA Enterprise Data Warehouse (EDW)</w:t>
            </w:r>
          </w:p>
        </w:tc>
      </w:tr>
      <w:tr w:rsidR="002F61E7" w14:paraId="7F7FC6E2"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04CE7589" w14:textId="01235136" w:rsidR="002F61E7" w:rsidRDefault="00A87794" w:rsidP="00B72468">
            <w:r>
              <w:t>Must</w:t>
            </w:r>
            <w:r w:rsidR="002F61E7">
              <w:t xml:space="preserve"> provide, implement, and maintain the State approved DMA Enterprise Data Warehouse (EDW) including all related conceptual and logical mechanisms.</w:t>
            </w:r>
          </w:p>
        </w:tc>
      </w:tr>
      <w:tr w:rsidR="002F61E7" w14:paraId="182999D1"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3FDBC31" w14:textId="6DCF07D2" w:rsidR="002F61E7" w:rsidRDefault="00A87794" w:rsidP="00B72468">
            <w:r>
              <w:t>Must</w:t>
            </w:r>
            <w:r w:rsidR="002F61E7">
              <w:t xml:space="preserve"> operate a State approved continuous improvement process of the EDW.</w:t>
            </w:r>
          </w:p>
        </w:tc>
      </w:tr>
      <w:tr w:rsidR="002F61E7" w14:paraId="58F1CD87"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0EFE9DA0" w14:textId="5BA6B7C4" w:rsidR="002F61E7" w:rsidRDefault="00A87794" w:rsidP="00B72468">
            <w:r>
              <w:t>Must</w:t>
            </w:r>
            <w:r w:rsidR="002F61E7">
              <w:t xml:space="preserve"> provide, implement, and maintain the State approved multi-dimensional data functionality (e.g., data cubes, data marts) to support operational</w:t>
            </w:r>
            <w:r w:rsidR="00F555A6">
              <w:t>, derived</w:t>
            </w:r>
            <w:r w:rsidR="002F61E7">
              <w:t xml:space="preserve"> and aggregated data based on business area, function and process.</w:t>
            </w:r>
          </w:p>
        </w:tc>
      </w:tr>
    </w:tbl>
    <w:p w14:paraId="4F669C0B" w14:textId="77777777" w:rsidR="002F61E7" w:rsidRDefault="002F61E7" w:rsidP="00B72468"/>
    <w:p w14:paraId="2E7D3055" w14:textId="77777777" w:rsidR="002F61E7" w:rsidRDefault="002F61E7" w:rsidP="009C7C07">
      <w:pPr>
        <w:pStyle w:val="Heading5"/>
      </w:pPr>
      <w:r>
        <w:t>Proposal Expectations</w:t>
      </w:r>
    </w:p>
    <w:p w14:paraId="13B3FAA8" w14:textId="5229782D" w:rsidR="009C7C07" w:rsidRDefault="002F61E7" w:rsidP="009C7C07">
      <w:r>
        <w:t xml:space="preserve">The State expects the Contractor to have an established and proven EDW and associated management processes. Information in this regard will be evaluated and scored accordingly.  </w:t>
      </w:r>
      <w:r w:rsidR="009C7C07">
        <w:t xml:space="preserve">Therefore, the Contractor </w:t>
      </w:r>
      <w:r w:rsidR="00A87794">
        <w:t>must</w:t>
      </w:r>
      <w:r w:rsidR="009C7C07">
        <w:t xml:space="preserve"> include the following in the proposal:</w:t>
      </w:r>
    </w:p>
    <w:p w14:paraId="7AA3C755" w14:textId="77777777" w:rsidR="002F61E7" w:rsidRDefault="002F61E7" w:rsidP="00EA13F1">
      <w:pPr>
        <w:pStyle w:val="ListParagraph"/>
        <w:numPr>
          <w:ilvl w:val="0"/>
          <w:numId w:val="16"/>
        </w:numPr>
      </w:pPr>
      <w:r>
        <w:t xml:space="preserve">Provide an approach, strategy, methodology, </w:t>
      </w:r>
      <w:r>
        <w:rPr>
          <w:rFonts w:cs="Calibri"/>
        </w:rPr>
        <w:t>tools and resourcing</w:t>
      </w:r>
      <w:r>
        <w:t xml:space="preserve"> that clearly articulates the initiation, management, operations, and continuous improvement of </w:t>
      </w:r>
      <w:r>
        <w:rPr>
          <w:rFonts w:cs="Calibri"/>
        </w:rPr>
        <w:t>the EDW</w:t>
      </w:r>
      <w:r>
        <w:t xml:space="preserve">. </w:t>
      </w:r>
    </w:p>
    <w:p w14:paraId="782312F1" w14:textId="77777777" w:rsidR="002F61E7" w:rsidRDefault="002F61E7" w:rsidP="00EA13F1">
      <w:pPr>
        <w:pStyle w:val="ListParagraph"/>
        <w:numPr>
          <w:ilvl w:val="0"/>
          <w:numId w:val="16"/>
        </w:numPr>
      </w:pPr>
      <w:r>
        <w:t xml:space="preserve">Provide the proposed EDW reference model in Medicaid business context that includes the proposed multi-dimensional data (e.g., data cubes, data marts) based on business area, function and process.  </w:t>
      </w:r>
    </w:p>
    <w:p w14:paraId="749AAC8C" w14:textId="77777777" w:rsidR="002F61E7" w:rsidRDefault="002F61E7" w:rsidP="00EA13F1">
      <w:pPr>
        <w:pStyle w:val="ListParagraph"/>
        <w:numPr>
          <w:ilvl w:val="0"/>
          <w:numId w:val="16"/>
        </w:numPr>
      </w:pPr>
      <w:r>
        <w:t xml:space="preserve">Provide best-practice recommendations on infrastructure and environmental aspects related to the proposed </w:t>
      </w:r>
      <w:r>
        <w:rPr>
          <w:rFonts w:cs="Calibri"/>
        </w:rPr>
        <w:t>EDW</w:t>
      </w:r>
      <w:r>
        <w:t>.</w:t>
      </w:r>
    </w:p>
    <w:p w14:paraId="6CDA6095" w14:textId="77777777" w:rsidR="002F61E7" w:rsidRDefault="002F61E7" w:rsidP="00EA13F1">
      <w:pPr>
        <w:pStyle w:val="ListParagraph"/>
        <w:numPr>
          <w:ilvl w:val="0"/>
          <w:numId w:val="16"/>
        </w:numPr>
      </w:pPr>
      <w:r>
        <w:t>Provide information that quantifies the implementation (building, testing, and deploying) of new and/or modified aspects of the EDW, including data cubes, data marts. The State seeks to understand how the Contractor organizes level of effort estimates in this regard.</w:t>
      </w:r>
    </w:p>
    <w:p w14:paraId="10B8195C" w14:textId="77777777" w:rsidR="002F61E7" w:rsidRPr="00E94B07" w:rsidRDefault="002F61E7" w:rsidP="009C7C07">
      <w:pPr>
        <w:pStyle w:val="Heading4"/>
      </w:pPr>
      <w:r w:rsidRPr="00D27847">
        <w:t xml:space="preserve">EDW </w:t>
      </w:r>
      <w:r>
        <w:t>Architecture</w:t>
      </w:r>
    </w:p>
    <w:p w14:paraId="01B1A130" w14:textId="77777777" w:rsidR="002F61E7" w:rsidRDefault="002F61E7" w:rsidP="009C7C07">
      <w:pPr>
        <w:pStyle w:val="Heading5"/>
      </w:pPr>
      <w:r>
        <w:t>Overview</w:t>
      </w:r>
    </w:p>
    <w:p w14:paraId="16815BD9" w14:textId="7B039F3B" w:rsidR="002F61E7" w:rsidRPr="00966FEC" w:rsidRDefault="002F61E7" w:rsidP="00B72468">
      <w:r w:rsidRPr="009E5905">
        <w:t xml:space="preserve">The </w:t>
      </w:r>
      <w:r>
        <w:t>State</w:t>
      </w:r>
      <w:r w:rsidRPr="009E5905">
        <w:t xml:space="preserve"> </w:t>
      </w:r>
      <w:r>
        <w:t xml:space="preserve">expects the Contractor to provide and manage the DMA EDW </w:t>
      </w:r>
      <w:r w:rsidRPr="000825B3">
        <w:t xml:space="preserve">architecture and </w:t>
      </w:r>
      <w:r>
        <w:t xml:space="preserve">its </w:t>
      </w:r>
      <w:r w:rsidRPr="000825B3">
        <w:t xml:space="preserve">operations including </w:t>
      </w:r>
      <w:r>
        <w:t>all</w:t>
      </w:r>
      <w:r w:rsidRPr="000825B3">
        <w:t xml:space="preserve"> </w:t>
      </w:r>
      <w:r>
        <w:t xml:space="preserve">related </w:t>
      </w:r>
      <w:r w:rsidRPr="000825B3">
        <w:t>conceptual and logical mechanisms</w:t>
      </w:r>
      <w:r>
        <w:t>. The EDW architecture must</w:t>
      </w:r>
      <w:r w:rsidRPr="000825B3">
        <w:t xml:space="preserve"> address data semantics, data harmonization strategies, data ownership, compliance, security &amp; privacy, and the quality </w:t>
      </w:r>
      <w:r>
        <w:t xml:space="preserve">assurance </w:t>
      </w:r>
      <w:r w:rsidRPr="000825B3">
        <w:t xml:space="preserve">of </w:t>
      </w:r>
      <w:r>
        <w:t>EDW</w:t>
      </w:r>
      <w:r w:rsidRPr="000825B3">
        <w:t xml:space="preserve"> data.</w:t>
      </w:r>
      <w:r>
        <w:t xml:space="preserve"> The State </w:t>
      </w:r>
      <w:r w:rsidRPr="009E5905">
        <w:t xml:space="preserve">is not mandating any particular </w:t>
      </w:r>
      <w:r>
        <w:t xml:space="preserve">EDW </w:t>
      </w:r>
      <w:r w:rsidRPr="009E5905">
        <w:t xml:space="preserve">architectural </w:t>
      </w:r>
      <w:r>
        <w:t xml:space="preserve">pattern or </w:t>
      </w:r>
      <w:r w:rsidRPr="009E5905">
        <w:t xml:space="preserve">solution. However, the </w:t>
      </w:r>
      <w:r>
        <w:t xml:space="preserve">EDW </w:t>
      </w:r>
      <w:r w:rsidRPr="009E5905">
        <w:t>architectur</w:t>
      </w:r>
      <w:r>
        <w:t>e</w:t>
      </w:r>
      <w:r w:rsidRPr="009E5905">
        <w:t xml:space="preserve"> </w:t>
      </w:r>
      <w:r>
        <w:t>must</w:t>
      </w:r>
      <w:r w:rsidRPr="009E5905">
        <w:t xml:space="preserve"> reflect design principles associated with high quality</w:t>
      </w:r>
      <w:r>
        <w:t>, service-oriented,</w:t>
      </w:r>
      <w:r w:rsidRPr="009E5905">
        <w:t xml:space="preserve"> </w:t>
      </w:r>
      <w:r>
        <w:t xml:space="preserve">industry best-practices and trends. </w:t>
      </w:r>
      <w:r w:rsidRPr="009E5905">
        <w:t xml:space="preserve">The </w:t>
      </w:r>
      <w:r>
        <w:lastRenderedPageBreak/>
        <w:t xml:space="preserve">EDW </w:t>
      </w:r>
      <w:r w:rsidRPr="009E5905">
        <w:t>architectur</w:t>
      </w:r>
      <w:r>
        <w:t>e</w:t>
      </w:r>
      <w:r w:rsidRPr="009E5905">
        <w:t xml:space="preserve"> </w:t>
      </w:r>
      <w:r>
        <w:t>must</w:t>
      </w:r>
      <w:r w:rsidRPr="009E5905">
        <w:t xml:space="preserve"> </w:t>
      </w:r>
      <w:r>
        <w:t>be agile, elastic, and configurable to effectively</w:t>
      </w:r>
      <w:r w:rsidRPr="009E5905">
        <w:t xml:space="preserve"> incorporate </w:t>
      </w:r>
      <w:r>
        <w:t xml:space="preserve">new and </w:t>
      </w:r>
      <w:r w:rsidRPr="009E5905">
        <w:t xml:space="preserve">seemingly unrelated data from </w:t>
      </w:r>
      <w:r>
        <w:t>data sources</w:t>
      </w:r>
      <w:r w:rsidRPr="009E5905">
        <w:t xml:space="preserve"> </w:t>
      </w:r>
      <w:r>
        <w:t>in support of</w:t>
      </w:r>
      <w:r w:rsidRPr="009E5905">
        <w:t xml:space="preserve"> the </w:t>
      </w:r>
      <w:r w:rsidR="00F555A6">
        <w:t>State’s</w:t>
      </w:r>
      <w:r w:rsidRPr="009E5905">
        <w:t xml:space="preserve"> </w:t>
      </w:r>
      <w:r>
        <w:t xml:space="preserve">business and </w:t>
      </w:r>
      <w:r w:rsidRPr="009E5905">
        <w:t xml:space="preserve">analytic </w:t>
      </w:r>
      <w:r>
        <w:t>activities</w:t>
      </w:r>
      <w:r w:rsidRPr="009E5905">
        <w:t>.</w:t>
      </w:r>
    </w:p>
    <w:p w14:paraId="7BAD4A27" w14:textId="77777777" w:rsidR="002F61E7" w:rsidRDefault="002F61E7" w:rsidP="009C7C07">
      <w:pPr>
        <w:pStyle w:val="Heading5"/>
      </w:pPr>
      <w:r>
        <w:t>Requirements</w:t>
      </w:r>
    </w:p>
    <w:p w14:paraId="4202C576" w14:textId="026ACD4B" w:rsidR="002F61E7" w:rsidRDefault="002F61E7"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2F61E7" w:rsidRPr="006D4B41" w14:paraId="562A1C27"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5E0D1D" w14:textId="77777777" w:rsidR="002F61E7" w:rsidRPr="006B4EED" w:rsidRDefault="002F61E7" w:rsidP="00B72468">
            <w:pPr>
              <w:rPr>
                <w:rFonts w:cs="Calibri"/>
              </w:rPr>
            </w:pPr>
            <w:r w:rsidRPr="00D27847">
              <w:t xml:space="preserve">EDW </w:t>
            </w:r>
            <w:r>
              <w:t>Architecture</w:t>
            </w:r>
          </w:p>
        </w:tc>
      </w:tr>
      <w:tr w:rsidR="002F61E7" w:rsidRPr="006D4B41" w14:paraId="593941D0"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86DF82" w14:textId="3391C5AA" w:rsidR="002F61E7" w:rsidRDefault="00A87794" w:rsidP="00B72468">
            <w:r>
              <w:t>Must</w:t>
            </w:r>
            <w:r w:rsidR="002F61E7">
              <w:t xml:space="preserve"> provide, implement, and maintain a State approved Enterprise Data Warehouse (EDW) Architecture that provides EDW architecture views using architectural standards, includes alignment to all DMA related components of business, technology, and information, and addresses data semantics, data harmonization strategies, data ownership, compliance, security &amp; privacy, and the quality assurance of EDW data.</w:t>
            </w:r>
          </w:p>
        </w:tc>
      </w:tr>
      <w:tr w:rsidR="002F61E7" w:rsidRPr="006D4B41" w14:paraId="53DD65B2"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9E9C43" w14:textId="3FDC0C87" w:rsidR="002F61E7" w:rsidRDefault="00A87794" w:rsidP="00B72468">
            <w:r>
              <w:t>Must</w:t>
            </w:r>
            <w:r w:rsidR="002F61E7">
              <w:t xml:space="preserve"> provide, implement, and maintain multi-dimensional data architecture (e.g., data cubes, data marts) that supports both derived and aggregated data based on business area, function and process.</w:t>
            </w:r>
          </w:p>
        </w:tc>
      </w:tr>
    </w:tbl>
    <w:p w14:paraId="6F932FB5" w14:textId="77777777" w:rsidR="002F61E7" w:rsidRDefault="002F61E7" w:rsidP="00B72468"/>
    <w:p w14:paraId="7C9A2EFB" w14:textId="77777777" w:rsidR="002F61E7" w:rsidRDefault="002F61E7" w:rsidP="009C7C07">
      <w:pPr>
        <w:pStyle w:val="Heading5"/>
      </w:pPr>
      <w:r>
        <w:t>Proposal Expectations</w:t>
      </w:r>
    </w:p>
    <w:p w14:paraId="420959AE" w14:textId="6E2244DF" w:rsidR="009C7C07" w:rsidRDefault="002F61E7" w:rsidP="009C7C07">
      <w:r>
        <w:t xml:space="preserve">The State expects the Contractor to have an established and proven EDW architecture and associated architectural management process. Information in this regard will be evaluated and scored accordingly.  </w:t>
      </w:r>
      <w:r w:rsidR="009C7C07">
        <w:t xml:space="preserve">Therefore, the Contractor </w:t>
      </w:r>
      <w:r w:rsidR="00A87794">
        <w:t>must</w:t>
      </w:r>
      <w:r w:rsidR="009C7C07">
        <w:t xml:space="preserve"> include the following in the proposal:</w:t>
      </w:r>
    </w:p>
    <w:p w14:paraId="7BC243D8" w14:textId="77777777" w:rsidR="002F61E7" w:rsidRDefault="002F61E7"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w:t>
      </w:r>
      <w:r>
        <w:rPr>
          <w:rFonts w:cs="Calibri"/>
        </w:rPr>
        <w:t>the EDW architecture</w:t>
      </w:r>
      <w:r>
        <w:t xml:space="preserve">. </w:t>
      </w:r>
    </w:p>
    <w:p w14:paraId="66B1BB4A" w14:textId="77777777" w:rsidR="002F61E7" w:rsidRPr="00F73AB5" w:rsidRDefault="002F61E7" w:rsidP="00EA13F1">
      <w:pPr>
        <w:pStyle w:val="ListParagraph"/>
        <w:numPr>
          <w:ilvl w:val="0"/>
          <w:numId w:val="16"/>
        </w:numPr>
      </w:pPr>
      <w:r>
        <w:t>Provide the proposed EDW</w:t>
      </w:r>
      <w:r w:rsidRPr="000D16FF">
        <w:t xml:space="preserve"> architecture </w:t>
      </w:r>
      <w:r>
        <w:t xml:space="preserve">that </w:t>
      </w:r>
      <w:r w:rsidRPr="00B61B4A">
        <w:t xml:space="preserve">includes </w:t>
      </w:r>
      <w:r>
        <w:t>sample</w:t>
      </w:r>
      <w:r w:rsidRPr="00B61B4A">
        <w:t xml:space="preserve"> documentation and illustration of </w:t>
      </w:r>
      <w:r w:rsidRPr="000D16FF">
        <w:t xml:space="preserve">the EDW architecture views using architectural standards and includes alignment to related components of business, technology, and information. Include </w:t>
      </w:r>
      <w:r>
        <w:t xml:space="preserve">the proposed </w:t>
      </w:r>
      <w:r w:rsidRPr="000D16FF">
        <w:t xml:space="preserve">multi-dimensional architecture (e.g., data cubes, data marts) based on business area, function and process. </w:t>
      </w:r>
      <w:r>
        <w:t xml:space="preserve"> </w:t>
      </w:r>
    </w:p>
    <w:p w14:paraId="4B6AEF9B" w14:textId="77777777" w:rsidR="002F61E7" w:rsidRDefault="002F61E7" w:rsidP="00EA13F1">
      <w:pPr>
        <w:pStyle w:val="ListParagraph"/>
        <w:numPr>
          <w:ilvl w:val="0"/>
          <w:numId w:val="16"/>
        </w:numPr>
      </w:pPr>
      <w:r>
        <w:t xml:space="preserve">Provide </w:t>
      </w:r>
      <w:r w:rsidRPr="009E5905">
        <w:t>best</w:t>
      </w:r>
      <w:r>
        <w:t>-</w:t>
      </w:r>
      <w:r w:rsidRPr="009E5905">
        <w:t xml:space="preserve">practice recommendations on infrastructure and environmental aspects </w:t>
      </w:r>
      <w:r>
        <w:t>related to</w:t>
      </w:r>
      <w:r w:rsidRPr="009E5905">
        <w:t xml:space="preserve"> the </w:t>
      </w:r>
      <w:r>
        <w:t xml:space="preserve">proposed </w:t>
      </w:r>
      <w:r>
        <w:rPr>
          <w:rFonts w:cs="Calibri"/>
        </w:rPr>
        <w:t>EDW architecture</w:t>
      </w:r>
      <w:r w:rsidRPr="009E5905">
        <w:t>.</w:t>
      </w:r>
    </w:p>
    <w:p w14:paraId="6076F276" w14:textId="77777777" w:rsidR="002F61E7" w:rsidRPr="00F672EB" w:rsidRDefault="002F61E7" w:rsidP="00EA13F1">
      <w:pPr>
        <w:pStyle w:val="ListParagraph"/>
        <w:numPr>
          <w:ilvl w:val="0"/>
          <w:numId w:val="16"/>
        </w:numPr>
      </w:pPr>
      <w:r>
        <w:t>P</w:t>
      </w:r>
      <w:r w:rsidRPr="0033041D">
        <w:t xml:space="preserve">rovide </w:t>
      </w:r>
      <w:r>
        <w:t>information that quantifies the implementation (</w:t>
      </w:r>
      <w:r w:rsidRPr="00F672EB">
        <w:t>building, tes</w:t>
      </w:r>
      <w:r>
        <w:t>ting, and deploying) of new and/or modified aspects of the EDW architecture, including data cubes, data marts. The State seeks to understand how the Contractor organizes level of effort estimates in this regard.</w:t>
      </w:r>
    </w:p>
    <w:p w14:paraId="4E407AF3" w14:textId="77777777" w:rsidR="002F61E7" w:rsidRDefault="002F61E7" w:rsidP="00EA13F1">
      <w:pPr>
        <w:pStyle w:val="ListParagraph"/>
        <w:numPr>
          <w:ilvl w:val="0"/>
          <w:numId w:val="16"/>
        </w:numPr>
      </w:pPr>
      <w:r>
        <w:t>Provide a sample EDW architecture and supporting documentation from a previous project.</w:t>
      </w:r>
    </w:p>
    <w:p w14:paraId="1AB98D34" w14:textId="77777777" w:rsidR="002F61E7" w:rsidRDefault="002F61E7" w:rsidP="009C7C07">
      <w:pPr>
        <w:pStyle w:val="Heading4"/>
      </w:pPr>
      <w:r>
        <w:t>EDW Tools and Methods</w:t>
      </w:r>
    </w:p>
    <w:p w14:paraId="5B6ABDF5" w14:textId="77777777" w:rsidR="002F61E7" w:rsidRDefault="002F61E7" w:rsidP="009C7C07">
      <w:pPr>
        <w:pStyle w:val="Heading5"/>
      </w:pPr>
      <w:r>
        <w:t>Overview</w:t>
      </w:r>
    </w:p>
    <w:p w14:paraId="29065771" w14:textId="77777777" w:rsidR="002F61E7" w:rsidRDefault="002F61E7" w:rsidP="00B72468">
      <w:r>
        <w:t xml:space="preserve">The State expects the Contractor to provide </w:t>
      </w:r>
      <w:r>
        <w:rPr>
          <w:rFonts w:cstheme="minorHAnsi"/>
        </w:rPr>
        <w:t xml:space="preserve">capabilities and support for </w:t>
      </w:r>
      <w:r>
        <w:t xml:space="preserve">DMA EDW </w:t>
      </w:r>
      <w:r>
        <w:rPr>
          <w:rFonts w:cstheme="minorHAnsi"/>
        </w:rPr>
        <w:t>tools and methods</w:t>
      </w:r>
      <w:r>
        <w:t xml:space="preserve"> including all related conceptual and logical mechanisms.</w:t>
      </w:r>
      <w:r>
        <w:rPr>
          <w:rFonts w:cstheme="minorHAnsi"/>
        </w:rPr>
        <w:t xml:space="preserve">  </w:t>
      </w:r>
      <w:r>
        <w:t xml:space="preserve">The State is not mandating any particular EDW tools and/or methods. However, the EDW tools and methods must reflect principles associated with high quality, service-oriented, industry best-practices and trends. </w:t>
      </w:r>
      <w:r>
        <w:rPr>
          <w:rFonts w:cstheme="minorHAnsi"/>
        </w:rPr>
        <w:t>The State expects the data warehousing process to be iterative in nature, and require change over time. Therefore, t</w:t>
      </w:r>
      <w:r>
        <w:t>he EDW must be agile, elastic, and configurable to effectively support the State.</w:t>
      </w:r>
    </w:p>
    <w:p w14:paraId="7355520E" w14:textId="77777777" w:rsidR="002F61E7" w:rsidRDefault="002F61E7" w:rsidP="009C7C07">
      <w:pPr>
        <w:pStyle w:val="Heading5"/>
      </w:pPr>
      <w:r>
        <w:t>Requirements</w:t>
      </w:r>
    </w:p>
    <w:p w14:paraId="2B39D248" w14:textId="5DE9EA01" w:rsidR="002F61E7" w:rsidRDefault="002F61E7"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2F61E7" w14:paraId="40DBBECC"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444DCE9" w14:textId="77777777" w:rsidR="002F61E7" w:rsidRDefault="002F61E7" w:rsidP="00B72468">
            <w:pPr>
              <w:rPr>
                <w:rFonts w:cs="Calibri"/>
              </w:rPr>
            </w:pPr>
            <w:r>
              <w:t>EDW Tools and Methods</w:t>
            </w:r>
          </w:p>
        </w:tc>
      </w:tr>
      <w:tr w:rsidR="002F61E7" w14:paraId="52AAAB59"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49335E04" w14:textId="6420D511" w:rsidR="002F61E7" w:rsidRDefault="00A87794" w:rsidP="00B72468">
            <w:pPr>
              <w:rPr>
                <w:rFonts w:cstheme="minorHAnsi"/>
              </w:rPr>
            </w:pPr>
            <w:r>
              <w:t>Must</w:t>
            </w:r>
            <w:r w:rsidR="002F61E7">
              <w:t xml:space="preserve"> provide, implement, and maintain EDW tools and methods that support design, development, deployment, and maintenance of the EDW.  </w:t>
            </w:r>
          </w:p>
        </w:tc>
      </w:tr>
      <w:tr w:rsidR="002F61E7" w14:paraId="5731F769"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787C64BF" w14:textId="7FC8EB00" w:rsidR="002F61E7" w:rsidRDefault="00A87794" w:rsidP="00B72468">
            <w:r>
              <w:t>Must</w:t>
            </w:r>
            <w:r w:rsidR="002F61E7">
              <w:t xml:space="preserve"> provide, implement, and maintain State approved data prototyping tools and methods to promote understanding of DMA EDW usage as aligned to business objectives.</w:t>
            </w:r>
          </w:p>
        </w:tc>
      </w:tr>
      <w:tr w:rsidR="002F61E7" w14:paraId="55992199"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32ED5315" w14:textId="5A9D3031" w:rsidR="002F61E7" w:rsidRDefault="00A87794" w:rsidP="00B72468">
            <w:pPr>
              <w:rPr>
                <w:rFonts w:cs="Calibri"/>
              </w:rPr>
            </w:pPr>
            <w:r>
              <w:rPr>
                <w:rFonts w:cs="Calibri"/>
              </w:rPr>
              <w:t>Must</w:t>
            </w:r>
            <w:r w:rsidR="002F61E7">
              <w:rPr>
                <w:rFonts w:cs="Calibri"/>
              </w:rPr>
              <w:t xml:space="preserve"> provide, implement, and maintain State approved </w:t>
            </w:r>
            <w:r w:rsidR="002F61E7">
              <w:t>data mining tools and methods to identify and report on various patterns, generalizations, dependencies, and anomalies within the data.</w:t>
            </w:r>
          </w:p>
        </w:tc>
      </w:tr>
    </w:tbl>
    <w:p w14:paraId="6EAAC3AB" w14:textId="77777777" w:rsidR="002F61E7" w:rsidRDefault="002F61E7" w:rsidP="005E02C0">
      <w:pPr>
        <w:pStyle w:val="Heading5"/>
      </w:pPr>
      <w:r>
        <w:t>Proposal Expectations</w:t>
      </w:r>
    </w:p>
    <w:p w14:paraId="28217634" w14:textId="7226078D" w:rsidR="009C7C07" w:rsidRDefault="002F61E7" w:rsidP="009C7C07">
      <w:r>
        <w:t xml:space="preserve">The State expects the Contractor to have established and proven EDW tools and methods. Information in this regard will be evaluated and scored accordingly.  </w:t>
      </w:r>
      <w:r w:rsidR="009C7C07">
        <w:t xml:space="preserve">Therefore, the Contractor </w:t>
      </w:r>
      <w:r w:rsidR="00A87794">
        <w:t>must</w:t>
      </w:r>
      <w:r w:rsidR="009C7C07">
        <w:t xml:space="preserve"> include the following in the proposal:</w:t>
      </w:r>
    </w:p>
    <w:p w14:paraId="26C05EC4" w14:textId="77777777" w:rsidR="002F61E7" w:rsidRDefault="002F61E7" w:rsidP="00EA13F1">
      <w:pPr>
        <w:pStyle w:val="ListParagraph"/>
        <w:numPr>
          <w:ilvl w:val="0"/>
          <w:numId w:val="16"/>
        </w:numPr>
      </w:pPr>
      <w:r>
        <w:t xml:space="preserve">List and describe the proposed </w:t>
      </w:r>
      <w:r>
        <w:rPr>
          <w:rFonts w:cstheme="minorHAnsi"/>
        </w:rPr>
        <w:t>EDW tools and methods that meet</w:t>
      </w:r>
      <w:r>
        <w:t xml:space="preserve"> each of the aforementioned requirements. Provide screenshots where applicable.</w:t>
      </w:r>
    </w:p>
    <w:p w14:paraId="3D004FAF" w14:textId="77777777" w:rsidR="002F61E7" w:rsidRDefault="002F61E7" w:rsidP="00EA13F1">
      <w:pPr>
        <w:pStyle w:val="ListParagraph"/>
        <w:numPr>
          <w:ilvl w:val="0"/>
          <w:numId w:val="16"/>
        </w:numPr>
      </w:pPr>
      <w:r>
        <w:lastRenderedPageBreak/>
        <w:t xml:space="preserve">List and describe value added </w:t>
      </w:r>
      <w:r>
        <w:rPr>
          <w:rFonts w:cstheme="minorHAnsi"/>
        </w:rPr>
        <w:t xml:space="preserve">EDW tools and methods that the Contractor proposes will be valuable beyond the </w:t>
      </w:r>
      <w:r>
        <w:t>aforementioned requirements. Provide screenshots where applicable.</w:t>
      </w:r>
    </w:p>
    <w:p w14:paraId="4FFDB52E" w14:textId="77777777" w:rsidR="002F61E7" w:rsidRDefault="002F61E7" w:rsidP="00EA13F1">
      <w:pPr>
        <w:pStyle w:val="ListParagraph"/>
        <w:numPr>
          <w:ilvl w:val="0"/>
          <w:numId w:val="16"/>
        </w:numPr>
      </w:pPr>
      <w:r>
        <w:t xml:space="preserve">Describe how the aforementioned EDW tools and methods will be used in the context of the State Medicaid operations. Present functionality in business context (e.g. business function, user/role), providing screenshots, examples, and best practice recommendations for utilization. </w:t>
      </w:r>
    </w:p>
    <w:p w14:paraId="531C7FEC" w14:textId="77777777" w:rsidR="003F67C7" w:rsidRPr="00E94B07" w:rsidRDefault="003F67C7" w:rsidP="008A164D">
      <w:pPr>
        <w:pStyle w:val="Heading3"/>
      </w:pPr>
      <w:bookmarkStart w:id="189" w:name="_Toc436058015"/>
      <w:r w:rsidRPr="00EA0D5B">
        <w:t xml:space="preserve">Reporting and Analytics </w:t>
      </w:r>
      <w:r w:rsidRPr="00D27847">
        <w:t>Tools and Methods</w:t>
      </w:r>
      <w:bookmarkEnd w:id="189"/>
    </w:p>
    <w:p w14:paraId="07647540" w14:textId="77777777" w:rsidR="003F67C7" w:rsidRDefault="003F67C7" w:rsidP="008A164D">
      <w:pPr>
        <w:pStyle w:val="Heading4"/>
      </w:pPr>
      <w:r>
        <w:t>Overview</w:t>
      </w:r>
    </w:p>
    <w:p w14:paraId="33F2DD09" w14:textId="77777777" w:rsidR="003F67C7" w:rsidRDefault="003F67C7" w:rsidP="00B72468">
      <w:r>
        <w:t>The State expects the Contractor to provide capabilities and support for reporting and analytics tools and methods to support the business as described throughout the RFP. The State expects support for traditional, statistical, cluster, predictive, prescriptive, sampling, extrapolation, trending, and geospatial reporting and analytics. Format, visualization, and data manipulation capabilities must include, but are not limited to, data transformations, algorithms, scorecards, dashboards, dynamic filtering, and drill downs.</w:t>
      </w:r>
    </w:p>
    <w:p w14:paraId="0716725F" w14:textId="77777777" w:rsidR="003F67C7" w:rsidRDefault="003F67C7" w:rsidP="008A164D">
      <w:pPr>
        <w:pStyle w:val="Heading4"/>
      </w:pPr>
      <w:r>
        <w:t>Requirements</w:t>
      </w:r>
    </w:p>
    <w:p w14:paraId="032E60A9" w14:textId="6FF1AB7D" w:rsidR="003F67C7" w:rsidRDefault="003F67C7"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3F67C7" w14:paraId="78E6CDC9"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53EE513" w14:textId="77777777" w:rsidR="003F67C7" w:rsidRDefault="003F67C7" w:rsidP="00B72468">
            <w:pPr>
              <w:rPr>
                <w:rFonts w:cs="Calibri"/>
              </w:rPr>
            </w:pPr>
            <w:r>
              <w:t>Reporting and Analytics Tools and Methods</w:t>
            </w:r>
          </w:p>
        </w:tc>
      </w:tr>
      <w:tr w:rsidR="003F67C7" w14:paraId="26DDE963"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49719E97" w14:textId="0CF352D2" w:rsidR="003F67C7" w:rsidRDefault="00A87794" w:rsidP="00B72468">
            <w:r>
              <w:t>Must</w:t>
            </w:r>
            <w:r w:rsidR="003F67C7">
              <w:t xml:space="preserve"> provide, implement, and maintain reporting and analytic tools and methods that provide users the ability to query, analyze, and report on multidimensional data. </w:t>
            </w:r>
          </w:p>
        </w:tc>
      </w:tr>
      <w:tr w:rsidR="003F67C7" w14:paraId="3FA35DF3"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A4F4F56" w14:textId="084F2DCC" w:rsidR="003F67C7" w:rsidRDefault="00A87794" w:rsidP="00B72468">
            <w:r>
              <w:t>Must</w:t>
            </w:r>
            <w:r w:rsidR="003F67C7">
              <w:t xml:space="preserve"> provide, implement, and maintain reporting and analytic tools and methods that provide users the ability to slice, dice, and rollup the results of queries and analysis.</w:t>
            </w:r>
          </w:p>
        </w:tc>
      </w:tr>
      <w:tr w:rsidR="003F67C7" w14:paraId="4101F4D2"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9580698" w14:textId="739970DE" w:rsidR="003F67C7" w:rsidRDefault="00A87794" w:rsidP="00B72468">
            <w:r>
              <w:t>Must</w:t>
            </w:r>
            <w:r w:rsidR="003F67C7">
              <w:t xml:space="preserve"> provide, implement, and maintain reporting and analytic tools and methods that support traditional, statistical, cluster, predictive, prescriptive, sampling, extrapolation, trending, and geospatial reporting and analysis.</w:t>
            </w:r>
          </w:p>
        </w:tc>
      </w:tr>
      <w:tr w:rsidR="003F67C7" w14:paraId="17F28B6B"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031A0305" w14:textId="73BEA6A1" w:rsidR="003F67C7" w:rsidRDefault="00A87794" w:rsidP="00B72468">
            <w:r>
              <w:t>Must</w:t>
            </w:r>
            <w:r w:rsidR="003F67C7">
              <w:t xml:space="preserve"> provide, implement, and maintain reporting and analytic tools and methods that provide users the ability to establish and modify delivery schedule and mode of delivery for reports and analytics based on configurable rules.</w:t>
            </w:r>
          </w:p>
        </w:tc>
      </w:tr>
      <w:tr w:rsidR="003F67C7" w14:paraId="4E71CC1F"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4EDB4EFB" w14:textId="7509F4F9" w:rsidR="003F67C7" w:rsidRDefault="00A87794" w:rsidP="00B72468">
            <w:r>
              <w:t>Must</w:t>
            </w:r>
            <w:r w:rsidR="003F67C7">
              <w:t xml:space="preserve"> provide, implement, and maintain reporting and analytic tools and methods that provide users the ability to merge geospatial datasets.</w:t>
            </w:r>
          </w:p>
        </w:tc>
      </w:tr>
      <w:tr w:rsidR="003F67C7" w14:paraId="5BB8FDE5"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7EB0B266" w14:textId="3E86C60A" w:rsidR="003F67C7" w:rsidRDefault="00A87794" w:rsidP="00B72468">
            <w:r>
              <w:t>Must</w:t>
            </w:r>
            <w:r w:rsidR="003F67C7">
              <w:t xml:space="preserve"> provide, implement, and maintain reporting and analytic tools and methods that provide users the ability to load and unload data efficiently.</w:t>
            </w:r>
          </w:p>
        </w:tc>
      </w:tr>
      <w:tr w:rsidR="003F67C7" w14:paraId="58F2E20A"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2F12A5B" w14:textId="6031F9A8" w:rsidR="003F67C7" w:rsidRDefault="00A87794" w:rsidP="00B72468">
            <w:r>
              <w:t>Must</w:t>
            </w:r>
            <w:r w:rsidR="003F67C7">
              <w:t xml:space="preserve"> provide, implement, and maintain reporting and analytic tools and methods that provide users the ability to integrate data through cross-platform SQL queries.</w:t>
            </w:r>
          </w:p>
        </w:tc>
      </w:tr>
      <w:tr w:rsidR="003F67C7" w14:paraId="55F63C2E"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78D67292" w14:textId="527AAE96" w:rsidR="003F67C7" w:rsidRDefault="00A87794" w:rsidP="00B72468">
            <w:r>
              <w:t>Must</w:t>
            </w:r>
            <w:r w:rsidR="003F67C7">
              <w:t xml:space="preserve"> provide, implement, and maintain reporting and analytic tools and methods that provide users the ability to compare and synchronize data between different data sources.</w:t>
            </w:r>
          </w:p>
        </w:tc>
      </w:tr>
      <w:tr w:rsidR="003F67C7" w14:paraId="6DC10245"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26F9556" w14:textId="5B273C73" w:rsidR="003F67C7" w:rsidRDefault="00A87794" w:rsidP="00B72468">
            <w:r>
              <w:t>Must</w:t>
            </w:r>
            <w:r w:rsidR="003F67C7">
              <w:t xml:space="preserve"> provide, implement, and maintain reporting and analytic tools and methods that support statistical analysis (e.g. mathematical and statistical calculations). </w:t>
            </w:r>
          </w:p>
        </w:tc>
      </w:tr>
      <w:tr w:rsidR="003F67C7" w14:paraId="0FBD35A1"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080FED7" w14:textId="388C849B" w:rsidR="003F67C7" w:rsidRDefault="00A87794" w:rsidP="00B72468">
            <w:r>
              <w:t>Must</w:t>
            </w:r>
            <w:r w:rsidR="003F67C7">
              <w:t xml:space="preserve"> provide, implement, and maintain reporting and analytic tools and methods that support random sampling, using standard statistical methodologies for monitoring functions.</w:t>
            </w:r>
          </w:p>
        </w:tc>
      </w:tr>
      <w:tr w:rsidR="003F67C7" w14:paraId="0900D1F6"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8BF2BD1" w14:textId="7260664D" w:rsidR="003F67C7" w:rsidRDefault="00A87794" w:rsidP="00B72468">
            <w:r>
              <w:t>Must</w:t>
            </w:r>
            <w:r w:rsidR="003F67C7">
              <w:t xml:space="preserve"> provide, implement, and maintain reporting and analytic tools and methods that support creating temporary data elements for reports by specifying functions that operate on existing data elements.</w:t>
            </w:r>
          </w:p>
        </w:tc>
      </w:tr>
      <w:tr w:rsidR="003F67C7" w14:paraId="73CA2A44"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7F838675" w14:textId="28B1B375" w:rsidR="003F67C7" w:rsidRDefault="00A87794" w:rsidP="00B72468">
            <w:r>
              <w:t>Must</w:t>
            </w:r>
            <w:r w:rsidR="003F67C7">
              <w:t xml:space="preserve"> provide, implement, and maintain reporting and analytic tools and methods that provide the ability for use by novice and expert users to generate charts, graphs, and other visual representations of data results.</w:t>
            </w:r>
          </w:p>
        </w:tc>
      </w:tr>
      <w:tr w:rsidR="003F67C7" w14:paraId="62625815"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DC464F8" w14:textId="27C9B8BF" w:rsidR="003F67C7" w:rsidRDefault="00A87794" w:rsidP="00B72468">
            <w:r>
              <w:t>Must</w:t>
            </w:r>
            <w:r w:rsidR="003F67C7">
              <w:t xml:space="preserve"> provide, implement, and maintain reporting and analytic tools and methods to create scorecards and dashboards.</w:t>
            </w:r>
          </w:p>
        </w:tc>
      </w:tr>
      <w:tr w:rsidR="003F67C7" w14:paraId="52D4DE4F"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71D9FD3C" w14:textId="137E2DEF" w:rsidR="003F67C7" w:rsidRDefault="00A87794" w:rsidP="00B72468">
            <w:r>
              <w:t>Must</w:t>
            </w:r>
            <w:r w:rsidR="003F67C7">
              <w:t xml:space="preserve"> provide, implement, and maintain reporting and analytic tools and methods that provide the ability to make all reporting assets (e.g. reports, dashboards) available through online, hardcopy, and industry standard data extract outputs including CSV, Microsoft Excel, Microsoft Word, and Adobe PDF.</w:t>
            </w:r>
          </w:p>
        </w:tc>
      </w:tr>
      <w:tr w:rsidR="003F67C7" w14:paraId="6EA3D06D"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4B614BC0" w14:textId="3A639013" w:rsidR="003F67C7" w:rsidRDefault="00A87794" w:rsidP="00B72468">
            <w:r>
              <w:t>Must</w:t>
            </w:r>
            <w:r w:rsidR="003F67C7">
              <w:t xml:space="preserve"> provide, implement, and maintain reporting and analytic tools and methods that provide the ability to generate information (e.g. reports, data sets, alerts, notifications) based on configurable rules applied against queried data (e.g. notify User</w:t>
            </w:r>
            <w:r w:rsidR="00F555A6">
              <w:t xml:space="preserve"> </w:t>
            </w:r>
            <w:r w:rsidR="003F67C7">
              <w:t>X if # of encounters exceed N), on demand or scheduled.</w:t>
            </w:r>
          </w:p>
        </w:tc>
      </w:tr>
    </w:tbl>
    <w:p w14:paraId="1D7FD0F9" w14:textId="77777777" w:rsidR="003F67C7" w:rsidRDefault="003F67C7" w:rsidP="00B72468"/>
    <w:p w14:paraId="4B809F2C" w14:textId="77777777" w:rsidR="003F67C7" w:rsidRDefault="003F67C7" w:rsidP="008A164D">
      <w:pPr>
        <w:pStyle w:val="Heading4"/>
      </w:pPr>
      <w:r>
        <w:t>Proposal Expectations</w:t>
      </w:r>
    </w:p>
    <w:p w14:paraId="20673619" w14:textId="0C3576AD" w:rsidR="003F67C7" w:rsidRDefault="003F67C7" w:rsidP="00B72468">
      <w:r>
        <w:t xml:space="preserve">The State expects the Contractor to have established and proven </w:t>
      </w:r>
      <w:r>
        <w:rPr>
          <w:rFonts w:cstheme="minorHAnsi"/>
        </w:rPr>
        <w:t>reporting and analytics tools and methods</w:t>
      </w:r>
      <w:r>
        <w:t xml:space="preserve">. Information in this regard will be evaluated and scored accordingly.  </w:t>
      </w:r>
      <w:r w:rsidR="00BA0B14">
        <w:t xml:space="preserve">Therefore, the Contractor </w:t>
      </w:r>
      <w:r w:rsidR="00A87794">
        <w:t>must</w:t>
      </w:r>
      <w:r w:rsidR="00BA0B14">
        <w:t xml:space="preserve"> include the following in the proposal:</w:t>
      </w:r>
    </w:p>
    <w:p w14:paraId="32933220" w14:textId="72D96A57" w:rsidR="003F67C7" w:rsidRDefault="003F67C7" w:rsidP="00EA13F1">
      <w:pPr>
        <w:pStyle w:val="ListParagraph"/>
        <w:numPr>
          <w:ilvl w:val="0"/>
          <w:numId w:val="16"/>
        </w:numPr>
      </w:pPr>
      <w:r>
        <w:lastRenderedPageBreak/>
        <w:t xml:space="preserve">List and describe the proposed </w:t>
      </w:r>
      <w:r>
        <w:rPr>
          <w:rFonts w:cstheme="minorHAnsi"/>
        </w:rPr>
        <w:t>reporting and analytics tools and methods that meet</w:t>
      </w:r>
      <w:r>
        <w:t xml:space="preserve"> each of the aforementioned requirements.</w:t>
      </w:r>
      <w:r w:rsidRPr="00176EA6">
        <w:t xml:space="preserve"> </w:t>
      </w:r>
      <w:r>
        <w:t xml:space="preserve">Describe analytics in the context of an analytics spectrum (e.g. descriptive, diagnostic, predictive, </w:t>
      </w:r>
      <w:r w:rsidR="00F555A6">
        <w:t>and prescriptive</w:t>
      </w:r>
      <w:r>
        <w:t>). Provide screenshots where applicable.</w:t>
      </w:r>
    </w:p>
    <w:p w14:paraId="53F6D5AF" w14:textId="77777777" w:rsidR="003F67C7" w:rsidRDefault="003F67C7" w:rsidP="00EA13F1">
      <w:pPr>
        <w:pStyle w:val="ListParagraph"/>
        <w:numPr>
          <w:ilvl w:val="0"/>
          <w:numId w:val="16"/>
        </w:numPr>
      </w:pPr>
      <w:r>
        <w:t>List and describe value added reporting and analytics tools and methods that the Contractor proposes will be valuable beyond the aforementioned requirements.</w:t>
      </w:r>
      <w:r w:rsidRPr="00176EA6">
        <w:t xml:space="preserve"> </w:t>
      </w:r>
      <w:r>
        <w:t>Provide screenshots where applicable.</w:t>
      </w:r>
    </w:p>
    <w:p w14:paraId="3F706F2B" w14:textId="77777777" w:rsidR="003F67C7" w:rsidRDefault="003F67C7" w:rsidP="00EA13F1">
      <w:pPr>
        <w:pStyle w:val="ListParagraph"/>
        <w:numPr>
          <w:ilvl w:val="0"/>
          <w:numId w:val="16"/>
        </w:numPr>
      </w:pPr>
      <w:r>
        <w:t xml:space="preserve">Describe how the aforementioned reporting and analytics tools and methods will be used in the context of the State Medicaid operations. Present functionality in business context (e.g. business function, user/role), providing screenshots, examples, and best practice recommendations for utilization. </w:t>
      </w:r>
    </w:p>
    <w:p w14:paraId="5765A13B" w14:textId="77777777" w:rsidR="003F67C7" w:rsidRPr="00E94B07" w:rsidRDefault="003F67C7" w:rsidP="00BA0B14">
      <w:pPr>
        <w:pStyle w:val="Heading3"/>
      </w:pPr>
      <w:bookmarkStart w:id="190" w:name="_Toc436058016"/>
      <w:r w:rsidRPr="00D27847">
        <w:t>Rules Engine &amp; Rules Management</w:t>
      </w:r>
      <w:bookmarkEnd w:id="190"/>
    </w:p>
    <w:p w14:paraId="70E741C0" w14:textId="77777777" w:rsidR="003F67C7" w:rsidRDefault="003F67C7" w:rsidP="00BA0B14">
      <w:pPr>
        <w:pStyle w:val="Heading4"/>
      </w:pPr>
      <w:r>
        <w:t>Overview</w:t>
      </w:r>
    </w:p>
    <w:p w14:paraId="72D26379" w14:textId="4D966878" w:rsidR="003F67C7" w:rsidRDefault="003F67C7" w:rsidP="00B72468">
      <w:r>
        <w:t>The State expects the Contractor to provide a rules engine and rules management including all related conceptual and logical mechanisms. The State is not mandating any particular rules engine architectural pattern or solution. However, the rules engine must reflect design principles associated with high quality, service-oriented, industry best-practices and trends for business rules management systems (BRMS). The rules engine and rules engine management must be agile and configurable to effectively incorporate new and modified rules across the DMA environment. This capability is referred to throughout the RFP as “configurable rules”.</w:t>
      </w:r>
      <w:r w:rsidR="00664BEC">
        <w:t xml:space="preserve">  Addition, modification, and deletion of rules must follow the approved change management processes.</w:t>
      </w:r>
    </w:p>
    <w:p w14:paraId="0C3F1B8F" w14:textId="77777777" w:rsidR="003F67C7" w:rsidRDefault="003F67C7" w:rsidP="00BA0B14">
      <w:pPr>
        <w:pStyle w:val="Heading4"/>
      </w:pPr>
      <w:r>
        <w:t>Requirements</w:t>
      </w:r>
    </w:p>
    <w:p w14:paraId="6C110780" w14:textId="4B832D20" w:rsidR="003F67C7" w:rsidRDefault="003F67C7"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3F67C7" w14:paraId="5FAC31EE"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459AF6F" w14:textId="77777777" w:rsidR="003F67C7" w:rsidRDefault="003F67C7" w:rsidP="00B72468">
            <w:pPr>
              <w:rPr>
                <w:rFonts w:cs="Calibri"/>
              </w:rPr>
            </w:pPr>
            <w:r>
              <w:t>Rules Engine &amp; Rules Management</w:t>
            </w:r>
          </w:p>
        </w:tc>
      </w:tr>
      <w:tr w:rsidR="003F67C7" w14:paraId="7D14641D"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C0453EC" w14:textId="468192C7" w:rsidR="003F67C7" w:rsidRDefault="00A87794" w:rsidP="00B72468">
            <w:r>
              <w:t>Must</w:t>
            </w:r>
            <w:r w:rsidR="003F67C7">
              <w:t xml:space="preserve"> enable policies, rules, operational logic, and related decisions to be defined, tested, executed, and maintained separately from application code.</w:t>
            </w:r>
          </w:p>
        </w:tc>
      </w:tr>
      <w:tr w:rsidR="003F67C7" w14:paraId="63AFD125"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1251B595" w14:textId="43498BE3" w:rsidR="003F67C7" w:rsidRDefault="00A87794" w:rsidP="00B72468">
            <w:r>
              <w:t>Must</w:t>
            </w:r>
            <w:r w:rsidR="003F67C7">
              <w:t xml:space="preserve"> perform rules addition, deletion, and modification per State direction and approval without modifying the application code.</w:t>
            </w:r>
          </w:p>
        </w:tc>
      </w:tr>
      <w:tr w:rsidR="003F67C7" w14:paraId="2FF3A51C"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AF7653C" w14:textId="449B9494" w:rsidR="003F67C7" w:rsidRDefault="00A87794" w:rsidP="00B72468">
            <w:r>
              <w:t>Must</w:t>
            </w:r>
            <w:r w:rsidR="003F67C7">
              <w:t xml:space="preserve"> support rules management (rules addition, deletion, modification and validation) in natural language, </w:t>
            </w:r>
            <w:r w:rsidR="00F555A6">
              <w:t>English</w:t>
            </w:r>
            <w:r w:rsidR="003F67C7">
              <w:t>-like syntax without the need to learn a specialized coding language.</w:t>
            </w:r>
          </w:p>
        </w:tc>
      </w:tr>
      <w:tr w:rsidR="003F67C7" w14:paraId="19103A2E"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3111F5D2" w14:textId="4FF6CF1E" w:rsidR="003F67C7" w:rsidRDefault="00A87794" w:rsidP="00B72468">
            <w:r>
              <w:t>Must</w:t>
            </w:r>
            <w:r w:rsidR="003F67C7">
              <w:t xml:space="preserve"> provide the ability to clone rules, modify them and then implement them as new separate rules.</w:t>
            </w:r>
          </w:p>
        </w:tc>
      </w:tr>
      <w:tr w:rsidR="003F67C7" w14:paraId="4A0C7131"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1E94B5BA" w14:textId="76944723" w:rsidR="003F67C7" w:rsidRDefault="00A87794" w:rsidP="00B72468">
            <w:r>
              <w:t>Must</w:t>
            </w:r>
            <w:r w:rsidR="003F67C7">
              <w:t xml:space="preserve"> test, validate and receive State approval for rule changes prior to implementation. </w:t>
            </w:r>
          </w:p>
        </w:tc>
      </w:tr>
      <w:tr w:rsidR="003F67C7" w14:paraId="15824DC4"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5A5F4FB9" w14:textId="2F62EA92" w:rsidR="003F67C7" w:rsidRDefault="00A87794" w:rsidP="00B72468">
            <w:r>
              <w:t>Must</w:t>
            </w:r>
            <w:r w:rsidR="003F67C7">
              <w:t xml:space="preserve"> provide the capability for users to receive push notifications/alerts based on user-configurable parameters (rules and/or rules groups).</w:t>
            </w:r>
          </w:p>
        </w:tc>
      </w:tr>
      <w:tr w:rsidR="003F67C7" w14:paraId="441D0309"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42EE1EB6" w14:textId="6EB18278" w:rsidR="003F67C7" w:rsidRDefault="00A87794" w:rsidP="00B72468">
            <w:r>
              <w:t>Must</w:t>
            </w:r>
            <w:r w:rsidR="003F67C7">
              <w:t xml:space="preserve"> provide the capability </w:t>
            </w:r>
            <w:r w:rsidR="00F555A6">
              <w:t>to track</w:t>
            </w:r>
            <w:r w:rsidR="003F67C7">
              <w:t xml:space="preserve"> and report rule usage, exception usage, and when a rules fail to work as designed, and provide recommendations to resolve rule failure.</w:t>
            </w:r>
          </w:p>
        </w:tc>
      </w:tr>
      <w:tr w:rsidR="003F67C7" w14:paraId="2C14F981"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80A3EB9" w14:textId="02191B0F" w:rsidR="003F67C7" w:rsidRDefault="00A87794" w:rsidP="00B72468">
            <w:r>
              <w:t>Must</w:t>
            </w:r>
            <w:r w:rsidR="003F67C7">
              <w:t xml:space="preserve"> provide the capability for a multi-level rule review and approval process that will validate logic errors, conflicts, redundancy and incompleteness across business rules to identify any conflicts in business rules as they are being developed, tested, and implemented.</w:t>
            </w:r>
          </w:p>
        </w:tc>
      </w:tr>
      <w:tr w:rsidR="003F67C7" w14:paraId="180AEF54"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3BB4897A" w14:textId="7A7A5AEB" w:rsidR="003F67C7" w:rsidRDefault="00A87794" w:rsidP="00B72468">
            <w:r>
              <w:t>Must</w:t>
            </w:r>
            <w:r w:rsidR="003F67C7">
              <w:t xml:space="preserve"> provide version control including the ability to revert to a prior version of the rules if there are unwanted or unexpected consequences of a rule change.</w:t>
            </w:r>
          </w:p>
        </w:tc>
      </w:tr>
    </w:tbl>
    <w:p w14:paraId="768C3378" w14:textId="77777777" w:rsidR="003F67C7" w:rsidRDefault="003F67C7" w:rsidP="00B72468"/>
    <w:p w14:paraId="7B9F6725" w14:textId="77777777" w:rsidR="003F67C7" w:rsidRDefault="003F67C7" w:rsidP="00BA0B14">
      <w:pPr>
        <w:pStyle w:val="Heading4"/>
      </w:pPr>
      <w:r>
        <w:t>Proposal Expectations</w:t>
      </w:r>
    </w:p>
    <w:p w14:paraId="2D44EDA7" w14:textId="449EE8D4" w:rsidR="003F67C7" w:rsidRDefault="003F67C7" w:rsidP="00B72468">
      <w:r>
        <w:t xml:space="preserve">The State expects the Contractor to have an established and proven rules engine architecture and associated rules management process. Information in this regard will be evaluated and scored accordingly.  </w:t>
      </w:r>
      <w:r w:rsidR="00BA0B14">
        <w:t xml:space="preserve">Therefore, the Contractor </w:t>
      </w:r>
      <w:r w:rsidR="00A87794">
        <w:t>must</w:t>
      </w:r>
      <w:r w:rsidR="00BA0B14">
        <w:t xml:space="preserve"> include the following in the proposal:</w:t>
      </w:r>
    </w:p>
    <w:p w14:paraId="485DF935" w14:textId="77777777" w:rsidR="003F67C7" w:rsidRDefault="003F67C7"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 resourcing</w:t>
      </w:r>
      <w:r>
        <w:t xml:space="preserve"> that clearly articulates the initiation, management, and operations of </w:t>
      </w:r>
      <w:r>
        <w:rPr>
          <w:rFonts w:cs="Calibri"/>
        </w:rPr>
        <w:t>the business rules management system (BRMS)</w:t>
      </w:r>
      <w:r>
        <w:t xml:space="preserve">. </w:t>
      </w:r>
    </w:p>
    <w:p w14:paraId="582E426A" w14:textId="77777777" w:rsidR="003F67C7" w:rsidRDefault="003F67C7" w:rsidP="00EA13F1">
      <w:pPr>
        <w:pStyle w:val="ListParagraph"/>
        <w:numPr>
          <w:ilvl w:val="0"/>
          <w:numId w:val="16"/>
        </w:numPr>
      </w:pPr>
      <w:r>
        <w:t>Provide the proposed BRMS</w:t>
      </w:r>
      <w:r>
        <w:rPr>
          <w:rFonts w:cs="Calibri"/>
        </w:rPr>
        <w:t xml:space="preserve"> architecture </w:t>
      </w:r>
      <w:r>
        <w:t xml:space="preserve">that includes sample documentation and illustration of </w:t>
      </w:r>
      <w:r>
        <w:rPr>
          <w:rFonts w:cs="Calibri"/>
        </w:rPr>
        <w:t xml:space="preserve">the interaction and alignment with DMA components. </w:t>
      </w:r>
    </w:p>
    <w:p w14:paraId="01B6C663" w14:textId="77777777" w:rsidR="003F67C7" w:rsidRDefault="003F67C7" w:rsidP="00EA13F1">
      <w:pPr>
        <w:pStyle w:val="ListParagraph"/>
        <w:numPr>
          <w:ilvl w:val="0"/>
          <w:numId w:val="16"/>
        </w:numPr>
      </w:pPr>
      <w:r>
        <w:t>Provide best-practice recommendations on implementation and operation of the BRMS for this project.</w:t>
      </w:r>
    </w:p>
    <w:p w14:paraId="5BE56A54" w14:textId="77777777" w:rsidR="003F67C7" w:rsidRDefault="003F67C7" w:rsidP="00EA13F1">
      <w:pPr>
        <w:pStyle w:val="ListParagraph"/>
        <w:numPr>
          <w:ilvl w:val="0"/>
          <w:numId w:val="16"/>
        </w:numPr>
      </w:pPr>
      <w:r>
        <w:t>Provide information that quantifies the implementation (building, testing, and deploying) of new and/or modified rules. The State seeks to understand how the Contractor organizes level of effort estimates in this regard.</w:t>
      </w:r>
    </w:p>
    <w:p w14:paraId="0B2CF25C" w14:textId="77777777" w:rsidR="003F67C7" w:rsidRDefault="003F67C7" w:rsidP="00EA13F1">
      <w:pPr>
        <w:pStyle w:val="ListParagraph"/>
        <w:numPr>
          <w:ilvl w:val="0"/>
          <w:numId w:val="16"/>
        </w:numPr>
      </w:pPr>
      <w:r>
        <w:t xml:space="preserve">Provide sample </w:t>
      </w:r>
      <w:r>
        <w:rPr>
          <w:rFonts w:cs="Calibri"/>
        </w:rPr>
        <w:t>supporting documentation</w:t>
      </w:r>
      <w:r>
        <w:t xml:space="preserve"> on the BRMS and a rules catalogue from a previous project.</w:t>
      </w:r>
    </w:p>
    <w:p w14:paraId="565A75BB" w14:textId="77777777" w:rsidR="003F67C7" w:rsidRPr="00E94B07" w:rsidRDefault="003F67C7" w:rsidP="00402766">
      <w:pPr>
        <w:pStyle w:val="Heading3"/>
      </w:pPr>
      <w:bookmarkStart w:id="191" w:name="_Toc436058017"/>
      <w:r>
        <w:lastRenderedPageBreak/>
        <w:t xml:space="preserve">DMA </w:t>
      </w:r>
      <w:r w:rsidRPr="00D27847">
        <w:t>Auditing</w:t>
      </w:r>
      <w:r>
        <w:t xml:space="preserve"> and Controls</w:t>
      </w:r>
      <w:bookmarkEnd w:id="191"/>
    </w:p>
    <w:p w14:paraId="67637D9E" w14:textId="77777777" w:rsidR="003F67C7" w:rsidRDefault="003F67C7" w:rsidP="00402766">
      <w:pPr>
        <w:pStyle w:val="Heading4"/>
      </w:pPr>
      <w:r>
        <w:t>Overview</w:t>
      </w:r>
    </w:p>
    <w:p w14:paraId="6ED70BCF" w14:textId="77777777" w:rsidR="003F67C7" w:rsidRPr="00966FEC" w:rsidRDefault="003F67C7" w:rsidP="00B72468">
      <w:r w:rsidRPr="00B73B41">
        <w:t xml:space="preserve">The State expects the Contractor to </w:t>
      </w:r>
      <w:r>
        <w:t>provide, implement</w:t>
      </w:r>
      <w:r w:rsidRPr="00B73B41">
        <w:t xml:space="preserve"> and operate </w:t>
      </w:r>
      <w:r>
        <w:t xml:space="preserve">mission critical auditing and control capabilities within the DMA environment.  </w:t>
      </w:r>
      <w:r w:rsidRPr="00B73B41">
        <w:t xml:space="preserve">The ability to audit </w:t>
      </w:r>
      <w:r>
        <w:t xml:space="preserve">and control all </w:t>
      </w:r>
      <w:r w:rsidRPr="00B73B41">
        <w:t xml:space="preserve">actions performed by authorized </w:t>
      </w:r>
      <w:r>
        <w:t>DMA</w:t>
      </w:r>
      <w:r w:rsidRPr="00B73B41">
        <w:t xml:space="preserve"> users and those actions performed internally by the </w:t>
      </w:r>
      <w:r>
        <w:t>DMA system</w:t>
      </w:r>
      <w:r w:rsidRPr="00B73B41">
        <w:t xml:space="preserve"> is critical to maintain data and </w:t>
      </w:r>
      <w:r>
        <w:t>s</w:t>
      </w:r>
      <w:r w:rsidRPr="00B73B41">
        <w:t xml:space="preserve">ystem integrity, protect data accuracy, and preserve an accurate historical record of the changes made in the </w:t>
      </w:r>
      <w:r>
        <w:t>s</w:t>
      </w:r>
      <w:r w:rsidRPr="00B73B41">
        <w:t>ystem.</w:t>
      </w:r>
      <w:r w:rsidRPr="00E46C48">
        <w:t xml:space="preserve"> </w:t>
      </w:r>
    </w:p>
    <w:p w14:paraId="4AECF63D" w14:textId="77777777" w:rsidR="003F67C7" w:rsidRDefault="003F67C7" w:rsidP="00402766">
      <w:pPr>
        <w:pStyle w:val="Heading4"/>
      </w:pPr>
      <w:r>
        <w:t>Requirements</w:t>
      </w:r>
    </w:p>
    <w:p w14:paraId="7FAF6DAE" w14:textId="61B2AA72" w:rsidR="003F67C7" w:rsidRDefault="003F67C7" w:rsidP="00B72468">
      <w:r>
        <w:t xml:space="preserve">The Contractor </w:t>
      </w:r>
      <w:r w:rsidR="00A87794">
        <w:t>must</w:t>
      </w:r>
      <w:r>
        <w:t xml:space="preserve"> meet the following minimum requirements.  </w:t>
      </w:r>
    </w:p>
    <w:tbl>
      <w:tblPr>
        <w:tblStyle w:val="TableStyle1"/>
        <w:tblW w:w="0" w:type="auto"/>
        <w:tblInd w:w="-30" w:type="dxa"/>
        <w:tblLook w:val="04A0" w:firstRow="1" w:lastRow="0" w:firstColumn="1" w:lastColumn="0" w:noHBand="0" w:noVBand="1"/>
      </w:tblPr>
      <w:tblGrid>
        <w:gridCol w:w="9350"/>
      </w:tblGrid>
      <w:tr w:rsidR="003F67C7" w:rsidRPr="006D4B41" w14:paraId="5A596738"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80F9F28" w14:textId="77777777" w:rsidR="003F67C7" w:rsidRPr="006B4EED" w:rsidRDefault="003F67C7" w:rsidP="00B72468">
            <w:pPr>
              <w:rPr>
                <w:rFonts w:cs="Calibri"/>
              </w:rPr>
            </w:pPr>
            <w:r>
              <w:t>DMA Auditing and Control</w:t>
            </w:r>
          </w:p>
        </w:tc>
      </w:tr>
      <w:tr w:rsidR="003F67C7" w:rsidRPr="006D4B41" w14:paraId="6555C98F"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2D9B732" w14:textId="5E9ABE56" w:rsidR="003F67C7" w:rsidRDefault="00A87794" w:rsidP="00B72468">
            <w:r>
              <w:t>Must</w:t>
            </w:r>
            <w:r w:rsidR="003F67C7" w:rsidRPr="00CA14CC">
              <w:t xml:space="preserve"> provide, implement, and maintain a State approved </w:t>
            </w:r>
            <w:r w:rsidR="003F67C7">
              <w:t xml:space="preserve">DMA Audit and Control </w:t>
            </w:r>
            <w:r w:rsidR="003F67C7" w:rsidRPr="00CA14CC">
              <w:t>Plan that includes approach, strategy, architecture, methodology, process, tools, resourcing, quality and contingency aspects.</w:t>
            </w:r>
          </w:p>
        </w:tc>
      </w:tr>
      <w:tr w:rsidR="003F67C7" w:rsidRPr="006D4B41" w14:paraId="6F15D76F"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226F55" w14:textId="104D8AFF" w:rsidR="003F67C7" w:rsidRPr="007971A0" w:rsidRDefault="00A87794" w:rsidP="00B72468">
            <w:r>
              <w:t>Must</w:t>
            </w:r>
            <w:r w:rsidR="003F67C7">
              <w:t xml:space="preserve"> t</w:t>
            </w:r>
            <w:r w:rsidR="003F67C7" w:rsidRPr="00CA14CC">
              <w:t>rack</w:t>
            </w:r>
            <w:r w:rsidR="003F67C7">
              <w:t>,</w:t>
            </w:r>
            <w:r w:rsidR="003F67C7" w:rsidRPr="00CA14CC">
              <w:t xml:space="preserve"> log</w:t>
            </w:r>
            <w:r w:rsidR="003F67C7">
              <w:t>, and provide reporting on</w:t>
            </w:r>
            <w:r w:rsidR="003F67C7" w:rsidRPr="00CA14CC">
              <w:t>, in human readable format, data changes including State approved</w:t>
            </w:r>
            <w:r w:rsidR="003F67C7">
              <w:t xml:space="preserve"> audit information such as</w:t>
            </w:r>
            <w:r w:rsidR="003F67C7" w:rsidRPr="00CA14CC">
              <w:t xml:space="preserve"> the </w:t>
            </w:r>
            <w:r w:rsidR="003F67C7">
              <w:t>date</w:t>
            </w:r>
            <w:r w:rsidR="00F555A6">
              <w:t xml:space="preserve">, </w:t>
            </w:r>
            <w:r w:rsidR="003F67C7">
              <w:t xml:space="preserve">time and </w:t>
            </w:r>
            <w:r w:rsidR="003F67C7" w:rsidRPr="00CA14CC">
              <w:t>user or system making the change</w:t>
            </w:r>
            <w:r w:rsidR="003F67C7">
              <w:t>.</w:t>
            </w:r>
          </w:p>
        </w:tc>
      </w:tr>
      <w:tr w:rsidR="003F67C7" w:rsidRPr="006D4B41" w14:paraId="18C0F92C"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F6A912" w14:textId="10E0DA3D" w:rsidR="003F67C7" w:rsidRDefault="00A87794" w:rsidP="00B72468">
            <w:pPr>
              <w:rPr>
                <w:rFonts w:cs="Calibri"/>
              </w:rPr>
            </w:pPr>
            <w:r>
              <w:rPr>
                <w:rFonts w:cs="Calibri"/>
              </w:rPr>
              <w:t>Must</w:t>
            </w:r>
            <w:r w:rsidR="003F67C7">
              <w:rPr>
                <w:rFonts w:cs="Calibri"/>
              </w:rPr>
              <w:t xml:space="preserve"> t</w:t>
            </w:r>
            <w:r w:rsidR="003F67C7" w:rsidRPr="00CA14CC">
              <w:rPr>
                <w:rFonts w:cs="Calibri"/>
              </w:rPr>
              <w:t>rack</w:t>
            </w:r>
            <w:r w:rsidR="003F67C7">
              <w:rPr>
                <w:rFonts w:cs="Calibri"/>
              </w:rPr>
              <w:t>,</w:t>
            </w:r>
            <w:r w:rsidR="003F67C7" w:rsidRPr="00CA14CC">
              <w:rPr>
                <w:rFonts w:cs="Calibri"/>
              </w:rPr>
              <w:t xml:space="preserve"> log</w:t>
            </w:r>
            <w:r w:rsidR="003F67C7">
              <w:rPr>
                <w:rFonts w:cs="Calibri"/>
              </w:rPr>
              <w:t>, and provide reporting on</w:t>
            </w:r>
            <w:r w:rsidR="003F67C7" w:rsidRPr="00CA14CC">
              <w:rPr>
                <w:rFonts w:cs="Calibri"/>
              </w:rPr>
              <w:t xml:space="preserve">, </w:t>
            </w:r>
            <w:r w:rsidR="003F67C7" w:rsidRPr="00E46C48">
              <w:t>in human readable format</w:t>
            </w:r>
            <w:r w:rsidR="003F67C7">
              <w:t>,</w:t>
            </w:r>
            <w:r w:rsidR="003F67C7" w:rsidRPr="00E46C48">
              <w:t xml:space="preserve"> inquiries, views, </w:t>
            </w:r>
            <w:r w:rsidR="003F67C7">
              <w:t xml:space="preserve">reports, </w:t>
            </w:r>
            <w:r w:rsidR="003F67C7" w:rsidRPr="00E46C48">
              <w:t xml:space="preserve">or access of data that may require such tracking as a result of law, policy, or data use agreements </w:t>
            </w:r>
            <w:r w:rsidR="003F67C7" w:rsidRPr="00CA14CC">
              <w:rPr>
                <w:rFonts w:cs="Calibri"/>
              </w:rPr>
              <w:t>including State approved</w:t>
            </w:r>
            <w:r w:rsidR="003F67C7">
              <w:rPr>
                <w:rFonts w:cs="Calibri"/>
              </w:rPr>
              <w:t xml:space="preserve"> audit information such as</w:t>
            </w:r>
            <w:r w:rsidR="003F67C7" w:rsidRPr="00CA14CC">
              <w:rPr>
                <w:rFonts w:cs="Calibri"/>
              </w:rPr>
              <w:t xml:space="preserve"> the </w:t>
            </w:r>
            <w:r w:rsidR="003F67C7">
              <w:rPr>
                <w:rFonts w:cs="Calibri"/>
              </w:rPr>
              <w:t>date</w:t>
            </w:r>
            <w:r w:rsidR="00F555A6">
              <w:rPr>
                <w:rFonts w:cs="Calibri"/>
              </w:rPr>
              <w:t xml:space="preserve">, </w:t>
            </w:r>
            <w:r w:rsidR="003F67C7">
              <w:rPr>
                <w:rFonts w:cs="Calibri"/>
              </w:rPr>
              <w:t xml:space="preserve">time and </w:t>
            </w:r>
            <w:r w:rsidR="003F67C7" w:rsidRPr="00CA14CC">
              <w:rPr>
                <w:rFonts w:cs="Calibri"/>
              </w:rPr>
              <w:t xml:space="preserve">user or system </w:t>
            </w:r>
            <w:r w:rsidR="003F67C7">
              <w:rPr>
                <w:rFonts w:cs="Calibri"/>
              </w:rPr>
              <w:t>initiating</w:t>
            </w:r>
            <w:r w:rsidR="003F67C7" w:rsidRPr="00CA14CC">
              <w:rPr>
                <w:rFonts w:cs="Calibri"/>
              </w:rPr>
              <w:t xml:space="preserve"> the </w:t>
            </w:r>
            <w:r w:rsidR="003F67C7">
              <w:rPr>
                <w:rFonts w:cs="Calibri"/>
              </w:rPr>
              <w:t>transaction.</w:t>
            </w:r>
          </w:p>
        </w:tc>
      </w:tr>
      <w:tr w:rsidR="003F67C7" w:rsidRPr="006D4B41" w14:paraId="0080B3AB"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E23DA76" w14:textId="1A27A51C" w:rsidR="003F67C7" w:rsidRDefault="00A87794" w:rsidP="00B72468">
            <w:r>
              <w:t>Must</w:t>
            </w:r>
            <w:r w:rsidR="003F67C7">
              <w:t xml:space="preserve"> provide</w:t>
            </w:r>
            <w:r w:rsidR="003F67C7" w:rsidRPr="00D77C99">
              <w:t xml:space="preserve"> controls</w:t>
            </w:r>
            <w:r w:rsidR="003F67C7">
              <w:t xml:space="preserve"> including preventive controls (i.e. c</w:t>
            </w:r>
            <w:r w:rsidR="003F67C7" w:rsidRPr="00D77C99">
              <w:t>ontrols designed to prevent errors and unauthorized events from occurring</w:t>
            </w:r>
            <w:r w:rsidR="003F67C7">
              <w:t>), d</w:t>
            </w:r>
            <w:r w:rsidR="003F67C7" w:rsidRPr="00D77C99">
              <w:t>etective controls</w:t>
            </w:r>
            <w:r w:rsidR="003F67C7">
              <w:t xml:space="preserve"> (i.e. c</w:t>
            </w:r>
            <w:r w:rsidR="003F67C7" w:rsidRPr="00D77C99">
              <w:t>ontrols designed to identify errors and unauthorized transactions which have occurred in the system</w:t>
            </w:r>
            <w:r w:rsidR="003F67C7">
              <w:t>), and c</w:t>
            </w:r>
            <w:r w:rsidR="003F67C7" w:rsidRPr="00D77C99">
              <w:t xml:space="preserve">orrective controls </w:t>
            </w:r>
            <w:r w:rsidR="003F67C7">
              <w:t>(c</w:t>
            </w:r>
            <w:r w:rsidR="003F67C7" w:rsidRPr="00D77C99">
              <w:t>ontrols to ensure the correction of problems identified by detective controls</w:t>
            </w:r>
            <w:r w:rsidR="003F67C7">
              <w:t>).</w:t>
            </w:r>
          </w:p>
        </w:tc>
      </w:tr>
      <w:tr w:rsidR="003F67C7" w:rsidRPr="006D4B41" w14:paraId="1CEEE445"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794F95" w14:textId="5DA5540A" w:rsidR="003F67C7" w:rsidRDefault="00A87794" w:rsidP="00B72468">
            <w:r>
              <w:t>Must</w:t>
            </w:r>
            <w:r w:rsidR="003F67C7" w:rsidRPr="0029557C">
              <w:t xml:space="preserve"> support the S</w:t>
            </w:r>
            <w:r w:rsidR="003F67C7">
              <w:t>tate during all external audits</w:t>
            </w:r>
            <w:r w:rsidR="003F67C7" w:rsidRPr="0029557C">
              <w:t xml:space="preserve">, reviews and collaborations such as Medi-Medi, PERM, TMSIS, OIG and Medicaid Integrity Contractor (MIC). Support includes capturing and providing all data required to comply with such audits as defined by the State within the required time frames.  </w:t>
            </w:r>
          </w:p>
        </w:tc>
      </w:tr>
      <w:tr w:rsidR="003F67C7" w:rsidRPr="006D4B41" w14:paraId="10544700"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B7E18B" w14:textId="1627C480" w:rsidR="003F67C7" w:rsidRPr="0029557C" w:rsidRDefault="00A87794" w:rsidP="00B72468">
            <w:r>
              <w:t>Must</w:t>
            </w:r>
            <w:r w:rsidR="003F67C7" w:rsidRPr="0029557C">
              <w:t xml:space="preserve"> work with the State to provide external auditors access to data </w:t>
            </w:r>
            <w:r w:rsidR="00664BEC">
              <w:t xml:space="preserve">and participate in the audits </w:t>
            </w:r>
            <w:r w:rsidR="003F67C7" w:rsidRPr="0029557C">
              <w:t>as required</w:t>
            </w:r>
            <w:r w:rsidR="00664BEC">
              <w:t xml:space="preserve"> by the State</w:t>
            </w:r>
            <w:r w:rsidR="003F67C7" w:rsidRPr="0029557C">
              <w:t>.</w:t>
            </w:r>
          </w:p>
        </w:tc>
      </w:tr>
      <w:tr w:rsidR="003F67C7" w:rsidRPr="00286A98" w14:paraId="531EB46D"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0C3472A4" w14:textId="2B4AA8E2" w:rsidR="003F67C7" w:rsidRPr="00286A98" w:rsidRDefault="00A87794" w:rsidP="00B72468">
            <w:r>
              <w:t>Must</w:t>
            </w:r>
            <w:r w:rsidR="003F67C7" w:rsidRPr="00286A98">
              <w:t xml:space="preserve"> document and store DMA data and maintain electronic audit trails throughout the data lineage.</w:t>
            </w:r>
          </w:p>
        </w:tc>
      </w:tr>
      <w:tr w:rsidR="003F67C7" w:rsidRPr="00286A98" w14:paraId="037783F3" w14:textId="77777777" w:rsidTr="003F67C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5BFC91F0" w14:textId="5B5E703A" w:rsidR="003F67C7" w:rsidRPr="00286A98" w:rsidRDefault="00A87794" w:rsidP="00B72468">
            <w:r>
              <w:t>Must</w:t>
            </w:r>
            <w:r w:rsidR="003F67C7" w:rsidRPr="00286A98">
              <w:t xml:space="preserve"> make system information available to duly authorized representatives of the State and other State or Federal agencies to evaluate, through inspections or other means, the quality, appropriateness, and timeliness of services performed.</w:t>
            </w:r>
          </w:p>
        </w:tc>
      </w:tr>
      <w:tr w:rsidR="003F67C7" w:rsidRPr="00286A98" w14:paraId="78A558BB" w14:textId="77777777" w:rsidTr="003F67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1B0DBA00" w14:textId="29D09444" w:rsidR="003F67C7" w:rsidRPr="00286A98" w:rsidRDefault="00A87794" w:rsidP="00B72468">
            <w:r>
              <w:t>Must</w:t>
            </w:r>
            <w:r w:rsidR="003F67C7" w:rsidRPr="00286A98">
              <w:t xml:space="preserve"> incorporate audit trails into all systems to allow information about source data files and documents to be traced through the processing stages to the point at which the information is finally recorded.  </w:t>
            </w:r>
          </w:p>
        </w:tc>
      </w:tr>
      <w:tr w:rsidR="003F67C7" w:rsidRPr="00286A98" w14:paraId="009979A4" w14:textId="77777777" w:rsidTr="003F67C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7A49E9C1" w14:textId="1B9D00D4" w:rsidR="003F67C7" w:rsidRPr="00286A98" w:rsidRDefault="00A87794" w:rsidP="00B72468">
            <w:r>
              <w:t>Must</w:t>
            </w:r>
            <w:r w:rsidR="003F67C7" w:rsidRPr="00286A98">
              <w:t xml:space="preserve"> support audit trail information for all transactions (user and system initiated) that includes the user, date/time and before/after values of data affected by the transaction and, if applicable, the ID of the system job that effected the action.</w:t>
            </w:r>
          </w:p>
        </w:tc>
      </w:tr>
      <w:tr w:rsidR="003F67C7" w:rsidRPr="00286A98" w14:paraId="10379CE6"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1ADC4B0B" w14:textId="2A879504" w:rsidR="003F67C7" w:rsidRPr="00286A98" w:rsidRDefault="00A87794" w:rsidP="00B72468">
            <w:r>
              <w:t>Must</w:t>
            </w:r>
            <w:r w:rsidR="003F67C7" w:rsidRPr="00286A98">
              <w:t xml:space="preserve"> provide the date and identification “stamp” displayed on any online inquiry.</w:t>
            </w:r>
          </w:p>
        </w:tc>
      </w:tr>
      <w:tr w:rsidR="003F67C7" w:rsidRPr="00286A98" w14:paraId="28473C94" w14:textId="77777777" w:rsidTr="003F67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408ACF80" w14:textId="1625D70F" w:rsidR="003F67C7" w:rsidRPr="00286A98" w:rsidRDefault="00A87794" w:rsidP="00B72468">
            <w:r>
              <w:t>Must</w:t>
            </w:r>
            <w:r w:rsidR="003F67C7" w:rsidRPr="00286A98">
              <w:t xml:space="preserve"> provide the ability to trace data from the final place of recording back to its source data file or document.</w:t>
            </w:r>
          </w:p>
        </w:tc>
      </w:tr>
      <w:tr w:rsidR="003F67C7" w:rsidRPr="00286A98" w14:paraId="2102C272"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4FEBB81B" w14:textId="666DB293" w:rsidR="003F67C7" w:rsidRPr="00286A98" w:rsidRDefault="00A87794" w:rsidP="00B72468">
            <w:r>
              <w:t>Must</w:t>
            </w:r>
            <w:r w:rsidR="003F67C7" w:rsidRPr="00286A98">
              <w:t xml:space="preserve"> support audit listings, transaction reports, update reports, transaction logs, or error logs.</w:t>
            </w:r>
          </w:p>
        </w:tc>
      </w:tr>
      <w:tr w:rsidR="003F67C7" w:rsidRPr="00286A98" w14:paraId="15737B37" w14:textId="77777777" w:rsidTr="003F67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01EA52B4" w14:textId="5DF9F56E" w:rsidR="003F67C7" w:rsidRPr="00286A98" w:rsidRDefault="00A87794" w:rsidP="00B72468">
            <w:r>
              <w:t>Must</w:t>
            </w:r>
            <w:r w:rsidR="003F67C7" w:rsidRPr="00286A98">
              <w:t xml:space="preserve"> facilitate auditing of individual records as well as batch audits.</w:t>
            </w:r>
          </w:p>
        </w:tc>
      </w:tr>
      <w:tr w:rsidR="003F67C7" w:rsidRPr="00286A98" w14:paraId="6DD4DBD6"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0A4AACD3" w14:textId="7125DF04" w:rsidR="003F67C7" w:rsidRPr="00286A98" w:rsidRDefault="00A87794" w:rsidP="00B72468">
            <w:r>
              <w:t>Must</w:t>
            </w:r>
            <w:r w:rsidR="003F67C7" w:rsidRPr="00286A98">
              <w:t xml:space="preserve"> maintain audit information online for no less than two years and be retrievable within 48 hours.</w:t>
            </w:r>
          </w:p>
        </w:tc>
      </w:tr>
      <w:tr w:rsidR="003F67C7" w:rsidRPr="00286A98" w14:paraId="720D73D9" w14:textId="77777777" w:rsidTr="003F67C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1A02A1FF" w14:textId="202EB629" w:rsidR="003F67C7" w:rsidRPr="00286A98" w:rsidRDefault="00A87794" w:rsidP="00B72468">
            <w:r>
              <w:t>Must</w:t>
            </w:r>
            <w:r w:rsidR="003F67C7" w:rsidRPr="00286A98">
              <w:t xml:space="preserve"> capture and retain the data that was used at the point in time that a particular action took place.  Subsequent changes to data elements should not overwrite the values used to make a determination in the past</w:t>
            </w:r>
          </w:p>
        </w:tc>
      </w:tr>
      <w:tr w:rsidR="003F67C7" w:rsidRPr="00286A98" w14:paraId="01E03D0F"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09223F3A" w14:textId="4BA362EE" w:rsidR="003F67C7" w:rsidRPr="00286A98" w:rsidRDefault="00A87794" w:rsidP="00B72468">
            <w:r>
              <w:t>Must</w:t>
            </w:r>
            <w:r w:rsidR="003F67C7" w:rsidRPr="00286A98">
              <w:t xml:space="preserve"> provide inherent functionality that prevents the alteration of finalized audit records.</w:t>
            </w:r>
          </w:p>
        </w:tc>
      </w:tr>
      <w:tr w:rsidR="003F67C7" w:rsidRPr="00286A98" w14:paraId="32B12D1B" w14:textId="77777777" w:rsidTr="003F67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129329A4" w14:textId="4E573423" w:rsidR="003F67C7" w:rsidRPr="00286A98" w:rsidRDefault="00A87794" w:rsidP="00B72468">
            <w:r>
              <w:t>Must</w:t>
            </w:r>
            <w:r w:rsidR="003F67C7" w:rsidRPr="00286A98">
              <w:t xml:space="preserve"> maintain a comprehensive audit trail of systematic and physical access to PHI, PII and FTI.</w:t>
            </w:r>
          </w:p>
        </w:tc>
      </w:tr>
      <w:tr w:rsidR="003F67C7" w:rsidRPr="00286A98" w14:paraId="2034BCA2"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521C3BF3" w14:textId="52232E1C" w:rsidR="003F67C7" w:rsidRPr="00286A98" w:rsidRDefault="00A87794" w:rsidP="00B72468">
            <w:r>
              <w:t>Must</w:t>
            </w:r>
            <w:r w:rsidR="003F67C7" w:rsidRPr="00286A98">
              <w:t xml:space="preserve"> track and retain a log of all successful and unsuccessful logins.</w:t>
            </w:r>
          </w:p>
        </w:tc>
      </w:tr>
      <w:tr w:rsidR="003F67C7" w:rsidRPr="00286A98" w14:paraId="75C2DD8A" w14:textId="77777777" w:rsidTr="003F67C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22356726" w14:textId="3F3A45AC" w:rsidR="003F67C7" w:rsidRPr="00286A98" w:rsidRDefault="00A87794" w:rsidP="00B72468">
            <w:r>
              <w:t>Must</w:t>
            </w:r>
            <w:r w:rsidR="003F67C7" w:rsidRPr="00286A98">
              <w:t xml:space="preserve"> provide online retrieval and access to documents and files for six years in live systems and ten years in archival systems, for audit and reporting purposes.</w:t>
            </w:r>
          </w:p>
        </w:tc>
      </w:tr>
      <w:tr w:rsidR="003F67C7" w:rsidRPr="00286A98" w14:paraId="2BF67421" w14:textId="77777777" w:rsidTr="003F67C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4FB9F4F0" w14:textId="585ED127" w:rsidR="003F67C7" w:rsidRPr="00286A98" w:rsidRDefault="00A87794" w:rsidP="00B72468">
            <w:r>
              <w:lastRenderedPageBreak/>
              <w:t>Must</w:t>
            </w:r>
            <w:r w:rsidR="003F67C7" w:rsidRPr="00286A98">
              <w:t xml:space="preserve"> provide 48-hour turnaround or shorter for requests for access to information that is six years old, and 72-hour turnaround or shorter for requests for access to information in machine readable form, that is between six and ten years old.</w:t>
            </w:r>
          </w:p>
        </w:tc>
      </w:tr>
      <w:tr w:rsidR="003F67C7" w:rsidRPr="00286A98" w14:paraId="16A8A3AF" w14:textId="77777777" w:rsidTr="003F67C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28D1E0C5" w14:textId="088FE693" w:rsidR="003F67C7" w:rsidRPr="00286A98" w:rsidRDefault="00A87794" w:rsidP="00B72468">
            <w:r>
              <w:t>Must</w:t>
            </w:r>
            <w:r w:rsidR="003F67C7" w:rsidRPr="00286A98">
              <w:t xml:space="preserve"> preserve data to support an audit or administrative, civil, or criminal investigation or prosecution in progress; or audit findings or administrative, civil, or criminal investigations or prosecutions are unresolved; then, information must be kept in electronic form until all tasks or proceedings are completed.</w:t>
            </w:r>
          </w:p>
        </w:tc>
      </w:tr>
      <w:tr w:rsidR="003F67C7" w:rsidRPr="00286A98" w14:paraId="2A7591FD" w14:textId="77777777" w:rsidTr="003F67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5E9C3A4D" w14:textId="2FD55E88" w:rsidR="003F67C7" w:rsidRPr="00286A98" w:rsidRDefault="00A87794" w:rsidP="00B72468">
            <w:r>
              <w:t>Must</w:t>
            </w:r>
            <w:r w:rsidR="003F67C7" w:rsidRPr="00286A98">
              <w:t xml:space="preserve"> retain historical data submission for a period not less than six years, following generally accepted retention guidelines.</w:t>
            </w:r>
          </w:p>
        </w:tc>
      </w:tr>
    </w:tbl>
    <w:p w14:paraId="7B6E4D9B" w14:textId="77777777" w:rsidR="003F67C7" w:rsidRDefault="003F67C7" w:rsidP="00B72468"/>
    <w:p w14:paraId="51A42413" w14:textId="77777777" w:rsidR="003F67C7" w:rsidRDefault="003F67C7" w:rsidP="000F15A5">
      <w:pPr>
        <w:pStyle w:val="Heading4"/>
      </w:pPr>
      <w:r>
        <w:t>Proposal Expectations</w:t>
      </w:r>
    </w:p>
    <w:p w14:paraId="2108D4FB" w14:textId="77777777" w:rsidR="003F67C7" w:rsidRDefault="003F67C7" w:rsidP="00B72468">
      <w:r>
        <w:t>The State expects the Contractor to have established and proven auditing capabilities and functionality for the proposed DMA solution based on industry standards and existing implementations. The State expects the vendor to provide clarity on approach and scope of auditing to achieve optimization of security, compliance, and system performance. Information in this regard will be evaluated and scored accordingly.  Therefore, the State expects the Contractor to include in their proposal:</w:t>
      </w:r>
    </w:p>
    <w:p w14:paraId="6ADF601F" w14:textId="77777777" w:rsidR="003F67C7" w:rsidRDefault="003F67C7"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w:t>
      </w:r>
      <w:r w:rsidRPr="002A4257">
        <w:rPr>
          <w:rFonts w:cs="Calibri"/>
        </w:rPr>
        <w:t xml:space="preserve"> resourc</w:t>
      </w:r>
      <w:r>
        <w:rPr>
          <w:rFonts w:cs="Calibri"/>
        </w:rPr>
        <w:t>ing</w:t>
      </w:r>
      <w:r>
        <w:t xml:space="preserve"> that clearly articulates the initiation, management, and operations of auditing and control within the DMA environment. </w:t>
      </w:r>
    </w:p>
    <w:p w14:paraId="16777548" w14:textId="77777777" w:rsidR="003F67C7" w:rsidRDefault="003F67C7" w:rsidP="00EA13F1">
      <w:pPr>
        <w:pStyle w:val="ListParagraph"/>
        <w:numPr>
          <w:ilvl w:val="0"/>
          <w:numId w:val="16"/>
        </w:numPr>
      </w:pPr>
      <w:r>
        <w:t>Provide an inventory, description, triggers, data model, usage scenarios and best practice recommendations for available</w:t>
      </w:r>
      <w:r w:rsidRPr="00B03ED0">
        <w:t xml:space="preserve"> </w:t>
      </w:r>
      <w:r>
        <w:t>auditable and control events.</w:t>
      </w:r>
    </w:p>
    <w:p w14:paraId="7FDB13E8" w14:textId="77777777" w:rsidR="003F67C7" w:rsidRDefault="003F67C7" w:rsidP="00EA13F1">
      <w:pPr>
        <w:pStyle w:val="ListParagraph"/>
        <w:numPr>
          <w:ilvl w:val="0"/>
          <w:numId w:val="16"/>
        </w:numPr>
      </w:pPr>
      <w:r>
        <w:t>Describe how the audit trail and controls are monitored and managed.</w:t>
      </w:r>
    </w:p>
    <w:p w14:paraId="1297B9CC" w14:textId="77777777" w:rsidR="003F67C7" w:rsidRDefault="003F67C7" w:rsidP="00EA13F1">
      <w:pPr>
        <w:pStyle w:val="ListParagraph"/>
        <w:numPr>
          <w:ilvl w:val="0"/>
          <w:numId w:val="16"/>
        </w:numPr>
      </w:pPr>
      <w:r>
        <w:t>Provide sample audit trails and reports from a previous project.</w:t>
      </w:r>
    </w:p>
    <w:p w14:paraId="61BF8D2A" w14:textId="77777777" w:rsidR="003F67C7" w:rsidRDefault="003F67C7" w:rsidP="00EA13F1">
      <w:pPr>
        <w:pStyle w:val="ListParagraph"/>
        <w:numPr>
          <w:ilvl w:val="0"/>
          <w:numId w:val="16"/>
        </w:numPr>
      </w:pPr>
      <w:r>
        <w:t xml:space="preserve">Describe the proposed DMA controls including usage scenarios and best practice recommendations for the DMA environment. </w:t>
      </w:r>
    </w:p>
    <w:p w14:paraId="0C977E18" w14:textId="77777777" w:rsidR="003F67C7" w:rsidRPr="009F07DF" w:rsidRDefault="003F67C7" w:rsidP="00B72468"/>
    <w:p w14:paraId="2ACD1F89" w14:textId="77777777" w:rsidR="003F67C7" w:rsidRDefault="003F67C7" w:rsidP="00A55B6C">
      <w:pPr>
        <w:pStyle w:val="Heading3"/>
      </w:pPr>
      <w:bookmarkStart w:id="192" w:name="_Toc436058018"/>
      <w:r>
        <w:t>DMA Infrastructure and Solution Lifecycle Management</w:t>
      </w:r>
      <w:bookmarkEnd w:id="192"/>
    </w:p>
    <w:p w14:paraId="1A3F82D2" w14:textId="77777777" w:rsidR="003F67C7" w:rsidRDefault="003F67C7" w:rsidP="00402766">
      <w:pPr>
        <w:pStyle w:val="Heading4"/>
      </w:pPr>
      <w:r>
        <w:t>Overview</w:t>
      </w:r>
    </w:p>
    <w:p w14:paraId="67ECDF44" w14:textId="6BE6A78B" w:rsidR="00B854C0" w:rsidRDefault="003F67C7" w:rsidP="00B854C0">
      <w:r>
        <w:t xml:space="preserve">The State </w:t>
      </w:r>
      <w:r w:rsidR="00354C00">
        <w:t xml:space="preserve">may choose for </w:t>
      </w:r>
      <w:r>
        <w:t xml:space="preserve">the Contractor to provide and host all hardware, software, and connectivity required to maintain and operate the DMA and provide access to all environments (e.g., development, training, production) and authorized DMA system users. The Contractor </w:t>
      </w:r>
      <w:r w:rsidR="00A87794">
        <w:t>must</w:t>
      </w:r>
      <w:r>
        <w:t xml:space="preserve"> manage the DMA infrastructure and solution lifecycle according to the Solution Lifecycle Management (SLM) Plan, maintaining software upgrades and licenses necessary to fulfill the requirements of this RFP and the resulting contract.</w:t>
      </w:r>
      <w:r w:rsidR="00B854C0">
        <w:t xml:space="preserve">  However, the State requires flexibility for the State to assume at its discretion the hosting or housing responsibilities for one or more environments.  </w:t>
      </w:r>
    </w:p>
    <w:p w14:paraId="04AB6AAC" w14:textId="77777777" w:rsidR="003F67C7" w:rsidRDefault="003F67C7" w:rsidP="00402766">
      <w:pPr>
        <w:pStyle w:val="Heading4"/>
      </w:pPr>
      <w:r>
        <w:t>Requirements</w:t>
      </w:r>
    </w:p>
    <w:p w14:paraId="3F280733" w14:textId="2CEDD1A6" w:rsidR="003F67C7" w:rsidRDefault="003F67C7" w:rsidP="00B72468">
      <w:r>
        <w:t xml:space="preserve">The Contractor </w:t>
      </w:r>
      <w:r w:rsidR="00A87794">
        <w:t>must</w:t>
      </w:r>
      <w:r>
        <w:t xml:space="preserve"> meet the following minimum requirements.  </w:t>
      </w:r>
    </w:p>
    <w:tbl>
      <w:tblPr>
        <w:tblStyle w:val="TableStyle1"/>
        <w:tblW w:w="0" w:type="auto"/>
        <w:tblInd w:w="-30" w:type="dxa"/>
        <w:tblLook w:val="04A0" w:firstRow="1" w:lastRow="0" w:firstColumn="1" w:lastColumn="0" w:noHBand="0" w:noVBand="1"/>
      </w:tblPr>
      <w:tblGrid>
        <w:gridCol w:w="9350"/>
      </w:tblGrid>
      <w:tr w:rsidR="003F67C7" w14:paraId="590A0A9F" w14:textId="77777777" w:rsidTr="003F6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7DA90AA3" w14:textId="77777777" w:rsidR="003F67C7" w:rsidRDefault="003F67C7" w:rsidP="00B72468">
            <w:pPr>
              <w:rPr>
                <w:rFonts w:cs="Calibri"/>
              </w:rPr>
            </w:pPr>
            <w:r>
              <w:t xml:space="preserve">DMA Infrastructure </w:t>
            </w:r>
            <w:r w:rsidRPr="00F67936">
              <w:t>and Solution Lifecycle Management</w:t>
            </w:r>
          </w:p>
        </w:tc>
      </w:tr>
      <w:tr w:rsidR="003F67C7" w14:paraId="325A0DC1" w14:textId="77777777" w:rsidTr="003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714655E4" w14:textId="567535A3" w:rsidR="003F67C7" w:rsidRDefault="00A87794" w:rsidP="00B72468">
            <w:r>
              <w:t>Must</w:t>
            </w:r>
            <w:r w:rsidR="003F67C7">
              <w:t xml:space="preserve"> provide, implement, and maintain a State approved Infrastructure and Solution Lifecycle Management (ISLM) Plan that includes approach, strategy, methodology, process, tools, resourcing, quality and contingency aspects to manage, track, validate, support, and enforce the specific development and implementation processes for delivering and </w:t>
            </w:r>
            <w:r w:rsidR="00F555A6">
              <w:t>maintain</w:t>
            </w:r>
            <w:r w:rsidR="007C4BD7">
              <w:t>ing</w:t>
            </w:r>
            <w:r w:rsidR="003F67C7">
              <w:t xml:space="preserve"> the DMA solution</w:t>
            </w:r>
            <w:r w:rsidR="007C4BD7">
              <w:t>, system components,</w:t>
            </w:r>
            <w:r w:rsidR="003F67C7">
              <w:t xml:space="preserve"> and artifacts. </w:t>
            </w:r>
          </w:p>
        </w:tc>
      </w:tr>
      <w:tr w:rsidR="003F67C7" w14:paraId="63BB2A61" w14:textId="77777777" w:rsidTr="003F6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43CE7DC1" w14:textId="74261FF2" w:rsidR="003F67C7" w:rsidRDefault="00A87794" w:rsidP="00B72468">
            <w:r>
              <w:t>Must</w:t>
            </w:r>
            <w:r w:rsidR="003F67C7">
              <w:t xml:space="preserve"> provide and maintain all DMA environments (e.g., development, training, production) including licenses applicable for the DMA solution and designated DMA users. </w:t>
            </w:r>
          </w:p>
        </w:tc>
      </w:tr>
      <w:tr w:rsidR="003F67C7" w:rsidRPr="005D1C35" w14:paraId="5ABB531F" w14:textId="77777777" w:rsidTr="003F67C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1E55C034" w14:textId="039DD346" w:rsidR="003F67C7" w:rsidRPr="005D1C35" w:rsidRDefault="00A87794" w:rsidP="00B72468">
            <w:r>
              <w:t>Must</w:t>
            </w:r>
            <w:r w:rsidR="003F67C7" w:rsidRPr="005D1C35">
              <w:t xml:space="preserve"> provide and maintain, capacity sufficient to handle the workload projected for the initial date of operations and </w:t>
            </w:r>
            <w:r>
              <w:t>must</w:t>
            </w:r>
            <w:r w:rsidR="003F67C7" w:rsidRPr="005D1C35">
              <w:t xml:space="preserve"> be scalable and flexible so that it can be adapted as needed, within negotiated timeframes, in response to allow for growth in participation volume.</w:t>
            </w:r>
          </w:p>
        </w:tc>
      </w:tr>
      <w:tr w:rsidR="003F67C7" w:rsidRPr="005D1C35" w14:paraId="00367E65" w14:textId="77777777" w:rsidTr="003F67C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5F70A9FF" w14:textId="2D08F578" w:rsidR="003F67C7" w:rsidRPr="005D1C35" w:rsidRDefault="00A87794" w:rsidP="00B72468">
            <w:r>
              <w:t>Must</w:t>
            </w:r>
            <w:r w:rsidR="003F67C7" w:rsidRPr="005D1C35">
              <w:t xml:space="preserve"> provide 100% accessibility via the internet and require no desktop software (including specialized plug ins and applets) except for a commercially available web browser.</w:t>
            </w:r>
          </w:p>
        </w:tc>
      </w:tr>
      <w:tr w:rsidR="003F67C7" w:rsidRPr="005D1C35" w14:paraId="001314A8"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459BAB9A" w14:textId="493A9BA4" w:rsidR="003F67C7" w:rsidRPr="005D1C35" w:rsidRDefault="00A87794" w:rsidP="00B72468">
            <w:r>
              <w:lastRenderedPageBreak/>
              <w:t>Must</w:t>
            </w:r>
            <w:r w:rsidR="003F67C7" w:rsidRPr="005D1C35">
              <w:t xml:space="preserve"> meet all American with Disabilities Act (ADA) and Limited English Proficiency (LEP) requirements</w:t>
            </w:r>
          </w:p>
        </w:tc>
      </w:tr>
      <w:tr w:rsidR="003F67C7" w:rsidRPr="005D1C35" w14:paraId="293A5162" w14:textId="77777777" w:rsidTr="004A44CC">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9350" w:type="dxa"/>
            <w:hideMark/>
          </w:tcPr>
          <w:p w14:paraId="770C2D7F" w14:textId="6BE9427A" w:rsidR="003F67C7" w:rsidRPr="005D1C35" w:rsidRDefault="00A87794" w:rsidP="00B72468">
            <w:r>
              <w:t>Must</w:t>
            </w:r>
            <w:r w:rsidR="003F67C7" w:rsidRPr="005D1C35">
              <w:t xml:space="preserve"> ensure systems software used by the system (e.g., operating system, databases, web servers, </w:t>
            </w:r>
            <w:r w:rsidR="00F555A6" w:rsidRPr="005D1C35">
              <w:t>and network</w:t>
            </w:r>
            <w:r w:rsidR="003F67C7" w:rsidRPr="005D1C35">
              <w:t xml:space="preserve"> management) must be a version that is currently supported under standard maintenance agreements and is generally available during the life of the contract.</w:t>
            </w:r>
          </w:p>
        </w:tc>
      </w:tr>
      <w:tr w:rsidR="003F67C7" w:rsidRPr="005D1C35" w14:paraId="62EC02AC"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3D50E19C" w14:textId="4366D5F8" w:rsidR="003F67C7" w:rsidRPr="005D1C35" w:rsidRDefault="00A87794" w:rsidP="00B72468">
            <w:r>
              <w:t>Must</w:t>
            </w:r>
            <w:r w:rsidR="003F67C7" w:rsidRPr="005D1C35">
              <w:t xml:space="preserve"> provide availability to systems applications and telecommunications during hours specified by the State;</w:t>
            </w:r>
          </w:p>
        </w:tc>
      </w:tr>
      <w:tr w:rsidR="003F67C7" w:rsidRPr="005D1C35" w14:paraId="1F8E3B71" w14:textId="77777777" w:rsidTr="003F67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132F7AFF" w14:textId="28C0CE09" w:rsidR="003F67C7" w:rsidRPr="005D1C35" w:rsidRDefault="00A87794" w:rsidP="00B72468">
            <w:r>
              <w:t>Must</w:t>
            </w:r>
            <w:r w:rsidR="003F67C7" w:rsidRPr="005D1C35">
              <w:t xml:space="preserve"> detect, track, monitor, and report on processing errors as a result of daily, weekly, monthly processing;</w:t>
            </w:r>
          </w:p>
        </w:tc>
      </w:tr>
      <w:tr w:rsidR="003F67C7" w:rsidRPr="005D1C35" w14:paraId="290C6FA1" w14:textId="77777777" w:rsidTr="003F67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2E8B175F" w14:textId="119CE75E" w:rsidR="003F67C7" w:rsidRPr="005D1C35" w:rsidRDefault="00A87794" w:rsidP="00B72468">
            <w:r>
              <w:t>Must</w:t>
            </w:r>
            <w:r w:rsidR="003F67C7" w:rsidRPr="005D1C35">
              <w:t xml:space="preserve"> ensure that all data systems are kept up-to-date, accurate and accessible to the State and/or its agents for inspection, upon request.</w:t>
            </w:r>
          </w:p>
        </w:tc>
      </w:tr>
      <w:tr w:rsidR="003F67C7" w:rsidRPr="005D1C35" w14:paraId="2C1B7B0E" w14:textId="77777777" w:rsidTr="003F67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5D233E57" w14:textId="7366594B" w:rsidR="003F67C7" w:rsidRPr="005D1C35" w:rsidRDefault="00A87794" w:rsidP="00B72468">
            <w:r>
              <w:t>Must</w:t>
            </w:r>
            <w:r w:rsidR="003F67C7" w:rsidRPr="005D1C35">
              <w:t xml:space="preserve"> ensure that bandwidth is sufficient to meet the performance requirements of this RFP.</w:t>
            </w:r>
          </w:p>
        </w:tc>
      </w:tr>
      <w:tr w:rsidR="003F67C7" w:rsidRPr="005D1C35" w14:paraId="54E4B5B0" w14:textId="77777777" w:rsidTr="003F67C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350" w:type="dxa"/>
            <w:hideMark/>
          </w:tcPr>
          <w:p w14:paraId="354C8DB2" w14:textId="1A004616" w:rsidR="003F67C7" w:rsidRPr="005D1C35" w:rsidRDefault="00A87794" w:rsidP="00B72468">
            <w:r>
              <w:t>Must</w:t>
            </w:r>
            <w:r w:rsidR="003F67C7" w:rsidRPr="005D1C35">
              <w:t xml:space="preserve"> be responsible for all initial and recurring costs required for access to the State system(s), access to managed care entities and their trading partners, as well as the State access to the DMA’s system(s). These costs include, but are not limited to, hardware, software, licensing, authority/permission to utilize any patents, annual maintenance, support, and connectivity with the State, the managed care entity and its trading partners.</w:t>
            </w:r>
          </w:p>
        </w:tc>
      </w:tr>
      <w:tr w:rsidR="003F67C7" w:rsidRPr="005D1C35" w14:paraId="5707F67B" w14:textId="77777777" w:rsidTr="003F67C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651AFA7A" w14:textId="26C490BE" w:rsidR="003F67C7" w:rsidRPr="005D1C35" w:rsidRDefault="00A87794" w:rsidP="00B72468">
            <w:r>
              <w:t>Must</w:t>
            </w:r>
            <w:r w:rsidR="003F67C7" w:rsidRPr="005D1C35">
              <w:t xml:space="preserve"> provide a continuously available electronic mail communication link (email system) to facilitate communication with the State. This email system must be capable of attaching and sending documents created using software compatible with the State's installed version of Microsoft Office and any subsequent upgrades as adopted.</w:t>
            </w:r>
          </w:p>
        </w:tc>
      </w:tr>
      <w:tr w:rsidR="003F67C7" w:rsidRPr="005D1C35" w14:paraId="5C7358AD" w14:textId="77777777" w:rsidTr="003F67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6787B68E" w14:textId="1838BE86" w:rsidR="003F67C7" w:rsidRPr="005D1C35" w:rsidRDefault="00A87794" w:rsidP="00B72468">
            <w:r>
              <w:t>Must</w:t>
            </w:r>
            <w:r w:rsidR="003F67C7" w:rsidRPr="005D1C35">
              <w:t xml:space="preserve"> have in place written systems policies and procedures that document all manual and automated processes for its information systems, including the safeguarding of all its information.</w:t>
            </w:r>
          </w:p>
        </w:tc>
      </w:tr>
      <w:tr w:rsidR="003F67C7" w:rsidRPr="005D1C35" w14:paraId="2029379D" w14:textId="77777777" w:rsidTr="003F67C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501DBEB0" w14:textId="7EE341AC" w:rsidR="003F67C7" w:rsidRPr="005D1C35" w:rsidRDefault="00A87794" w:rsidP="00B72468">
            <w:r>
              <w:t>Must</w:t>
            </w:r>
            <w:r w:rsidR="003F67C7" w:rsidRPr="005D1C35">
              <w:t xml:space="preserve"> ensure that the systems and processes within its span of control associated with its data exchanges with the State are available and operational according to specifications and the data exchange schedule.</w:t>
            </w:r>
          </w:p>
        </w:tc>
      </w:tr>
      <w:tr w:rsidR="003F67C7" w:rsidRPr="005D1C35" w14:paraId="0ECB750A"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6847350F" w14:textId="215C797B" w:rsidR="003F67C7" w:rsidRPr="005D1C35" w:rsidRDefault="00A87794" w:rsidP="00B72468">
            <w:r>
              <w:t>Must</w:t>
            </w:r>
            <w:r w:rsidR="003F67C7" w:rsidRPr="005D1C35">
              <w:t xml:space="preserve"> respond in writing within five calendar days of notification from the State of a system issue. </w:t>
            </w:r>
          </w:p>
        </w:tc>
      </w:tr>
      <w:tr w:rsidR="003F67C7" w:rsidRPr="005D1C35" w14:paraId="2C8EBDF2" w14:textId="77777777" w:rsidTr="003F67C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2E55CC63" w14:textId="54CB35A2" w:rsidR="003F67C7" w:rsidRPr="005D1C35" w:rsidRDefault="00A87794" w:rsidP="00B72468">
            <w:r>
              <w:t>Must</w:t>
            </w:r>
            <w:r w:rsidR="003F67C7" w:rsidRPr="005D1C35">
              <w:t xml:space="preserve"> resolve the system issue or provide a requirements analysis and specifications </w:t>
            </w:r>
            <w:r w:rsidR="00F555A6" w:rsidRPr="005D1C35">
              <w:t>document within</w:t>
            </w:r>
            <w:r w:rsidR="003F67C7" w:rsidRPr="005D1C35">
              <w:t xml:space="preserve"> 15 calendar days.</w:t>
            </w:r>
          </w:p>
        </w:tc>
      </w:tr>
      <w:tr w:rsidR="003F67C7" w:rsidRPr="005D1C35" w14:paraId="223921D8" w14:textId="77777777" w:rsidTr="003F67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hideMark/>
          </w:tcPr>
          <w:p w14:paraId="7B19A76E" w14:textId="1DDB22F1" w:rsidR="003F67C7" w:rsidRPr="005D1C35" w:rsidRDefault="00A87794" w:rsidP="00B72468">
            <w:r>
              <w:t>Must</w:t>
            </w:r>
            <w:r w:rsidR="003F67C7" w:rsidRPr="005D1C35">
              <w:t xml:space="preserve"> correct system issues by the effective date to be approved by the State.</w:t>
            </w:r>
          </w:p>
        </w:tc>
      </w:tr>
      <w:tr w:rsidR="003F67C7" w:rsidRPr="005D1C35" w14:paraId="5B6CF09D" w14:textId="77777777" w:rsidTr="003F67C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04D4311E" w14:textId="555B9628" w:rsidR="003F67C7" w:rsidRPr="005D1C35" w:rsidRDefault="00A87794" w:rsidP="00B72468">
            <w:r>
              <w:t>Must</w:t>
            </w:r>
            <w:r w:rsidR="003F67C7" w:rsidRPr="005D1C35">
              <w:t xml:space="preserve"> not schedule systems downtime to perform system maintenance, repair, or upgrade activities to occur during hours that could compromise or prevent critical business </w:t>
            </w:r>
            <w:r w:rsidR="00F555A6" w:rsidRPr="005D1C35">
              <w:t>operations, unless</w:t>
            </w:r>
            <w:r w:rsidR="003F67C7" w:rsidRPr="005D1C35">
              <w:t xml:space="preserve"> otherwise agreed to in advance by the State.</w:t>
            </w:r>
          </w:p>
        </w:tc>
      </w:tr>
      <w:tr w:rsidR="003F67C7" w:rsidRPr="005D1C35" w14:paraId="236372CA" w14:textId="77777777" w:rsidTr="003F67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0" w:type="dxa"/>
            <w:hideMark/>
          </w:tcPr>
          <w:p w14:paraId="7D579105" w14:textId="4CCF27F9" w:rsidR="003F67C7" w:rsidRPr="005D1C35" w:rsidRDefault="00A87794" w:rsidP="00B72468">
            <w:r>
              <w:t>Must</w:t>
            </w:r>
            <w:r w:rsidR="003F67C7" w:rsidRPr="005D1C35">
              <w:t xml:space="preserve"> work with the State on any testing initiative required by the State and must provide sufficient system access to allow the State staff to participate in the testing activities.</w:t>
            </w:r>
          </w:p>
        </w:tc>
      </w:tr>
      <w:tr w:rsidR="003F67C7" w:rsidRPr="005D1C35" w14:paraId="214AB062" w14:textId="77777777" w:rsidTr="004A44CC">
        <w:trPr>
          <w:cnfStyle w:val="000000010000" w:firstRow="0" w:lastRow="0" w:firstColumn="0" w:lastColumn="0" w:oddVBand="0" w:evenVBand="0" w:oddHBand="0" w:evenHBand="1"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9350" w:type="dxa"/>
            <w:hideMark/>
          </w:tcPr>
          <w:p w14:paraId="39378088" w14:textId="4579DC3B" w:rsidR="003F67C7" w:rsidRPr="005D1C35" w:rsidRDefault="00A87794" w:rsidP="00B72468">
            <w:r>
              <w:t>Must</w:t>
            </w:r>
            <w:r w:rsidR="003F67C7" w:rsidRPr="005D1C35">
              <w:t xml:space="preserve"> provide, implement, and maintain a State approved annual system refresh plan that must outline how information systems within the DMA’s span of control will be systematically assessed to determine the need to modify, upgrade, or replace application software, operating hardware and software, telecommunications capabilities, or information management policies and procedures in response to changes in business requirements, technology obsolescence, staff turnover, or any other relevant issues.</w:t>
            </w:r>
          </w:p>
        </w:tc>
      </w:tr>
      <w:tr w:rsidR="003F67C7" w:rsidRPr="005D1C35" w14:paraId="1EDE1A32" w14:textId="77777777" w:rsidTr="003F67C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350" w:type="dxa"/>
            <w:hideMark/>
          </w:tcPr>
          <w:p w14:paraId="495D6450" w14:textId="51F0DCC2" w:rsidR="003F67C7" w:rsidRPr="005D1C35" w:rsidRDefault="00A87794" w:rsidP="00B72468">
            <w:r>
              <w:t>Must</w:t>
            </w:r>
            <w:r w:rsidR="003F67C7" w:rsidRPr="005D1C35">
              <w:t xml:space="preserve"> provide, implement, and maintain a State approved annual system refresh plan that must indicate how the DMA will ensure that the version and/or release level of all information system components (application software, operating hardware, and operating software) are always formally supported by the original equipment manufacturer (OEM), software development firm (SDF), or a third party authorized to support the information system component.</w:t>
            </w:r>
          </w:p>
        </w:tc>
      </w:tr>
      <w:tr w:rsidR="003F67C7" w:rsidRPr="005D1C35" w14:paraId="0DF389A1" w14:textId="77777777" w:rsidTr="003F67C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50" w:type="dxa"/>
            <w:hideMark/>
          </w:tcPr>
          <w:p w14:paraId="499FAE6E" w14:textId="7E157668" w:rsidR="003F67C7" w:rsidRPr="005D1C35" w:rsidRDefault="00A87794" w:rsidP="00B72468">
            <w:r>
              <w:t>Must</w:t>
            </w:r>
            <w:r w:rsidR="003F67C7" w:rsidRPr="005D1C35">
              <w:t xml:space="preserve"> provide, implement, maintain, and be continually ready to implement, a contingency plan to protect the availability, integrity, and security of data during unexpected failures or disasters (either natural or man-made), to continue essential application or information system  functions during or immediately following the failure or disaster.</w:t>
            </w:r>
          </w:p>
        </w:tc>
      </w:tr>
    </w:tbl>
    <w:p w14:paraId="52F3ACE5" w14:textId="77777777" w:rsidR="003F67C7" w:rsidRDefault="003F67C7" w:rsidP="00B72468"/>
    <w:p w14:paraId="693CAB00" w14:textId="77777777" w:rsidR="003F67C7" w:rsidRDefault="003F67C7" w:rsidP="00402766">
      <w:pPr>
        <w:pStyle w:val="Heading4"/>
      </w:pPr>
      <w:r>
        <w:lastRenderedPageBreak/>
        <w:t>Proposal Expectations</w:t>
      </w:r>
    </w:p>
    <w:p w14:paraId="577908B9" w14:textId="77777777" w:rsidR="003F67C7" w:rsidRDefault="003F67C7" w:rsidP="00B72468">
      <w:r>
        <w:t>The State expects the Contractor to have an established and proven infrastructure and solution lifecycle management approach. Information in this regard will be evaluated and scored accordingly.  Therefore, the State expects the Contractor to include in their proposal:</w:t>
      </w:r>
    </w:p>
    <w:p w14:paraId="5950865C" w14:textId="77777777" w:rsidR="003F67C7" w:rsidRDefault="003F67C7" w:rsidP="00EA13F1">
      <w:pPr>
        <w:pStyle w:val="ListParagraph"/>
        <w:numPr>
          <w:ilvl w:val="0"/>
          <w:numId w:val="16"/>
        </w:numPr>
      </w:pPr>
      <w:r>
        <w:t xml:space="preserve">Provide an approach, strategy, </w:t>
      </w:r>
      <w:r>
        <w:rPr>
          <w:rFonts w:cs="Calibri"/>
        </w:rPr>
        <w:t>architecture,</w:t>
      </w:r>
      <w:r>
        <w:t xml:space="preserve"> methodology, </w:t>
      </w:r>
      <w:r>
        <w:rPr>
          <w:rFonts w:cs="Calibri"/>
        </w:rPr>
        <w:t>tools and resourcing</w:t>
      </w:r>
      <w:r>
        <w:t xml:space="preserve"> that clearly articulates the initiation, management, and operations of </w:t>
      </w:r>
      <w:r>
        <w:rPr>
          <w:rFonts w:cs="Calibri"/>
        </w:rPr>
        <w:t xml:space="preserve">the DMA solution software, </w:t>
      </w:r>
      <w:r>
        <w:t>hardware, and IT infrastructure. Include methods and tools for managing all system modifications, configurations, and customizations.</w:t>
      </w:r>
    </w:p>
    <w:p w14:paraId="0EAA1E5F" w14:textId="6F9F2AF8" w:rsidR="00664BEC" w:rsidRDefault="00664BEC" w:rsidP="00EA13F1">
      <w:pPr>
        <w:pStyle w:val="ListParagraph"/>
        <w:numPr>
          <w:ilvl w:val="0"/>
          <w:numId w:val="16"/>
        </w:numPr>
      </w:pPr>
      <w:proofErr w:type="gramStart"/>
      <w:r>
        <w:t>Describe  the</w:t>
      </w:r>
      <w:proofErr w:type="gramEnd"/>
      <w:r>
        <w:t xml:space="preserve">  approach for keeping software versions current and applying patches for security vulnerabilities including monitoring of version and patch availability, scheduling, implementing, and testing.</w:t>
      </w:r>
    </w:p>
    <w:p w14:paraId="013F5982" w14:textId="77777777" w:rsidR="003F67C7" w:rsidRDefault="003F67C7" w:rsidP="00EA13F1">
      <w:pPr>
        <w:pStyle w:val="ListParagraph"/>
        <w:numPr>
          <w:ilvl w:val="0"/>
          <w:numId w:val="16"/>
        </w:numPr>
      </w:pPr>
      <w:r>
        <w:t>Provide infrastructure environment information across all DMA environments (e.g., development, training, production) to include:</w:t>
      </w:r>
    </w:p>
    <w:p w14:paraId="76597AC8" w14:textId="77777777" w:rsidR="003F67C7" w:rsidRDefault="003F67C7" w:rsidP="00EA13F1">
      <w:pPr>
        <w:pStyle w:val="ListParagraph"/>
        <w:numPr>
          <w:ilvl w:val="1"/>
          <w:numId w:val="16"/>
        </w:numPr>
      </w:pPr>
      <w:r>
        <w:t>Hardware and infrastructure equipment type, brand, and specifications</w:t>
      </w:r>
    </w:p>
    <w:p w14:paraId="61C85174" w14:textId="77777777" w:rsidR="003F67C7" w:rsidRDefault="003F67C7" w:rsidP="00EA13F1">
      <w:pPr>
        <w:pStyle w:val="ListParagraph"/>
        <w:numPr>
          <w:ilvl w:val="1"/>
          <w:numId w:val="16"/>
        </w:numPr>
      </w:pPr>
      <w:r>
        <w:t>Software type, brand, and specifications including whether owned or leased</w:t>
      </w:r>
    </w:p>
    <w:p w14:paraId="5CE9ABD3" w14:textId="77777777" w:rsidR="003F67C7" w:rsidRDefault="003F67C7" w:rsidP="00EA13F1">
      <w:pPr>
        <w:pStyle w:val="ListParagraph"/>
        <w:numPr>
          <w:ilvl w:val="1"/>
          <w:numId w:val="16"/>
        </w:numPr>
      </w:pPr>
      <w:r>
        <w:t xml:space="preserve">Hardware and infrastructure locations </w:t>
      </w:r>
    </w:p>
    <w:p w14:paraId="0B71B1F2" w14:textId="77777777" w:rsidR="003F67C7" w:rsidRDefault="003F67C7" w:rsidP="00EA13F1">
      <w:pPr>
        <w:pStyle w:val="ListParagraph"/>
        <w:numPr>
          <w:ilvl w:val="1"/>
          <w:numId w:val="16"/>
        </w:numPr>
      </w:pPr>
      <w:r>
        <w:t>Software, hardware and infrastructure time in service</w:t>
      </w:r>
    </w:p>
    <w:p w14:paraId="23C440CC" w14:textId="77777777" w:rsidR="003F67C7" w:rsidRDefault="003F67C7" w:rsidP="00EA13F1">
      <w:pPr>
        <w:pStyle w:val="ListParagraph"/>
        <w:numPr>
          <w:ilvl w:val="1"/>
          <w:numId w:val="16"/>
        </w:numPr>
      </w:pPr>
      <w:r>
        <w:t>Hardware and infrastructure equipment maintenance strategies</w:t>
      </w:r>
    </w:p>
    <w:p w14:paraId="3AF68835" w14:textId="77777777" w:rsidR="003F67C7" w:rsidRDefault="003F67C7" w:rsidP="00EA13F1">
      <w:pPr>
        <w:pStyle w:val="ListParagraph"/>
        <w:numPr>
          <w:ilvl w:val="1"/>
          <w:numId w:val="16"/>
        </w:numPr>
      </w:pPr>
      <w:r>
        <w:t>Software, hardware and infrastructure support staff capability including the number and ratio of permanent and temporary staff; methodologies supported or trained; and whether staff is in-house or external</w:t>
      </w:r>
    </w:p>
    <w:p w14:paraId="1ED438A4" w14:textId="77777777" w:rsidR="003F67C7" w:rsidRDefault="003F67C7" w:rsidP="00EA13F1">
      <w:pPr>
        <w:pStyle w:val="ListParagraph"/>
        <w:numPr>
          <w:ilvl w:val="0"/>
          <w:numId w:val="16"/>
        </w:numPr>
      </w:pPr>
      <w:r>
        <w:t xml:space="preserve">Provide recommended ISLM SLA’s and supporting information and options. </w:t>
      </w:r>
    </w:p>
    <w:p w14:paraId="31603929" w14:textId="16513CE6" w:rsidR="00354C00" w:rsidRDefault="00354C00" w:rsidP="00EA13F1">
      <w:pPr>
        <w:pStyle w:val="ListParagraph"/>
        <w:numPr>
          <w:ilvl w:val="0"/>
          <w:numId w:val="16"/>
        </w:numPr>
      </w:pPr>
      <w:r>
        <w:t xml:space="preserve">Include all costs for the environments in the cost proposal. </w:t>
      </w:r>
    </w:p>
    <w:p w14:paraId="4E8DA7D2" w14:textId="77777777" w:rsidR="00FE4350" w:rsidRDefault="00FE4350" w:rsidP="00B72468">
      <w:pPr>
        <w:pStyle w:val="Heading1"/>
      </w:pPr>
      <w:bookmarkStart w:id="193" w:name="_Toc436058019"/>
      <w:r>
        <w:t>Turnover</w:t>
      </w:r>
      <w:bookmarkEnd w:id="193"/>
    </w:p>
    <w:p w14:paraId="2B6BFEA1" w14:textId="77777777" w:rsidR="00FE4350" w:rsidRDefault="00FE4350" w:rsidP="00B72468">
      <w:pPr>
        <w:pStyle w:val="Heading2"/>
      </w:pPr>
      <w:bookmarkStart w:id="194" w:name="_Toc436058020"/>
      <w:r>
        <w:t>Phase Overview</w:t>
      </w:r>
      <w:bookmarkEnd w:id="194"/>
    </w:p>
    <w:p w14:paraId="69142A12" w14:textId="77777777" w:rsidR="00BD71C6" w:rsidRPr="00BD71C6" w:rsidRDefault="00BD71C6" w:rsidP="00BD71C6">
      <w:pPr>
        <w:pStyle w:val="Heading3"/>
      </w:pPr>
      <w:bookmarkStart w:id="195" w:name="_Toc436058021"/>
      <w:r>
        <w:t>Overview</w:t>
      </w:r>
      <w:bookmarkEnd w:id="195"/>
    </w:p>
    <w:p w14:paraId="459EEE99" w14:textId="12122EA9" w:rsidR="00FE4350" w:rsidRDefault="00FE4350" w:rsidP="00B72468">
      <w:r>
        <w:t xml:space="preserve">The Turnover Phase covers the transition from Contractor operations of the DMA to operations by a successor Contractor or the State. The incumbent contractor </w:t>
      </w:r>
      <w:r w:rsidR="00A87794">
        <w:t>must</w:t>
      </w:r>
      <w:r>
        <w:t xml:space="preserve"> be responsible for supporting turnover at the completion of this contract, or in the event of contract termination, to occur smoothly and without operational disruption.  </w:t>
      </w:r>
    </w:p>
    <w:p w14:paraId="7D34394C" w14:textId="77777777" w:rsidR="00FE4350" w:rsidRDefault="00FE4350" w:rsidP="00B72468">
      <w:r w:rsidRPr="00445978">
        <w:t xml:space="preserve">The </w:t>
      </w:r>
      <w:r>
        <w:t xml:space="preserve">objective of the Turnover Phase is to provide for an orderly, complete, and controlled transition to a successor while minimizing any disruption of services to the State.  </w:t>
      </w:r>
    </w:p>
    <w:p w14:paraId="57871105" w14:textId="0D8E4CA0" w:rsidR="00FE4350" w:rsidRDefault="00FE4350" w:rsidP="00B72468">
      <w:pPr>
        <w:rPr>
          <w:rFonts w:cs="Calibri"/>
        </w:rPr>
      </w:pPr>
      <w:r>
        <w:rPr>
          <w:rFonts w:cs="Calibri"/>
        </w:rPr>
        <w:t xml:space="preserve">The </w:t>
      </w:r>
      <w:r w:rsidRPr="00445978">
        <w:rPr>
          <w:rFonts w:cs="Calibri"/>
        </w:rPr>
        <w:t>activities in</w:t>
      </w:r>
      <w:r>
        <w:rPr>
          <w:rFonts w:cs="Calibri"/>
        </w:rPr>
        <w:t xml:space="preserve"> </w:t>
      </w:r>
      <w:r w:rsidRPr="00445978">
        <w:rPr>
          <w:rFonts w:cs="Calibri"/>
        </w:rPr>
        <w:t xml:space="preserve">this </w:t>
      </w:r>
      <w:r>
        <w:rPr>
          <w:rFonts w:cs="Calibri"/>
        </w:rPr>
        <w:t>p</w:t>
      </w:r>
      <w:r w:rsidRPr="00445978">
        <w:rPr>
          <w:rFonts w:cs="Calibri"/>
        </w:rPr>
        <w:t>hase</w:t>
      </w:r>
      <w:r>
        <w:rPr>
          <w:rFonts w:cs="Calibri"/>
        </w:rPr>
        <w:t xml:space="preserve"> include </w:t>
      </w:r>
      <w:r>
        <w:t>planning and execution of the timely transfer of files, software, and documentation specific to the DMA solution as well as training and professional support.</w:t>
      </w:r>
      <w:r w:rsidRPr="00445978">
        <w:rPr>
          <w:rFonts w:cs="Calibri"/>
        </w:rPr>
        <w:t xml:space="preserve"> The </w:t>
      </w:r>
      <w:r>
        <w:rPr>
          <w:rFonts w:cs="Calibri"/>
        </w:rPr>
        <w:t xml:space="preserve">incumbent contractor </w:t>
      </w:r>
      <w:r w:rsidR="00A87794">
        <w:rPr>
          <w:rFonts w:cs="Calibri"/>
        </w:rPr>
        <w:t>must</w:t>
      </w:r>
      <w:r>
        <w:rPr>
          <w:rFonts w:cs="Calibri"/>
        </w:rPr>
        <w:t xml:space="preserve"> ensure that all d</w:t>
      </w:r>
      <w:r w:rsidRPr="00445978">
        <w:rPr>
          <w:rFonts w:cs="Calibri"/>
        </w:rPr>
        <w:t>eliverables and exit criteria are fully</w:t>
      </w:r>
      <w:r>
        <w:rPr>
          <w:rFonts w:cs="Calibri"/>
        </w:rPr>
        <w:t xml:space="preserve"> executed based on agreed upon c</w:t>
      </w:r>
      <w:r w:rsidRPr="00445978">
        <w:rPr>
          <w:rFonts w:cs="Calibri"/>
        </w:rPr>
        <w:t xml:space="preserve">ontract terms. The </w:t>
      </w:r>
      <w:r>
        <w:rPr>
          <w:rFonts w:cs="Calibri"/>
        </w:rPr>
        <w:t xml:space="preserve">State </w:t>
      </w:r>
      <w:r w:rsidRPr="00445978">
        <w:rPr>
          <w:rFonts w:cs="Calibri"/>
        </w:rPr>
        <w:t>will act as the</w:t>
      </w:r>
      <w:r>
        <w:rPr>
          <w:rFonts w:cs="Calibri"/>
        </w:rPr>
        <w:t xml:space="preserve"> </w:t>
      </w:r>
      <w:r w:rsidRPr="00445978">
        <w:rPr>
          <w:rFonts w:cs="Calibri"/>
        </w:rPr>
        <w:t>liaison to ensure participati</w:t>
      </w:r>
      <w:r>
        <w:rPr>
          <w:rFonts w:cs="Calibri"/>
        </w:rPr>
        <w:t>on from all parties during the T</w:t>
      </w:r>
      <w:r w:rsidRPr="00445978">
        <w:rPr>
          <w:rFonts w:cs="Calibri"/>
        </w:rPr>
        <w:t>urnover</w:t>
      </w:r>
      <w:r>
        <w:rPr>
          <w:rFonts w:cs="Calibri"/>
        </w:rPr>
        <w:t xml:space="preserve"> P</w:t>
      </w:r>
      <w:r w:rsidRPr="00445978">
        <w:rPr>
          <w:rFonts w:cs="Calibri"/>
        </w:rPr>
        <w:t>hase</w:t>
      </w:r>
      <w:r>
        <w:rPr>
          <w:rFonts w:cs="Calibri"/>
        </w:rPr>
        <w:t>.</w:t>
      </w:r>
    </w:p>
    <w:p w14:paraId="73A4C2C2" w14:textId="77777777" w:rsidR="00FE4350" w:rsidRPr="00D645C4" w:rsidRDefault="00FE4350" w:rsidP="00B72468"/>
    <w:p w14:paraId="12D0736E" w14:textId="77777777" w:rsidR="00FE4350" w:rsidRDefault="00FE4350" w:rsidP="009402E1">
      <w:pPr>
        <w:pStyle w:val="Heading3"/>
      </w:pPr>
      <w:bookmarkStart w:id="196" w:name="_Toc436058022"/>
      <w:r>
        <w:t>Requirements</w:t>
      </w:r>
      <w:bookmarkEnd w:id="196"/>
    </w:p>
    <w:p w14:paraId="61E90C9D" w14:textId="4E201FF5" w:rsidR="00FE4350" w:rsidRPr="001575F5" w:rsidRDefault="00FE4350" w:rsidP="00B72468">
      <w:r>
        <w:t xml:space="preserve">The 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50"/>
      </w:tblGrid>
      <w:tr w:rsidR="00FE4350" w14:paraId="42A92A73"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95D214" w14:textId="77777777" w:rsidR="00FE4350" w:rsidRDefault="00FE4350" w:rsidP="00B72468">
            <w:r>
              <w:t>Turnover Phase Overview</w:t>
            </w:r>
          </w:p>
        </w:tc>
      </w:tr>
      <w:tr w:rsidR="00FE4350" w14:paraId="7AA5955B"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ECE47CE" w14:textId="05034A28" w:rsidR="00FE4350" w:rsidRDefault="00A87794" w:rsidP="00B72468">
            <w:r>
              <w:t>Must</w:t>
            </w:r>
            <w:r w:rsidR="00FE4350">
              <w:t xml:space="preserve"> support to the best of the Contractor’s abilities the orderly turnover and transition of all operations to the State’s designated successor.</w:t>
            </w:r>
          </w:p>
        </w:tc>
      </w:tr>
    </w:tbl>
    <w:p w14:paraId="3D5FB713" w14:textId="77777777" w:rsidR="00FE4350" w:rsidRPr="000B39E3" w:rsidRDefault="00FE4350" w:rsidP="00B72468"/>
    <w:p w14:paraId="1BFF26DA" w14:textId="77777777" w:rsidR="00FE4350" w:rsidRDefault="00FE4350" w:rsidP="009402E1">
      <w:pPr>
        <w:pStyle w:val="Heading3"/>
      </w:pPr>
      <w:bookmarkStart w:id="197" w:name="_Toc436058023"/>
      <w:r>
        <w:t>Proposal Expectations</w:t>
      </w:r>
      <w:bookmarkEnd w:id="197"/>
    </w:p>
    <w:p w14:paraId="26822F98" w14:textId="77777777" w:rsidR="00FE4350" w:rsidRDefault="00FE4350" w:rsidP="00B72468">
      <w:r>
        <w:t>The State expects the Contractor’s proposal to:</w:t>
      </w:r>
    </w:p>
    <w:p w14:paraId="6B68AF1C" w14:textId="77777777" w:rsidR="00FE4350" w:rsidRDefault="00FE4350" w:rsidP="00B72468">
      <w:pPr>
        <w:pStyle w:val="ListParagraph"/>
      </w:pPr>
      <w:r>
        <w:t xml:space="preserve">Provide an overview and approach for turnover based on the Contractors best-practices. </w:t>
      </w:r>
    </w:p>
    <w:p w14:paraId="2A12BDA9" w14:textId="482F826B" w:rsidR="00FE4350" w:rsidRDefault="00FE4350" w:rsidP="00B72468">
      <w:pPr>
        <w:pStyle w:val="ListParagraph"/>
      </w:pPr>
      <w:r>
        <w:t xml:space="preserve">Describe any intellectual property claimed and the contractor’s approach and method to eliminate any impact </w:t>
      </w:r>
      <w:r w:rsidR="00F555A6">
        <w:t>t</w:t>
      </w:r>
      <w:r>
        <w:t>o the intellectual property rights on the turnover to a designated successor.</w:t>
      </w:r>
    </w:p>
    <w:p w14:paraId="2C02B2DE" w14:textId="77777777" w:rsidR="00FE4350" w:rsidRDefault="00FE4350" w:rsidP="00B72468">
      <w:pPr>
        <w:pStyle w:val="ListParagraph"/>
      </w:pPr>
      <w:r>
        <w:t xml:space="preserve">Propose the length of time in the contractor’s estimation that is necessary for turnover to a successor.  For example, if the contractor was taking over the operation of an existing contractor’s data warehouse </w:t>
      </w:r>
      <w:r>
        <w:lastRenderedPageBreak/>
        <w:t>of the scope and complexity of the RFP, what timeframe would the contractor need to take over the operations.</w:t>
      </w:r>
    </w:p>
    <w:p w14:paraId="7E94CA82" w14:textId="77777777" w:rsidR="00FE4350" w:rsidRPr="00E068A3" w:rsidRDefault="00FE4350" w:rsidP="00B72468"/>
    <w:p w14:paraId="2D29D197" w14:textId="77777777" w:rsidR="00FD532B" w:rsidRDefault="00FD532B" w:rsidP="00B72468">
      <w:pPr>
        <w:pStyle w:val="Heading2"/>
      </w:pPr>
      <w:bookmarkStart w:id="198" w:name="_Toc436058024"/>
      <w:r>
        <w:t>Turnover Planning</w:t>
      </w:r>
      <w:bookmarkEnd w:id="198"/>
    </w:p>
    <w:p w14:paraId="385A6B24" w14:textId="77777777" w:rsidR="00FD532B" w:rsidRDefault="00FD532B" w:rsidP="009402E1">
      <w:pPr>
        <w:pStyle w:val="Heading3"/>
      </w:pPr>
      <w:bookmarkStart w:id="199" w:name="_Toc436058025"/>
      <w:r>
        <w:t>Overview</w:t>
      </w:r>
      <w:bookmarkEnd w:id="199"/>
    </w:p>
    <w:p w14:paraId="7FCD2362" w14:textId="49361103" w:rsidR="00FD532B" w:rsidRDefault="00FD532B" w:rsidP="00B72468">
      <w:r>
        <w:t xml:space="preserve">Turnover Planning is a critical process necessary for a successful transition to the State </w:t>
      </w:r>
      <w:r w:rsidRPr="00292914">
        <w:t xml:space="preserve">or successor contractor.  </w:t>
      </w:r>
      <w:r>
        <w:t xml:space="preserve">The incumbent contractor </w:t>
      </w:r>
      <w:r w:rsidR="00A87794">
        <w:t>must</w:t>
      </w:r>
      <w:r>
        <w:t xml:space="preserve"> be responsible for supporting turnover at the completion of this contract, or in the event of contract termination. Turnover must be a seamless event that does not disrupt operations</w:t>
      </w:r>
      <w:r w:rsidRPr="00292914">
        <w:t xml:space="preserve">.    </w:t>
      </w:r>
    </w:p>
    <w:p w14:paraId="7BD36899" w14:textId="77777777" w:rsidR="00FD532B" w:rsidRDefault="00FD532B" w:rsidP="009402E1">
      <w:pPr>
        <w:pStyle w:val="Heading3"/>
      </w:pPr>
      <w:bookmarkStart w:id="200" w:name="_Toc436058026"/>
      <w:r>
        <w:t>Requirements</w:t>
      </w:r>
      <w:bookmarkEnd w:id="200"/>
    </w:p>
    <w:p w14:paraId="7860BB7A" w14:textId="7E0848B9" w:rsidR="00FD532B" w:rsidRDefault="00FD532B" w:rsidP="00B72468">
      <w:r>
        <w:t xml:space="preserve">The Contractor </w:t>
      </w:r>
      <w:r w:rsidR="00A87794">
        <w:t>must</w:t>
      </w:r>
      <w:r>
        <w:t xml:space="preserve"> meet the following minimum requirements.  </w:t>
      </w:r>
    </w:p>
    <w:tbl>
      <w:tblPr>
        <w:tblStyle w:val="TableStyle1"/>
        <w:tblW w:w="0" w:type="auto"/>
        <w:tblInd w:w="-20" w:type="dxa"/>
        <w:tblLook w:val="04A0" w:firstRow="1" w:lastRow="0" w:firstColumn="1" w:lastColumn="0" w:noHBand="0" w:noVBand="1"/>
      </w:tblPr>
      <w:tblGrid>
        <w:gridCol w:w="9350"/>
      </w:tblGrid>
      <w:tr w:rsidR="00FD532B" w14:paraId="0AD9FC54"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320527F0" w14:textId="77777777" w:rsidR="00FD532B" w:rsidRDefault="00FD532B" w:rsidP="00B72468">
            <w:r>
              <w:t>Turnover Planning</w:t>
            </w:r>
          </w:p>
        </w:tc>
      </w:tr>
      <w:tr w:rsidR="00FD532B" w14:paraId="2F5F40EF"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7B1E9B2" w14:textId="4E0EEA94" w:rsidR="00FD532B" w:rsidRDefault="00A87794" w:rsidP="00B72468">
            <w:pPr>
              <w:rPr>
                <w:rFonts w:cs="Calibri"/>
              </w:rPr>
            </w:pPr>
            <w:r>
              <w:t>Must</w:t>
            </w:r>
            <w:r w:rsidR="00FD532B">
              <w:t xml:space="preserve"> submit a Turnover Plan that includes strategy, methodology, process, tools, quality and contingency aspects within two years of the start of operations. The plan must include </w:t>
            </w:r>
            <w:r w:rsidR="00FD532B">
              <w:rPr>
                <w:rFonts w:cs="Calibri"/>
              </w:rPr>
              <w:t xml:space="preserve">an inventory list of all materials that will be transitioned and an inventory list of all materials that will not be transitioned during the Turnover Phase. </w:t>
            </w:r>
            <w:r w:rsidR="00FD532B">
              <w:t xml:space="preserve"> </w:t>
            </w:r>
          </w:p>
        </w:tc>
      </w:tr>
      <w:tr w:rsidR="00FD532B" w14:paraId="77953EE3"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44AE08C" w14:textId="0C8A6F0B" w:rsidR="00FD532B" w:rsidRDefault="00A87794" w:rsidP="00B72468">
            <w:r>
              <w:t>Must</w:t>
            </w:r>
            <w:r w:rsidR="00FD532B">
              <w:t xml:space="preserve"> produce and submit an updated Turnover Plan to the State for approval within 30 days of being informed by the State that the Turnover Phase is to begin.  </w:t>
            </w:r>
          </w:p>
        </w:tc>
      </w:tr>
      <w:tr w:rsidR="00FD532B" w14:paraId="47DB357E"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9A7730" w14:textId="705A36AB" w:rsidR="00FD532B" w:rsidRDefault="00A87794" w:rsidP="00B72468">
            <w:r>
              <w:t>Must</w:t>
            </w:r>
            <w:r w:rsidR="00FD532B" w:rsidRPr="008D0D6A">
              <w:t xml:space="preserve"> include in the Turnover Plan at a minimum, the proposed approach, tasks, schedule, entrance and exit criteria, training, readiness </w:t>
            </w:r>
            <w:r w:rsidR="00F555A6" w:rsidRPr="008D0D6A">
              <w:t>walkthrough</w:t>
            </w:r>
            <w:r w:rsidR="00FD532B" w:rsidRPr="008D0D6A">
              <w:t xml:space="preserve"> process, and documentation update procedures.  </w:t>
            </w:r>
          </w:p>
        </w:tc>
      </w:tr>
      <w:tr w:rsidR="00FD532B" w14:paraId="783D7E1C"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3FA0006F" w14:textId="4A4C993F" w:rsidR="00FD532B" w:rsidRDefault="00A87794" w:rsidP="00B72468">
            <w:r>
              <w:t>Must</w:t>
            </w:r>
            <w:r w:rsidR="00FD532B" w:rsidRPr="00292914">
              <w:t xml:space="preserve"> participate in planning sessions with the State and successor contractor during the turnover phase.</w:t>
            </w:r>
          </w:p>
        </w:tc>
      </w:tr>
    </w:tbl>
    <w:p w14:paraId="6A1BE591" w14:textId="77777777" w:rsidR="00FD532B" w:rsidRDefault="00FD532B" w:rsidP="00B72468"/>
    <w:p w14:paraId="4B42CD02" w14:textId="77777777" w:rsidR="00FD532B" w:rsidRDefault="00FD532B" w:rsidP="009402E1">
      <w:pPr>
        <w:pStyle w:val="Heading3"/>
      </w:pPr>
      <w:bookmarkStart w:id="201" w:name="_Toc436058027"/>
      <w:r>
        <w:t>Proposal Expectations</w:t>
      </w:r>
      <w:bookmarkEnd w:id="201"/>
    </w:p>
    <w:p w14:paraId="5CBF9DB1" w14:textId="77777777" w:rsidR="00FD532B" w:rsidRDefault="00FD532B" w:rsidP="00B72468">
      <w:r>
        <w:t>The State expects the Contractor to have established and proven organizational procedures in place for performing turnover of the proposed solution.  The State seeks to understand the Contractor’s overall approach, assumptions, and processes that will be used in the turnover phase.  Information in this regard will be evaluated and scored accordingly.  Therefore, the State expects the Contractor to include the following in their proposal:</w:t>
      </w:r>
    </w:p>
    <w:p w14:paraId="3E117295" w14:textId="77777777" w:rsidR="00FD532B" w:rsidRDefault="00FD532B" w:rsidP="00EA13F1">
      <w:pPr>
        <w:pStyle w:val="ListParagraph"/>
        <w:numPr>
          <w:ilvl w:val="0"/>
          <w:numId w:val="15"/>
        </w:numPr>
      </w:pPr>
      <w:r>
        <w:t>Describe the approach to turnover strategy and methodology that clearly articulates the activities of the process. This includes the various stages and key aspects including the approach to inventory and cross reference of source and target turnover items; process for item extraction; tools needed to execute the turnover; and strategy for data quality assurance and control.</w:t>
      </w:r>
    </w:p>
    <w:p w14:paraId="3E658B75" w14:textId="77777777" w:rsidR="00FD532B" w:rsidRDefault="00FD532B" w:rsidP="00EA13F1">
      <w:pPr>
        <w:pStyle w:val="ListParagraph"/>
        <w:numPr>
          <w:ilvl w:val="0"/>
          <w:numId w:val="15"/>
        </w:numPr>
      </w:pPr>
      <w:r>
        <w:t xml:space="preserve">Submit a template of the </w:t>
      </w:r>
      <w:r>
        <w:rPr>
          <w:rFonts w:cs="Calibri"/>
        </w:rPr>
        <w:t>Turnover Plan</w:t>
      </w:r>
      <w:r>
        <w:t xml:space="preserve"> that will be developed for the State when the turnover phase is initiated</w:t>
      </w:r>
      <w:r w:rsidRPr="00645A34">
        <w:t>.</w:t>
      </w:r>
    </w:p>
    <w:p w14:paraId="58A3CC5D" w14:textId="77777777" w:rsidR="00FD532B" w:rsidRDefault="00FD532B" w:rsidP="00EA13F1">
      <w:pPr>
        <w:pStyle w:val="ListParagraph"/>
        <w:numPr>
          <w:ilvl w:val="0"/>
          <w:numId w:val="15"/>
        </w:numPr>
      </w:pPr>
      <w:r>
        <w:t>Include examples of Turnover plans from a previous project.</w:t>
      </w:r>
    </w:p>
    <w:p w14:paraId="1EE3E2DB" w14:textId="77777777" w:rsidR="00FD532B" w:rsidRDefault="00FD532B" w:rsidP="00EA13F1">
      <w:pPr>
        <w:pStyle w:val="ListParagraph"/>
        <w:numPr>
          <w:ilvl w:val="0"/>
          <w:numId w:val="15"/>
        </w:numPr>
      </w:pPr>
      <w:r>
        <w:t>Explicitly identify proprietary items which the Contractor claims will not be provided in turnover, and document recommended mitigations to ensure these proprietary items do not negatively impact the turnover efforts.</w:t>
      </w:r>
    </w:p>
    <w:p w14:paraId="2782A195" w14:textId="77777777" w:rsidR="00FD532B" w:rsidRDefault="00FD532B" w:rsidP="00EA13F1">
      <w:pPr>
        <w:pStyle w:val="ListParagraph"/>
        <w:numPr>
          <w:ilvl w:val="0"/>
          <w:numId w:val="15"/>
        </w:numPr>
      </w:pPr>
      <w:r>
        <w:t>Based on lessons learned, provide a list of expected risks and include possible mitigation strategies.</w:t>
      </w:r>
    </w:p>
    <w:p w14:paraId="597DA98B" w14:textId="77777777" w:rsidR="00FD532B" w:rsidRPr="00A45263" w:rsidRDefault="00FD532B" w:rsidP="00EA13F1">
      <w:pPr>
        <w:pStyle w:val="ListParagraph"/>
        <w:numPr>
          <w:ilvl w:val="0"/>
          <w:numId w:val="15"/>
        </w:numPr>
      </w:pPr>
      <w:r w:rsidRPr="00A45263">
        <w:t xml:space="preserve">Expectations </w:t>
      </w:r>
      <w:r>
        <w:t>for</w:t>
      </w:r>
      <w:r w:rsidRPr="00A45263">
        <w:t xml:space="preserve"> State and successor contractor support of the turnover.</w:t>
      </w:r>
    </w:p>
    <w:p w14:paraId="44DE2039" w14:textId="77777777" w:rsidR="00FD532B" w:rsidRPr="009F07DF" w:rsidRDefault="00FD532B" w:rsidP="00B72468"/>
    <w:p w14:paraId="188705AC" w14:textId="77777777" w:rsidR="00FD532B" w:rsidRDefault="00FD532B" w:rsidP="00B72468">
      <w:pPr>
        <w:pStyle w:val="Heading2"/>
      </w:pPr>
      <w:bookmarkStart w:id="202" w:name="_Toc436058028"/>
      <w:r>
        <w:t>Project Management and Systems Development Lifecycle</w:t>
      </w:r>
      <w:bookmarkEnd w:id="202"/>
    </w:p>
    <w:p w14:paraId="0EF15E98" w14:textId="77777777" w:rsidR="00FD532B" w:rsidRPr="00645A34" w:rsidRDefault="00FD532B" w:rsidP="009402E1">
      <w:pPr>
        <w:pStyle w:val="Heading3"/>
      </w:pPr>
      <w:bookmarkStart w:id="203" w:name="_Toc436058029"/>
      <w:r w:rsidRPr="00645A34">
        <w:t>Overview</w:t>
      </w:r>
      <w:bookmarkEnd w:id="203"/>
    </w:p>
    <w:p w14:paraId="5CC6AF27" w14:textId="4CF1C1C0" w:rsidR="00FD532B" w:rsidRDefault="00FD532B" w:rsidP="00B72468">
      <w:r>
        <w:t xml:space="preserve">The Contractor’s must ensure the State that there will be a successful transition to the successor with sound project management that is integrated with the project management structure and schedule of the successor.  </w:t>
      </w:r>
      <w:r w:rsidRPr="00445978">
        <w:t>The primary activities in</w:t>
      </w:r>
      <w:r>
        <w:t xml:space="preserve"> </w:t>
      </w:r>
      <w:r w:rsidRPr="00445978">
        <w:t xml:space="preserve">this </w:t>
      </w:r>
      <w:r>
        <w:t>p</w:t>
      </w:r>
      <w:r w:rsidRPr="00445978">
        <w:t>hase are focused on transition planning to ensure operational</w:t>
      </w:r>
      <w:r>
        <w:t xml:space="preserve"> </w:t>
      </w:r>
      <w:r w:rsidRPr="00445978">
        <w:t xml:space="preserve">readiness for the </w:t>
      </w:r>
      <w:r>
        <w:t>State and/or</w:t>
      </w:r>
      <w:r w:rsidRPr="00445978">
        <w:t xml:space="preserve"> </w:t>
      </w:r>
      <w:r>
        <w:t>successor</w:t>
      </w:r>
      <w:r w:rsidRPr="00445978">
        <w:t xml:space="preserve"> contractor. The </w:t>
      </w:r>
      <w:r>
        <w:t xml:space="preserve">incumbent contractor </w:t>
      </w:r>
      <w:r w:rsidR="00A87794">
        <w:t>must</w:t>
      </w:r>
      <w:r>
        <w:t xml:space="preserve"> ensure that all d</w:t>
      </w:r>
      <w:r w:rsidRPr="00445978">
        <w:t>eliverables and exit criteria are fully</w:t>
      </w:r>
      <w:r>
        <w:t xml:space="preserve"> executed based on agreed upon c</w:t>
      </w:r>
      <w:r w:rsidRPr="00445978">
        <w:t xml:space="preserve">ontract terms. The </w:t>
      </w:r>
      <w:r>
        <w:t xml:space="preserve">State </w:t>
      </w:r>
      <w:r w:rsidRPr="00445978">
        <w:t>will act as the</w:t>
      </w:r>
      <w:r>
        <w:t xml:space="preserve"> </w:t>
      </w:r>
      <w:r w:rsidRPr="00445978">
        <w:t>liaison to ensure participati</w:t>
      </w:r>
      <w:r>
        <w:t>on from all parties during the T</w:t>
      </w:r>
      <w:r w:rsidRPr="00445978">
        <w:t>urnover</w:t>
      </w:r>
      <w:r>
        <w:t xml:space="preserve"> P</w:t>
      </w:r>
      <w:r w:rsidRPr="00445978">
        <w:t>hase</w:t>
      </w:r>
      <w:r>
        <w:t>.</w:t>
      </w:r>
    </w:p>
    <w:p w14:paraId="4D3A6560" w14:textId="77777777" w:rsidR="00FD532B" w:rsidRDefault="00FD532B" w:rsidP="00B72468"/>
    <w:p w14:paraId="544FF787" w14:textId="77777777" w:rsidR="00FD532B" w:rsidRPr="00645A34" w:rsidRDefault="00FD532B" w:rsidP="009402E1">
      <w:pPr>
        <w:pStyle w:val="Heading3"/>
      </w:pPr>
      <w:bookmarkStart w:id="204" w:name="_Toc436058030"/>
      <w:r w:rsidRPr="00645A34">
        <w:lastRenderedPageBreak/>
        <w:t>Requirements</w:t>
      </w:r>
      <w:bookmarkEnd w:id="204"/>
    </w:p>
    <w:p w14:paraId="1AD7E637" w14:textId="0907971A" w:rsidR="00FD532B" w:rsidRPr="00645A34" w:rsidRDefault="00FD532B" w:rsidP="00B72468">
      <w:r w:rsidRPr="00645A34">
        <w:t xml:space="preserve">The </w:t>
      </w:r>
      <w:r>
        <w:t>C</w:t>
      </w:r>
      <w:r w:rsidRPr="00645A34">
        <w:t xml:space="preserve">ontractor </w:t>
      </w:r>
      <w:r w:rsidR="00A87794">
        <w:t>must</w:t>
      </w:r>
      <w:r w:rsidRPr="00645A34">
        <w:t xml:space="preserve"> meet the following minimum requirements:</w:t>
      </w:r>
    </w:p>
    <w:tbl>
      <w:tblPr>
        <w:tblStyle w:val="TableStyle"/>
        <w:tblW w:w="0" w:type="auto"/>
        <w:tblInd w:w="-20" w:type="dxa"/>
        <w:tblLook w:val="04A0" w:firstRow="1" w:lastRow="0" w:firstColumn="1" w:lastColumn="0" w:noHBand="0" w:noVBand="1"/>
      </w:tblPr>
      <w:tblGrid>
        <w:gridCol w:w="9350"/>
      </w:tblGrid>
      <w:tr w:rsidR="00FD532B" w:rsidRPr="00645A34" w14:paraId="1F55E2BD"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7A77C3B" w14:textId="77777777" w:rsidR="00FD532B" w:rsidRPr="00645A34" w:rsidRDefault="00FD532B" w:rsidP="00B72468">
            <w:r w:rsidRPr="00645A34">
              <w:t>Project Management and SDLC</w:t>
            </w:r>
          </w:p>
        </w:tc>
      </w:tr>
      <w:tr w:rsidR="00FD532B" w:rsidRPr="008D0D6A" w14:paraId="33A3A82B"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CE83770" w14:textId="43825C06" w:rsidR="00FD532B" w:rsidRPr="008D0D6A" w:rsidRDefault="00A87794" w:rsidP="00B72468">
            <w:r>
              <w:t>Must</w:t>
            </w:r>
            <w:r w:rsidR="00FD532B">
              <w:t xml:space="preserve"> m</w:t>
            </w:r>
            <w:r w:rsidR="00FD532B" w:rsidRPr="0006711D">
              <w:t>anage all aspects of the</w:t>
            </w:r>
            <w:r w:rsidR="00FD532B">
              <w:t xml:space="preserve"> turnover </w:t>
            </w:r>
            <w:r w:rsidR="00FD532B" w:rsidRPr="0006711D">
              <w:t>that affect cost, schedule, performance (scope and quality), ris</w:t>
            </w:r>
            <w:r w:rsidR="00FD532B">
              <w:t>k/issues/opportunities and resources</w:t>
            </w:r>
            <w:r w:rsidR="00FD532B" w:rsidRPr="0006711D">
              <w:t xml:space="preserve"> that are under</w:t>
            </w:r>
            <w:r w:rsidR="00FD532B">
              <w:t xml:space="preserve"> Contractor </w:t>
            </w:r>
            <w:r w:rsidR="00FD532B" w:rsidRPr="0006711D">
              <w:t>control.</w:t>
            </w:r>
            <w:r w:rsidR="00FD532B">
              <w:t xml:space="preserve">  </w:t>
            </w:r>
          </w:p>
        </w:tc>
      </w:tr>
      <w:tr w:rsidR="00FD532B" w:rsidRPr="008D0D6A" w14:paraId="025FA359"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77435A" w14:textId="5D3FDF93" w:rsidR="00FD532B" w:rsidRPr="008D0D6A" w:rsidRDefault="00A87794" w:rsidP="00B72468">
            <w:pPr>
              <w:rPr>
                <w:rFonts w:cs="Calibri"/>
              </w:rPr>
            </w:pPr>
            <w:r>
              <w:t>Must</w:t>
            </w:r>
            <w:r w:rsidR="00FD532B">
              <w:t xml:space="preserve"> p</w:t>
            </w:r>
            <w:r w:rsidR="00FD532B" w:rsidRPr="000420F3">
              <w:t xml:space="preserve">repare and submit the </w:t>
            </w:r>
            <w:r w:rsidR="00FD532B">
              <w:t xml:space="preserve">turnover schedule, within 60 days of being informed by the state that the Turnover phase is to begin, in cooperation with the successor addressing all turnover activities until the successful transition of operations.  </w:t>
            </w:r>
          </w:p>
        </w:tc>
      </w:tr>
      <w:tr w:rsidR="00FD532B" w:rsidRPr="008D0D6A" w14:paraId="66E0B14F"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A0A4408" w14:textId="67CDC3B5" w:rsidR="00FD532B" w:rsidRPr="008D0D6A" w:rsidRDefault="00A87794" w:rsidP="00B72468">
            <w:r>
              <w:t>Must</w:t>
            </w:r>
            <w:r w:rsidR="00FD532B" w:rsidRPr="008D0D6A">
              <w:t xml:space="preserve"> develop and submit for review and approval a </w:t>
            </w:r>
            <w:r w:rsidR="00FD532B">
              <w:t>t</w:t>
            </w:r>
            <w:r w:rsidR="00FD532B" w:rsidRPr="008D0D6A">
              <w:t xml:space="preserve">urnover </w:t>
            </w:r>
            <w:r w:rsidR="00FD532B">
              <w:t>r</w:t>
            </w:r>
            <w:r w:rsidR="00FD532B" w:rsidRPr="008D0D6A">
              <w:t>equirements Document; defining roles, responsibilities, and requirements for the State and/or successor contractor to complete a successful turnover process.</w:t>
            </w:r>
          </w:p>
        </w:tc>
      </w:tr>
      <w:tr w:rsidR="00FD532B" w:rsidRPr="008D0D6A" w14:paraId="5AE328A8" w14:textId="77777777" w:rsidTr="00FD532B">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350" w:type="dxa"/>
          </w:tcPr>
          <w:p w14:paraId="54FF22B4" w14:textId="4E5DA64E" w:rsidR="00FD532B" w:rsidRPr="008D0D6A" w:rsidRDefault="00A87794" w:rsidP="00B72468">
            <w:r>
              <w:t>Must</w:t>
            </w:r>
            <w:r w:rsidR="00FD532B" w:rsidRPr="008D0D6A">
              <w:t xml:space="preserve"> attend and collaborate joint turnover management meetings with the State and or </w:t>
            </w:r>
            <w:r w:rsidR="00FD532B" w:rsidRPr="008D0D6A">
              <w:rPr>
                <w:rFonts w:cs="Calibri"/>
              </w:rPr>
              <w:t xml:space="preserve">successor </w:t>
            </w:r>
            <w:r w:rsidR="00FD532B" w:rsidRPr="008D0D6A">
              <w:t>contractor.</w:t>
            </w:r>
          </w:p>
        </w:tc>
      </w:tr>
      <w:tr w:rsidR="00FD532B" w:rsidRPr="008D0D6A" w14:paraId="09D563DF"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9BA9FE" w14:textId="1BA352A0" w:rsidR="00FD532B" w:rsidRPr="008D0D6A" w:rsidRDefault="00A87794" w:rsidP="00B72468">
            <w:r>
              <w:t>Must</w:t>
            </w:r>
            <w:r w:rsidR="00FD532B" w:rsidRPr="008D0D6A">
              <w:t xml:space="preserve"> work with the State and or </w:t>
            </w:r>
            <w:r w:rsidR="00FD532B" w:rsidRPr="008D0D6A">
              <w:rPr>
                <w:rFonts w:cs="Calibri"/>
              </w:rPr>
              <w:t xml:space="preserve">successor </w:t>
            </w:r>
            <w:r w:rsidR="00FD532B" w:rsidRPr="008D0D6A">
              <w:t xml:space="preserve">to integrate turnover </w:t>
            </w:r>
            <w:r w:rsidR="00F555A6" w:rsidRPr="008D0D6A">
              <w:t>work plans</w:t>
            </w:r>
            <w:r w:rsidR="00FD532B" w:rsidRPr="008D0D6A">
              <w:t xml:space="preserve"> with dependencies and dates.</w:t>
            </w:r>
          </w:p>
        </w:tc>
      </w:tr>
      <w:tr w:rsidR="00FD532B" w:rsidRPr="008D0D6A" w14:paraId="738BA75B"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A651962" w14:textId="627EEBDA" w:rsidR="00FD532B" w:rsidRPr="008D0D6A" w:rsidRDefault="00A87794" w:rsidP="00B72468">
            <w:r>
              <w:t>Must</w:t>
            </w:r>
            <w:r w:rsidR="00FD532B" w:rsidRPr="008D0D6A">
              <w:t xml:space="preserve"> include </w:t>
            </w:r>
            <w:r w:rsidR="00FD532B">
              <w:t xml:space="preserve">in the weekly status reporting </w:t>
            </w:r>
            <w:r w:rsidR="00FD532B" w:rsidRPr="008D0D6A">
              <w:t>a list of outstanding contractual items along with a plan for completing this items.</w:t>
            </w:r>
          </w:p>
        </w:tc>
      </w:tr>
      <w:tr w:rsidR="00FD532B" w:rsidRPr="00645A34" w14:paraId="507799A9"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A03755" w14:textId="1B66B457" w:rsidR="00FD532B" w:rsidRPr="008D0D6A" w:rsidRDefault="00A87794" w:rsidP="00B72468">
            <w:r>
              <w:t>Must</w:t>
            </w:r>
            <w:r w:rsidR="00FD532B" w:rsidRPr="008D0D6A">
              <w:t xml:space="preserve"> include </w:t>
            </w:r>
            <w:r w:rsidR="00FD532B">
              <w:t xml:space="preserve">in the weekly status reporting </w:t>
            </w:r>
            <w:r w:rsidR="00FD532B" w:rsidRPr="008D0D6A">
              <w:t>a list, for approval by the State, of outstanding items to be transitioned to the State or successor.</w:t>
            </w:r>
          </w:p>
        </w:tc>
      </w:tr>
    </w:tbl>
    <w:p w14:paraId="174EC3CF" w14:textId="77777777" w:rsidR="00FD532B" w:rsidRPr="00645A34" w:rsidRDefault="00FD532B" w:rsidP="00B72468"/>
    <w:p w14:paraId="43BAA6C1" w14:textId="77777777" w:rsidR="00FD532B" w:rsidRPr="00645A34" w:rsidRDefault="00FD532B" w:rsidP="009402E1">
      <w:pPr>
        <w:pStyle w:val="Heading3"/>
      </w:pPr>
      <w:bookmarkStart w:id="205" w:name="_Toc436058031"/>
      <w:r w:rsidRPr="00645A34">
        <w:t>Proposal Expectations</w:t>
      </w:r>
      <w:bookmarkEnd w:id="205"/>
    </w:p>
    <w:p w14:paraId="6A9C09AF" w14:textId="69076867" w:rsidR="00FD532B" w:rsidRPr="00645A34" w:rsidRDefault="00FD532B" w:rsidP="00B72468">
      <w:r w:rsidRPr="00645A34">
        <w:t xml:space="preserve">To understand and appropriately evaluate the </w:t>
      </w:r>
      <w:r>
        <w:t>C</w:t>
      </w:r>
      <w:r w:rsidRPr="00645A34">
        <w:t xml:space="preserve">ontractor’s approach and discipline in </w:t>
      </w:r>
      <w:r>
        <w:t xml:space="preserve">the Turnover process, the Contractor </w:t>
      </w:r>
      <w:r w:rsidR="00A87794">
        <w:t>must</w:t>
      </w:r>
      <w:r w:rsidRPr="00645A34">
        <w:t>:</w:t>
      </w:r>
    </w:p>
    <w:p w14:paraId="7F2C7B07" w14:textId="77777777" w:rsidR="00FD532B" w:rsidRPr="00FB4FE3" w:rsidRDefault="00FD532B" w:rsidP="00EA13F1">
      <w:pPr>
        <w:pStyle w:val="ListParagraph"/>
        <w:numPr>
          <w:ilvl w:val="0"/>
          <w:numId w:val="28"/>
        </w:numPr>
        <w:rPr>
          <w:rFonts w:cs="Calibri"/>
        </w:rPr>
      </w:pPr>
      <w:r>
        <w:t xml:space="preserve">Submit examples of </w:t>
      </w:r>
      <w:r>
        <w:rPr>
          <w:rFonts w:cs="Calibri"/>
        </w:rPr>
        <w:t>Turnover Management Plans</w:t>
      </w:r>
      <w:r>
        <w:t xml:space="preserve"> from previous projects.</w:t>
      </w:r>
    </w:p>
    <w:p w14:paraId="6878B06E" w14:textId="77777777" w:rsidR="00FD532B" w:rsidRPr="00645A34" w:rsidRDefault="00FD532B" w:rsidP="00EA13F1">
      <w:pPr>
        <w:pStyle w:val="ListParagraph"/>
        <w:numPr>
          <w:ilvl w:val="0"/>
          <w:numId w:val="28"/>
        </w:numPr>
      </w:pPr>
      <w:r>
        <w:t xml:space="preserve">Submit a template of the </w:t>
      </w:r>
      <w:r>
        <w:rPr>
          <w:rFonts w:cs="Calibri"/>
        </w:rPr>
        <w:t>Turnover Requirements Document</w:t>
      </w:r>
      <w:r>
        <w:t xml:space="preserve"> that will be developed for the State when the turnover phase is initiated</w:t>
      </w:r>
      <w:r w:rsidRPr="00645A34">
        <w:t xml:space="preserve">.  </w:t>
      </w:r>
    </w:p>
    <w:p w14:paraId="79155395" w14:textId="77777777" w:rsidR="00FD532B" w:rsidRPr="00FB4FE3" w:rsidRDefault="00FD532B" w:rsidP="00EA13F1">
      <w:pPr>
        <w:pStyle w:val="ListParagraph"/>
        <w:numPr>
          <w:ilvl w:val="0"/>
          <w:numId w:val="28"/>
        </w:numPr>
        <w:rPr>
          <w:rFonts w:cs="Calibri"/>
        </w:rPr>
      </w:pPr>
      <w:r>
        <w:t xml:space="preserve">Submit examples of </w:t>
      </w:r>
      <w:r>
        <w:rPr>
          <w:rFonts w:cs="Calibri"/>
        </w:rPr>
        <w:t>Turnover Requirements Document</w:t>
      </w:r>
      <w:r>
        <w:t xml:space="preserve"> from previous projects.</w:t>
      </w:r>
    </w:p>
    <w:p w14:paraId="42348359" w14:textId="77777777" w:rsidR="00FD532B" w:rsidRDefault="00FD532B" w:rsidP="00EA13F1">
      <w:pPr>
        <w:pStyle w:val="ListParagraph"/>
        <w:numPr>
          <w:ilvl w:val="0"/>
          <w:numId w:val="28"/>
        </w:numPr>
      </w:pPr>
      <w:r w:rsidRPr="00FB4FE3">
        <w:t xml:space="preserve">Describe risks which may impact </w:t>
      </w:r>
      <w:r>
        <w:t>the State and or new contractor</w:t>
      </w:r>
      <w:r w:rsidRPr="00FB4FE3">
        <w:t xml:space="preserve"> during the turnover process.</w:t>
      </w:r>
    </w:p>
    <w:p w14:paraId="739FCFDC" w14:textId="77777777" w:rsidR="00FD532B" w:rsidRPr="00FB4FE3" w:rsidRDefault="00FD532B" w:rsidP="00EA13F1">
      <w:pPr>
        <w:pStyle w:val="ListParagraph"/>
        <w:numPr>
          <w:ilvl w:val="0"/>
          <w:numId w:val="28"/>
        </w:numPr>
      </w:pPr>
      <w:r>
        <w:t>Provide two examples issues that were resolved on previous turnover efforts.</w:t>
      </w:r>
    </w:p>
    <w:p w14:paraId="23C496B9" w14:textId="77777777" w:rsidR="00FD532B" w:rsidRDefault="00FD532B" w:rsidP="00B72468">
      <w:pPr>
        <w:pStyle w:val="Heading2"/>
      </w:pPr>
      <w:bookmarkStart w:id="206" w:name="_Toc436058032"/>
      <w:r>
        <w:t>Performance and Status Reporting</w:t>
      </w:r>
      <w:bookmarkEnd w:id="206"/>
    </w:p>
    <w:p w14:paraId="47D70835" w14:textId="77777777" w:rsidR="00FD532B" w:rsidRPr="00A10BE5" w:rsidRDefault="00FD532B" w:rsidP="009402E1">
      <w:pPr>
        <w:pStyle w:val="Heading3"/>
      </w:pPr>
      <w:bookmarkStart w:id="207" w:name="_Toc436058033"/>
      <w:r w:rsidRPr="00A10BE5">
        <w:t>Performance</w:t>
      </w:r>
      <w:bookmarkEnd w:id="207"/>
    </w:p>
    <w:p w14:paraId="1F62B14C" w14:textId="77777777" w:rsidR="00FD532B" w:rsidRDefault="00FD532B" w:rsidP="009402E1">
      <w:pPr>
        <w:pStyle w:val="Heading4"/>
      </w:pPr>
      <w:r>
        <w:t>Overview</w:t>
      </w:r>
    </w:p>
    <w:p w14:paraId="2838747F" w14:textId="2E671BAB" w:rsidR="00FD532B" w:rsidRDefault="00FD532B" w:rsidP="00B72468">
      <w:pPr>
        <w:rPr>
          <w:rFonts w:cs="Calibri"/>
        </w:rPr>
      </w:pPr>
      <w:r>
        <w:t xml:space="preserve">The Contractor’s performance of turnover activities directly impacts the successor’s ability to assume operations at the end of the contract.  The Contractor </w:t>
      </w:r>
      <w:r w:rsidR="00A87794">
        <w:t>must</w:t>
      </w:r>
      <w:r>
        <w:t xml:space="preserve"> submit all turnover items on the turnover inventory list in accordance with the turnover </w:t>
      </w:r>
      <w:r w:rsidR="00F555A6">
        <w:t>work plan</w:t>
      </w:r>
      <w:r>
        <w:t xml:space="preserve">.  Delays in submission of turnover items can directly impact the turnover timeline.  </w:t>
      </w:r>
    </w:p>
    <w:p w14:paraId="18D9F558" w14:textId="5C590CD6" w:rsidR="00FD532B" w:rsidRDefault="00FD532B" w:rsidP="00B72468">
      <w:r>
        <w:t xml:space="preserve">The Contractor is responsible for timely performance and completion of the project deliverables.  All items on the turnover inventory list are considered individual deliverables.  If the Contractor submits a late deliverable the State may require deduction of funds from the Contractor’s monthly operational payment.  Submission of a deliverable that meets the schedule but is not deemed to be complete or lacking in quality </w:t>
      </w:r>
      <w:r w:rsidR="00A87794">
        <w:t>must</w:t>
      </w:r>
      <w:r>
        <w:t xml:space="preserve"> be considered late until the rework is completed.  Deduction amounts are below.   </w:t>
      </w:r>
    </w:p>
    <w:p w14:paraId="7CA5F633" w14:textId="77777777" w:rsidR="00FD532B" w:rsidRDefault="00FD532B" w:rsidP="00EA13F1">
      <w:pPr>
        <w:pStyle w:val="ListParagraph"/>
        <w:numPr>
          <w:ilvl w:val="0"/>
          <w:numId w:val="11"/>
        </w:numPr>
      </w:pPr>
      <w:r>
        <w:t>First ten (10) calendar days of delay - 5% of the amount due.</w:t>
      </w:r>
    </w:p>
    <w:p w14:paraId="05E2FC71" w14:textId="77777777" w:rsidR="00FD532B" w:rsidRDefault="00FD532B" w:rsidP="00EA13F1">
      <w:pPr>
        <w:pStyle w:val="ListParagraph"/>
        <w:numPr>
          <w:ilvl w:val="0"/>
          <w:numId w:val="11"/>
        </w:numPr>
      </w:pPr>
      <w:r>
        <w:t>Subsequent thirty (30) calendar days of delay - 10% of the amount due.</w:t>
      </w:r>
    </w:p>
    <w:p w14:paraId="6FFB1C8B" w14:textId="77777777" w:rsidR="00FD532B" w:rsidRDefault="00FD532B" w:rsidP="00EA13F1">
      <w:pPr>
        <w:pStyle w:val="ListParagraph"/>
        <w:numPr>
          <w:ilvl w:val="0"/>
          <w:numId w:val="11"/>
        </w:numPr>
      </w:pPr>
      <w:r>
        <w:t>Subsequent thirty (30) calendar days of delay - 20% of the total amount due.</w:t>
      </w:r>
    </w:p>
    <w:p w14:paraId="0F82E1C2" w14:textId="77777777" w:rsidR="00FD532B" w:rsidRDefault="00FD532B" w:rsidP="00B72468">
      <w:r>
        <w:t>Deductions in the invoice are not damages and do not preclude the State from assessing state incurred actual damages resulting from contractor’s deficiencies in performance.</w:t>
      </w:r>
    </w:p>
    <w:p w14:paraId="2B1B7A43" w14:textId="5CFF840D" w:rsidR="00FD532B" w:rsidRDefault="00FD532B" w:rsidP="00B72468">
      <w:r>
        <w:t xml:space="preserve">In the event of a dispute of responsibility for the Contractor’s failure to meet performance requirements, the State may use the services of an independent party to analyze and determine where responsibility lies. If it is determined that responsibility does exist with the Contractor, then the Contractor </w:t>
      </w:r>
      <w:r w:rsidR="00A87794">
        <w:t>must</w:t>
      </w:r>
      <w:r>
        <w:t xml:space="preserve"> deduct the funds for both the missed measure and the cost of the analysis from its deliverable invoice.</w:t>
      </w:r>
    </w:p>
    <w:p w14:paraId="582E2B50" w14:textId="77777777" w:rsidR="00FD532B" w:rsidRDefault="00FD532B" w:rsidP="00B72468">
      <w:r>
        <w:lastRenderedPageBreak/>
        <w:t>The State may, at its sole discretion, waive a deduction for extenuating circumstances.</w:t>
      </w:r>
    </w:p>
    <w:p w14:paraId="7E408722" w14:textId="77777777" w:rsidR="00FD532B" w:rsidRDefault="00FD532B" w:rsidP="009402E1">
      <w:pPr>
        <w:pStyle w:val="Heading4"/>
      </w:pPr>
      <w:r>
        <w:t>Requirements</w:t>
      </w:r>
    </w:p>
    <w:p w14:paraId="0C8D12D9" w14:textId="4B946FAB" w:rsidR="00FD532B" w:rsidRDefault="00FD532B" w:rsidP="00B72468">
      <w:r>
        <w:t xml:space="preserve">The Contractor </w:t>
      </w:r>
      <w:r w:rsidR="00A87794">
        <w:t>must</w:t>
      </w:r>
      <w:r>
        <w:t xml:space="preserve"> meet the following requirements:</w:t>
      </w:r>
    </w:p>
    <w:tbl>
      <w:tblPr>
        <w:tblStyle w:val="TableStyle"/>
        <w:tblW w:w="0" w:type="auto"/>
        <w:tblInd w:w="-40" w:type="dxa"/>
        <w:tblLook w:val="04A0" w:firstRow="1" w:lastRow="0" w:firstColumn="1" w:lastColumn="0" w:noHBand="0" w:noVBand="1"/>
      </w:tblPr>
      <w:tblGrid>
        <w:gridCol w:w="9350"/>
      </w:tblGrid>
      <w:tr w:rsidR="00FD532B" w14:paraId="21810FC0"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1B18CD1A" w14:textId="77777777" w:rsidR="00FD532B" w:rsidRDefault="00FD532B" w:rsidP="00B72468">
            <w:r>
              <w:t xml:space="preserve">Turnover – Performance </w:t>
            </w:r>
          </w:p>
        </w:tc>
      </w:tr>
      <w:tr w:rsidR="00FD532B" w14:paraId="6B80DC57"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460027" w14:textId="6BE21392" w:rsidR="00FD532B" w:rsidRDefault="00A87794" w:rsidP="00B72468">
            <w:r>
              <w:t>Must</w:t>
            </w:r>
            <w:r w:rsidR="00FD532B">
              <w:t xml:space="preserve"> submit all turnover items on the turnover inventory list in accordance with the turnover </w:t>
            </w:r>
            <w:r w:rsidR="00F555A6">
              <w:t>work plan</w:t>
            </w:r>
            <w:r w:rsidR="00FD532B">
              <w:t>.</w:t>
            </w:r>
          </w:p>
        </w:tc>
      </w:tr>
      <w:tr w:rsidR="00FD532B" w14:paraId="7C317EBE"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91DF54" w14:textId="075786F7" w:rsidR="00FD532B" w:rsidRDefault="00A87794" w:rsidP="00B72468">
            <w:r>
              <w:t>Must</w:t>
            </w:r>
            <w:r w:rsidR="00FD532B">
              <w:t xml:space="preserve"> have required expertise available at turnover meetings as request by the State.  The state </w:t>
            </w:r>
            <w:r>
              <w:t>must</w:t>
            </w:r>
            <w:r w:rsidR="00FD532B">
              <w:t xml:space="preserve"> provide at least one business day notice except in emergency situations.</w:t>
            </w:r>
          </w:p>
        </w:tc>
      </w:tr>
      <w:tr w:rsidR="00FD532B" w14:paraId="2C862DDB"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11D82813" w14:textId="3ADFFDD0" w:rsidR="00FD532B" w:rsidRDefault="00A87794" w:rsidP="00B72468">
            <w:r>
              <w:t>Must</w:t>
            </w:r>
            <w:r w:rsidR="00FD532B">
              <w:t xml:space="preserve"> deduct any state required deductions from the contractor’s deliverable invoices.</w:t>
            </w:r>
          </w:p>
        </w:tc>
      </w:tr>
      <w:tr w:rsidR="00FD532B" w14:paraId="5709CCDC"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3299F2F1" w14:textId="5B4E304F" w:rsidR="00FD532B" w:rsidRDefault="00A87794" w:rsidP="00B72468">
            <w:pPr>
              <w:rPr>
                <w:highlight w:val="yellow"/>
              </w:rPr>
            </w:pPr>
            <w:r>
              <w:t>Must</w:t>
            </w:r>
            <w:r w:rsidR="00FD532B">
              <w:t xml:space="preserve"> develop and implement corrective action plans as requested by the state.</w:t>
            </w:r>
          </w:p>
        </w:tc>
      </w:tr>
    </w:tbl>
    <w:p w14:paraId="2E04EE70" w14:textId="77777777" w:rsidR="00FD532B" w:rsidRDefault="00FD532B" w:rsidP="00B72468"/>
    <w:p w14:paraId="0E3C025A" w14:textId="77777777" w:rsidR="00FD532B" w:rsidRDefault="00FD532B" w:rsidP="009402E1">
      <w:pPr>
        <w:pStyle w:val="Heading4"/>
      </w:pPr>
      <w:r>
        <w:t>Proposal Expectations</w:t>
      </w:r>
    </w:p>
    <w:p w14:paraId="2F32EAFF" w14:textId="56AE4412" w:rsidR="00FD532B" w:rsidRDefault="00FD532B" w:rsidP="00B72468">
      <w:r>
        <w:t xml:space="preserve">The state’s expectation is that the Contractor </w:t>
      </w:r>
      <w:r w:rsidR="00A87794">
        <w:t>must</w:t>
      </w:r>
      <w:r>
        <w:t>:</w:t>
      </w:r>
    </w:p>
    <w:p w14:paraId="4F6E0A3C" w14:textId="77777777" w:rsidR="00FD532B" w:rsidRDefault="00FD532B" w:rsidP="00B72468">
      <w:pPr>
        <w:pStyle w:val="ListParagraph"/>
      </w:pPr>
      <w:r>
        <w:t>Provide an overview of the Contractor’s approach to corrective actions.</w:t>
      </w:r>
    </w:p>
    <w:p w14:paraId="4B8B7238" w14:textId="77777777" w:rsidR="00FD532B" w:rsidRPr="00666729" w:rsidRDefault="00FD532B" w:rsidP="00B72468">
      <w:pPr>
        <w:pStyle w:val="ListParagraph"/>
      </w:pPr>
      <w:r>
        <w:t>Describe the Contractor’s strategy and approach to resolving turnover performance issues.</w:t>
      </w:r>
    </w:p>
    <w:p w14:paraId="3FA9A0B1" w14:textId="77777777" w:rsidR="00FD532B" w:rsidRDefault="00FD532B" w:rsidP="00B72468">
      <w:pPr>
        <w:pStyle w:val="ListParagraph"/>
      </w:pPr>
      <w:r>
        <w:t>Provide the Co</w:t>
      </w:r>
      <w:r w:rsidRPr="001575F5">
        <w:t xml:space="preserve">ntractor’s </w:t>
      </w:r>
      <w:r>
        <w:t>corrective action plan template</w:t>
      </w:r>
      <w:r w:rsidRPr="001575F5">
        <w:t xml:space="preserve"> including instructions and procedures for completing the </w:t>
      </w:r>
      <w:r>
        <w:t>template</w:t>
      </w:r>
      <w:r w:rsidRPr="001575F5">
        <w:t>.</w:t>
      </w:r>
      <w:r>
        <w:t xml:space="preserve"> </w:t>
      </w:r>
    </w:p>
    <w:p w14:paraId="698671AD" w14:textId="77777777" w:rsidR="00FD532B" w:rsidRPr="009750D5" w:rsidRDefault="00FD532B" w:rsidP="00B72468">
      <w:pPr>
        <w:pStyle w:val="ListParagraph"/>
      </w:pPr>
      <w:r w:rsidRPr="001575F5">
        <w:t xml:space="preserve">Provide examples of </w:t>
      </w:r>
      <w:r>
        <w:t xml:space="preserve">similar corrective action plans </w:t>
      </w:r>
      <w:r w:rsidRPr="001575F5">
        <w:t>u</w:t>
      </w:r>
      <w:r>
        <w:t>s</w:t>
      </w:r>
      <w:r w:rsidRPr="001575F5">
        <w:t>ed by previous projects</w:t>
      </w:r>
      <w:r>
        <w:t>.</w:t>
      </w:r>
    </w:p>
    <w:p w14:paraId="65C3EFB5" w14:textId="77777777" w:rsidR="00FD532B" w:rsidRPr="00D645C4" w:rsidRDefault="00FD532B" w:rsidP="00B72468"/>
    <w:p w14:paraId="28CFE83E" w14:textId="77777777" w:rsidR="00FD532B" w:rsidRDefault="00FD532B" w:rsidP="00B72468"/>
    <w:p w14:paraId="4B0D652B" w14:textId="77777777" w:rsidR="00FD532B" w:rsidRPr="007E2E05" w:rsidRDefault="00FD532B" w:rsidP="00B72468"/>
    <w:p w14:paraId="5BEF09DF" w14:textId="77777777" w:rsidR="00FD532B" w:rsidRDefault="00FD532B" w:rsidP="009402E1">
      <w:pPr>
        <w:pStyle w:val="Heading3"/>
      </w:pPr>
      <w:bookmarkStart w:id="208" w:name="_Toc436058034"/>
      <w:r>
        <w:t>Status Reporting</w:t>
      </w:r>
      <w:bookmarkEnd w:id="208"/>
    </w:p>
    <w:p w14:paraId="7C5A9563" w14:textId="77777777" w:rsidR="00FD532B" w:rsidRDefault="00FD532B" w:rsidP="009402E1">
      <w:pPr>
        <w:pStyle w:val="Heading4"/>
      </w:pPr>
      <w:r>
        <w:t>Overview</w:t>
      </w:r>
    </w:p>
    <w:p w14:paraId="3A21EDF4" w14:textId="77777777" w:rsidR="00FD532B" w:rsidRDefault="00FD532B" w:rsidP="00B72468">
      <w:r>
        <w:t>To ensure the turnover is progressing in an acceptable manner, data must be passed on to State project leadership.  Status reporting allows for a common understanding of the project status and can identify issues that can be addressed before negatively impacting the project.  In addition to the minimum status reporting needs identified below, a dashboard is required with key metrics that are configurable, flexible</w:t>
      </w:r>
      <w:r w:rsidRPr="000907A4">
        <w:t>, informative, actionable, and succinct</w:t>
      </w:r>
      <w:r>
        <w:t>.</w:t>
      </w:r>
    </w:p>
    <w:p w14:paraId="42B26E33" w14:textId="77777777" w:rsidR="00FD532B" w:rsidRDefault="00FD532B" w:rsidP="00B72468">
      <w:r>
        <w:t>The anticipated minimum status reporting needs are:</w:t>
      </w:r>
    </w:p>
    <w:tbl>
      <w:tblPr>
        <w:tblStyle w:val="TableStyle"/>
        <w:tblW w:w="0" w:type="auto"/>
        <w:tblLook w:val="04A0" w:firstRow="1" w:lastRow="0" w:firstColumn="1" w:lastColumn="0" w:noHBand="0" w:noVBand="1"/>
      </w:tblPr>
      <w:tblGrid>
        <w:gridCol w:w="1880"/>
        <w:gridCol w:w="3510"/>
        <w:gridCol w:w="3950"/>
      </w:tblGrid>
      <w:tr w:rsidR="00FD532B" w14:paraId="41693652"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hideMark/>
          </w:tcPr>
          <w:p w14:paraId="523A7C15" w14:textId="77777777" w:rsidR="00FD532B" w:rsidRDefault="00FD532B" w:rsidP="00B72468">
            <w:r>
              <w:t>Timeframe</w:t>
            </w:r>
          </w:p>
        </w:tc>
        <w:tc>
          <w:tcPr>
            <w:tcW w:w="3510" w:type="dxa"/>
            <w:hideMark/>
          </w:tcPr>
          <w:p w14:paraId="28B71E80" w14:textId="77777777" w:rsidR="00FD532B" w:rsidRDefault="00FD532B" w:rsidP="00B72468">
            <w:pPr>
              <w:cnfStyle w:val="100000000000" w:firstRow="1" w:lastRow="0" w:firstColumn="0" w:lastColumn="0" w:oddVBand="0" w:evenVBand="0" w:oddHBand="0" w:evenHBand="0" w:firstRowFirstColumn="0" w:firstRowLastColumn="0" w:lastRowFirstColumn="0" w:lastRowLastColumn="0"/>
            </w:pPr>
            <w:r>
              <w:t>Audience</w:t>
            </w:r>
          </w:p>
        </w:tc>
        <w:tc>
          <w:tcPr>
            <w:tcW w:w="3950" w:type="dxa"/>
            <w:hideMark/>
          </w:tcPr>
          <w:p w14:paraId="1419EB6B" w14:textId="77777777" w:rsidR="00FD532B" w:rsidRDefault="00FD532B" w:rsidP="00B72468">
            <w:pPr>
              <w:cnfStyle w:val="100000000000" w:firstRow="1" w:lastRow="0" w:firstColumn="0" w:lastColumn="0" w:oddVBand="0" w:evenVBand="0" w:oddHBand="0" w:evenHBand="0" w:firstRowFirstColumn="0" w:firstRowLastColumn="0" w:lastRowFirstColumn="0" w:lastRowLastColumn="0"/>
            </w:pPr>
            <w:r>
              <w:t>Information Needed</w:t>
            </w:r>
          </w:p>
        </w:tc>
      </w:tr>
      <w:tr w:rsidR="00FD532B" w14:paraId="0F7410C1"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hideMark/>
          </w:tcPr>
          <w:p w14:paraId="7C55C871" w14:textId="77777777" w:rsidR="00FD532B" w:rsidRDefault="00FD532B" w:rsidP="00B72468">
            <w:r>
              <w:t>Weekly</w:t>
            </w:r>
          </w:p>
        </w:tc>
        <w:tc>
          <w:tcPr>
            <w:tcW w:w="3510" w:type="dxa"/>
            <w:hideMark/>
          </w:tcPr>
          <w:p w14:paraId="01F7A365"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State Project Management</w:t>
            </w:r>
          </w:p>
          <w:p w14:paraId="1444156A"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State Project Director</w:t>
            </w:r>
          </w:p>
        </w:tc>
        <w:tc>
          <w:tcPr>
            <w:tcW w:w="3950" w:type="dxa"/>
            <w:hideMark/>
          </w:tcPr>
          <w:p w14:paraId="12F62E13"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Detailed schedule status</w:t>
            </w:r>
          </w:p>
          <w:p w14:paraId="0952399D"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Activities and accomplishments</w:t>
            </w:r>
          </w:p>
          <w:p w14:paraId="3279040B"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Risk and issues to be addressed</w:t>
            </w:r>
          </w:p>
          <w:p w14:paraId="679CE2D3"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Upcoming resource needs</w:t>
            </w:r>
          </w:p>
          <w:p w14:paraId="08B6A7C6"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Stakeholder engagement</w:t>
            </w:r>
          </w:p>
          <w:p w14:paraId="624F18B7"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Constraints</w:t>
            </w:r>
          </w:p>
        </w:tc>
      </w:tr>
      <w:tr w:rsidR="00FD532B" w14:paraId="45125322"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hideMark/>
          </w:tcPr>
          <w:p w14:paraId="72B381A5" w14:textId="77777777" w:rsidR="00FD532B" w:rsidRDefault="00FD532B" w:rsidP="00B72468">
            <w:r>
              <w:t>Monthly</w:t>
            </w:r>
          </w:p>
        </w:tc>
        <w:tc>
          <w:tcPr>
            <w:tcW w:w="3510" w:type="dxa"/>
            <w:hideMark/>
          </w:tcPr>
          <w:p w14:paraId="6B81865C"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Steering Committee</w:t>
            </w:r>
          </w:p>
          <w:p w14:paraId="630C5528"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CMS</w:t>
            </w:r>
          </w:p>
        </w:tc>
        <w:tc>
          <w:tcPr>
            <w:tcW w:w="3950" w:type="dxa"/>
            <w:hideMark/>
          </w:tcPr>
          <w:p w14:paraId="6B2BC25C"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Overall project status</w:t>
            </w:r>
          </w:p>
          <w:p w14:paraId="08CC33AB"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Milestone status</w:t>
            </w:r>
          </w:p>
          <w:p w14:paraId="1CE6DE7F"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Executive level risks and issues</w:t>
            </w:r>
          </w:p>
          <w:p w14:paraId="5FF26A87"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Executive level constraints</w:t>
            </w:r>
          </w:p>
          <w:p w14:paraId="71EDA651"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External communications</w:t>
            </w:r>
          </w:p>
        </w:tc>
      </w:tr>
      <w:tr w:rsidR="00FD532B" w14:paraId="065A08A8"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hideMark/>
          </w:tcPr>
          <w:p w14:paraId="6B0C13CB" w14:textId="77777777" w:rsidR="00FD532B" w:rsidRDefault="00FD532B" w:rsidP="00B72468">
            <w:r>
              <w:t>Quarterly</w:t>
            </w:r>
          </w:p>
        </w:tc>
        <w:tc>
          <w:tcPr>
            <w:tcW w:w="3510" w:type="dxa"/>
            <w:hideMark/>
          </w:tcPr>
          <w:p w14:paraId="496047C9"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Governor</w:t>
            </w:r>
          </w:p>
          <w:p w14:paraId="0DAEB95F"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Legislature</w:t>
            </w:r>
          </w:p>
        </w:tc>
        <w:tc>
          <w:tcPr>
            <w:tcW w:w="3950" w:type="dxa"/>
            <w:hideMark/>
          </w:tcPr>
          <w:p w14:paraId="030A32B4"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Overall project status</w:t>
            </w:r>
          </w:p>
          <w:p w14:paraId="3947D7EB"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Major accomplishments</w:t>
            </w:r>
          </w:p>
          <w:p w14:paraId="14331284"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Constituent impacts</w:t>
            </w:r>
          </w:p>
        </w:tc>
      </w:tr>
    </w:tbl>
    <w:p w14:paraId="470AB912" w14:textId="77777777" w:rsidR="00FD532B" w:rsidRDefault="00FD532B" w:rsidP="00B72468"/>
    <w:p w14:paraId="016ACF8B" w14:textId="77777777" w:rsidR="00FD532B" w:rsidRDefault="00FD532B" w:rsidP="009402E1">
      <w:pPr>
        <w:pStyle w:val="Heading4"/>
      </w:pPr>
      <w:r>
        <w:t>Requirements</w:t>
      </w:r>
    </w:p>
    <w:p w14:paraId="79A8BF77" w14:textId="34A1579B" w:rsidR="00FD532B" w:rsidRDefault="00FD532B" w:rsidP="00B72468">
      <w:r>
        <w:t xml:space="preserve">The 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50"/>
      </w:tblGrid>
      <w:tr w:rsidR="00FD532B" w14:paraId="22A10C5C"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59C62C5F" w14:textId="77777777" w:rsidR="00FD532B" w:rsidRDefault="00FD532B" w:rsidP="00B72468">
            <w:r>
              <w:t>Status Reporting</w:t>
            </w:r>
          </w:p>
        </w:tc>
      </w:tr>
      <w:tr w:rsidR="00FD532B" w14:paraId="6DFD5048"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1763E2B7" w14:textId="291FACB9" w:rsidR="00FD532B" w:rsidRDefault="00A87794" w:rsidP="00B72468">
            <w:r>
              <w:t>Must</w:t>
            </w:r>
            <w:r w:rsidR="00FD532B">
              <w:t xml:space="preserve"> prepare and submit a weekly status report specific to turnover activities.</w:t>
            </w:r>
          </w:p>
        </w:tc>
      </w:tr>
      <w:tr w:rsidR="00FD532B" w14:paraId="0A3332A9"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29FDD723" w14:textId="7B647477" w:rsidR="00FD532B" w:rsidRDefault="00A87794" w:rsidP="00B72468">
            <w:pPr>
              <w:rPr>
                <w:highlight w:val="yellow"/>
              </w:rPr>
            </w:pPr>
            <w:r>
              <w:t>Must</w:t>
            </w:r>
            <w:r w:rsidR="00FD532B">
              <w:t xml:space="preserve"> prepare and submit a monthly status report specific to turnover activities.</w:t>
            </w:r>
          </w:p>
        </w:tc>
      </w:tr>
      <w:tr w:rsidR="00FD532B" w14:paraId="36BCE6AE"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hideMark/>
          </w:tcPr>
          <w:p w14:paraId="692B21CF" w14:textId="1D1F0F5B" w:rsidR="00FD532B" w:rsidRDefault="00A87794" w:rsidP="00B72468">
            <w:pPr>
              <w:rPr>
                <w:rFonts w:cs="Calibri"/>
              </w:rPr>
            </w:pPr>
            <w:r>
              <w:lastRenderedPageBreak/>
              <w:t>Must</w:t>
            </w:r>
            <w:r w:rsidR="00FD532B">
              <w:t xml:space="preserve"> prepare and submit a quarterly status report specific to turnover activities.</w:t>
            </w:r>
          </w:p>
        </w:tc>
      </w:tr>
      <w:tr w:rsidR="00FD532B" w14:paraId="47156F33"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7EA6AF2" w14:textId="58BB80A4" w:rsidR="00FD532B" w:rsidRDefault="00A87794" w:rsidP="00B72468">
            <w:r>
              <w:t>Must</w:t>
            </w:r>
            <w:r w:rsidR="00FD532B">
              <w:t xml:space="preserve"> produce transaction data, reports, and performance information that would contribute to program evaluation, continuous improvement in business operations, and transparency and accountability.</w:t>
            </w:r>
          </w:p>
        </w:tc>
      </w:tr>
    </w:tbl>
    <w:p w14:paraId="1C57D497" w14:textId="77777777" w:rsidR="00FD532B" w:rsidRDefault="00FD532B" w:rsidP="00B72468"/>
    <w:p w14:paraId="70836F42" w14:textId="77777777" w:rsidR="00FD532B" w:rsidRDefault="00FD532B" w:rsidP="009402E1">
      <w:pPr>
        <w:pStyle w:val="Heading4"/>
      </w:pPr>
      <w:r>
        <w:t>Proposal Expectations</w:t>
      </w:r>
    </w:p>
    <w:p w14:paraId="7D501EF9" w14:textId="1D89DFD5" w:rsidR="00FD532B" w:rsidRDefault="00FD532B" w:rsidP="00B72468">
      <w:r>
        <w:t xml:space="preserve">The State’s expectation is that the Contractor </w:t>
      </w:r>
      <w:r w:rsidR="00A87794">
        <w:t>must</w:t>
      </w:r>
      <w:r>
        <w:t>:</w:t>
      </w:r>
    </w:p>
    <w:p w14:paraId="05C13B29" w14:textId="77777777" w:rsidR="00FD532B" w:rsidRDefault="00FD532B" w:rsidP="00B72468">
      <w:pPr>
        <w:pStyle w:val="ListParagraph"/>
      </w:pPr>
      <w:r>
        <w:t>Describe the Contractor’s methodology for capturing detailed project status on turnover related activities (i.e. scheduled tasks, risks, issues, staffing, communications, etc.) at a detailed level and reporting the information as needed based on audience.</w:t>
      </w:r>
    </w:p>
    <w:p w14:paraId="61073B61" w14:textId="57785FDE" w:rsidR="00FD532B" w:rsidRDefault="00FD532B" w:rsidP="00B72468">
      <w:pPr>
        <w:pStyle w:val="ListParagraph"/>
      </w:pPr>
      <w:r>
        <w:t>Describe the Contractor’s methods for determining and reporting overall project status.  (</w:t>
      </w:r>
      <w:r w:rsidR="00F555A6">
        <w:t>I.e</w:t>
      </w:r>
      <w:r>
        <w:t>. determining whether a project is red, yellow, or green).</w:t>
      </w:r>
    </w:p>
    <w:p w14:paraId="6D7DEDE0" w14:textId="77777777" w:rsidR="00FD532B" w:rsidRDefault="00FD532B" w:rsidP="00B72468">
      <w:pPr>
        <w:pStyle w:val="ListParagraph"/>
      </w:pPr>
      <w:r>
        <w:t>Provide the Contractor’s status report templates including instructions and procedures for completing the templates.</w:t>
      </w:r>
    </w:p>
    <w:p w14:paraId="131B8AF6" w14:textId="77777777" w:rsidR="00FD532B" w:rsidRPr="00FD532B" w:rsidRDefault="00FD532B" w:rsidP="00B72468">
      <w:pPr>
        <w:pStyle w:val="ListParagraph"/>
      </w:pPr>
      <w:r>
        <w:t>Provide examples of similar status reports used on previous projects.</w:t>
      </w:r>
    </w:p>
    <w:p w14:paraId="22AEB817" w14:textId="77777777" w:rsidR="00FD532B" w:rsidRPr="00BB02DA" w:rsidRDefault="00FD532B" w:rsidP="00B72468">
      <w:pPr>
        <w:pStyle w:val="ListParagraph"/>
      </w:pPr>
    </w:p>
    <w:p w14:paraId="23D91117" w14:textId="77777777" w:rsidR="00FD532B" w:rsidRDefault="00FD532B" w:rsidP="00B72468">
      <w:pPr>
        <w:pStyle w:val="Heading2"/>
      </w:pPr>
      <w:bookmarkStart w:id="209" w:name="_Toc436058035"/>
      <w:r>
        <w:t>Close-Out Deliverables</w:t>
      </w:r>
      <w:bookmarkEnd w:id="209"/>
    </w:p>
    <w:p w14:paraId="597164D0" w14:textId="77777777" w:rsidR="00FD532B" w:rsidRDefault="00FD532B" w:rsidP="009402E1">
      <w:pPr>
        <w:pStyle w:val="Heading3"/>
      </w:pPr>
      <w:bookmarkStart w:id="210" w:name="_Toc436058036"/>
      <w:r>
        <w:t>Overview</w:t>
      </w:r>
      <w:bookmarkEnd w:id="210"/>
    </w:p>
    <w:p w14:paraId="6E356803" w14:textId="77777777" w:rsidR="00FD532B" w:rsidRDefault="00FD532B" w:rsidP="00B72468">
      <w:r>
        <w:rPr>
          <w:rFonts w:cs="Calibri"/>
        </w:rPr>
        <w:t xml:space="preserve">At the end of the Turnover Phase, the State’s expectation is that </w:t>
      </w:r>
      <w:r w:rsidRPr="00B5511A">
        <w:t xml:space="preserve">the </w:t>
      </w:r>
      <w:r>
        <w:t>Contractor</w:t>
      </w:r>
      <w:r w:rsidRPr="00B5511A">
        <w:t xml:space="preserve"> will have completed the </w:t>
      </w:r>
      <w:r>
        <w:t>m</w:t>
      </w:r>
      <w:r w:rsidRPr="00B5511A">
        <w:t>aintenance mode</w:t>
      </w:r>
      <w:r>
        <w:t xml:space="preserve"> for all contracted deliverables</w:t>
      </w:r>
      <w:r w:rsidRPr="00B5511A">
        <w:t xml:space="preserve">.  </w:t>
      </w:r>
      <w:r>
        <w:t xml:space="preserve">The State reserves the right to withhold payments as described in section 5.4 for deliverables that have failed to meet requirements and/or due dates.  The State reserves the right to request modification of the deliverables, if needed, prior to the State’s approval of the deliverable(s). Deliverable due dates may be modified, if approved in writing, in advance by the State. </w:t>
      </w:r>
    </w:p>
    <w:p w14:paraId="11E41CE0" w14:textId="77777777" w:rsidR="00FD532B" w:rsidRDefault="00FD532B" w:rsidP="00B72468"/>
    <w:p w14:paraId="7734727F" w14:textId="77777777" w:rsidR="00FD532B" w:rsidRDefault="00FD532B" w:rsidP="009402E1">
      <w:pPr>
        <w:pStyle w:val="Heading4"/>
      </w:pPr>
      <w:r>
        <w:t>Review and Approval</w:t>
      </w:r>
    </w:p>
    <w:p w14:paraId="32196A06" w14:textId="297380F4" w:rsidR="00FD532B" w:rsidRDefault="00FD532B" w:rsidP="00B72468">
      <w:r>
        <w:t xml:space="preserve">Regardless of the deliverable provided, the State or designated agent has the responsibility to review and approve contractor deliverables.  Deliverables and updates to deliverables </w:t>
      </w:r>
      <w:r w:rsidR="00A87794">
        <w:t>must</w:t>
      </w:r>
      <w:r>
        <w:t xml:space="preserve"> be submitted to the state or designated agents.  The project </w:t>
      </w:r>
      <w:r w:rsidR="00A87794">
        <w:t>must</w:t>
      </w:r>
      <w:r>
        <w:t xml:space="preserve"> adhere to the following review process.  The goal of the review process is to avoid multiple resubmissions and returns.</w:t>
      </w:r>
    </w:p>
    <w:p w14:paraId="140533A3" w14:textId="77777777" w:rsidR="00FD532B" w:rsidRDefault="00FD532B" w:rsidP="00B72468">
      <w:r>
        <w:rPr>
          <w:noProof/>
        </w:rPr>
        <w:drawing>
          <wp:inline distT="0" distB="0" distL="0" distR="0" wp14:anchorId="7CCC238F" wp14:editId="3E7D1A23">
            <wp:extent cx="5486400" cy="3200400"/>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bl>
      <w:tblPr>
        <w:tblStyle w:val="TableStyle"/>
        <w:tblW w:w="0" w:type="auto"/>
        <w:tblLook w:val="04A0" w:firstRow="1" w:lastRow="0" w:firstColumn="1" w:lastColumn="0" w:noHBand="0" w:noVBand="1"/>
      </w:tblPr>
      <w:tblGrid>
        <w:gridCol w:w="2870"/>
        <w:gridCol w:w="6470"/>
      </w:tblGrid>
      <w:tr w:rsidR="00FD532B" w14:paraId="02BE46C5"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269AA452" w14:textId="77777777" w:rsidR="00FD532B" w:rsidRDefault="00FD532B" w:rsidP="00B72468">
            <w:r>
              <w:lastRenderedPageBreak/>
              <w:t>Process Step</w:t>
            </w:r>
          </w:p>
        </w:tc>
        <w:tc>
          <w:tcPr>
            <w:tcW w:w="6470" w:type="dxa"/>
          </w:tcPr>
          <w:p w14:paraId="159EA8CC" w14:textId="77777777" w:rsidR="00FD532B" w:rsidRDefault="00FD532B" w:rsidP="00B72468">
            <w:pPr>
              <w:cnfStyle w:val="100000000000" w:firstRow="1" w:lastRow="0" w:firstColumn="0" w:lastColumn="0" w:oddVBand="0" w:evenVBand="0" w:oddHBand="0" w:evenHBand="0" w:firstRowFirstColumn="0" w:firstRowLastColumn="0" w:lastRowFirstColumn="0" w:lastRowLastColumn="0"/>
            </w:pPr>
            <w:r>
              <w:t>Details</w:t>
            </w:r>
          </w:p>
        </w:tc>
      </w:tr>
      <w:tr w:rsidR="00FD532B" w14:paraId="5F038414"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58ADB0EE" w14:textId="77777777" w:rsidR="00FD532B" w:rsidRDefault="00FD532B" w:rsidP="00B72468">
            <w:r>
              <w:t>Deliverable Submission</w:t>
            </w:r>
          </w:p>
        </w:tc>
        <w:tc>
          <w:tcPr>
            <w:tcW w:w="6470" w:type="dxa"/>
            <w:vAlign w:val="top"/>
          </w:tcPr>
          <w:p w14:paraId="1A69919A"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 xml:space="preserve">The Contractor submits the deliverable to the state or designated agent.  In instances with environments and working product, the deliverable submission may be an attestation that the deliverable is complete and ready for review.  </w:t>
            </w:r>
          </w:p>
        </w:tc>
      </w:tr>
      <w:tr w:rsidR="00FD532B" w14:paraId="1A845C17"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24EEE9E1" w14:textId="77777777" w:rsidR="00FD532B" w:rsidRDefault="00FD532B" w:rsidP="00B72468">
            <w:r>
              <w:t>State Review Period</w:t>
            </w:r>
          </w:p>
        </w:tc>
        <w:tc>
          <w:tcPr>
            <w:tcW w:w="6470" w:type="dxa"/>
            <w:vAlign w:val="top"/>
          </w:tcPr>
          <w:p w14:paraId="7C8F24D1"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The State or designated agent will review the deliverable within the time period agreed to within the final deliverable catalog to provide comment.  In instances where a deliverable is not documented, the State is open to contractor proposed review methods and approaches to take place within the proposed time period.</w:t>
            </w:r>
          </w:p>
        </w:tc>
      </w:tr>
      <w:tr w:rsidR="00FD532B" w14:paraId="381470F7"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62CDA310" w14:textId="77777777" w:rsidR="00FD532B" w:rsidRDefault="00FD532B" w:rsidP="00B72468">
            <w:r>
              <w:t>State Comment Submission</w:t>
            </w:r>
          </w:p>
        </w:tc>
        <w:tc>
          <w:tcPr>
            <w:tcW w:w="6470" w:type="dxa"/>
            <w:vAlign w:val="top"/>
          </w:tcPr>
          <w:p w14:paraId="05F58C4F" w14:textId="2060807E" w:rsidR="00FD532B" w:rsidRDefault="00FD532B" w:rsidP="00B72468">
            <w:pPr>
              <w:cnfStyle w:val="000000100000" w:firstRow="0" w:lastRow="0" w:firstColumn="0" w:lastColumn="0" w:oddVBand="0" w:evenVBand="0" w:oddHBand="1" w:evenHBand="0" w:firstRowFirstColumn="0" w:firstRowLastColumn="0" w:lastRowFirstColumn="0" w:lastRowLastColumn="0"/>
            </w:pPr>
            <w:r>
              <w:t xml:space="preserve">The State or designated agent submits comments to the Contractor for resolution.  In instances where the Contractor proposes a walkthrough, the comments may be comments provided in the walkthrough.  If the Contractor proposes a walkthrough in support of the State or designated agent review, the contractor </w:t>
            </w:r>
            <w:r w:rsidR="00A87794">
              <w:t>must</w:t>
            </w:r>
            <w:r>
              <w:t xml:space="preserve"> be expected to capture the comments made within the walkthrough for resolution.</w:t>
            </w:r>
          </w:p>
        </w:tc>
      </w:tr>
      <w:tr w:rsidR="00FD532B" w14:paraId="0C6A7FAF"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033E8B67" w14:textId="77777777" w:rsidR="00FD532B" w:rsidRDefault="00FD532B" w:rsidP="00B72468">
            <w:r>
              <w:t>Contractor Review for Proposed Comment Resolution</w:t>
            </w:r>
          </w:p>
        </w:tc>
        <w:tc>
          <w:tcPr>
            <w:tcW w:w="6470" w:type="dxa"/>
            <w:vAlign w:val="top"/>
          </w:tcPr>
          <w:p w14:paraId="11768F77" w14:textId="500BE8C2" w:rsidR="00FD532B" w:rsidRDefault="00FD532B" w:rsidP="00B72468">
            <w:pPr>
              <w:cnfStyle w:val="000000010000" w:firstRow="0" w:lastRow="0" w:firstColumn="0" w:lastColumn="0" w:oddVBand="0" w:evenVBand="0" w:oddHBand="0" w:evenHBand="1" w:firstRowFirstColumn="0" w:firstRowLastColumn="0" w:lastRowFirstColumn="0" w:lastRowLastColumn="0"/>
            </w:pPr>
            <w:r>
              <w:t xml:space="preserve">The Contractor </w:t>
            </w:r>
            <w:r w:rsidR="00A87794">
              <w:t>must</w:t>
            </w:r>
            <w:r>
              <w:t xml:space="preserve"> review all state or designated agent comments and document the Contractor’s proposed resolution to the comment.  If a document change is made, the document changes will be made with tracked changes.</w:t>
            </w:r>
          </w:p>
        </w:tc>
      </w:tr>
      <w:tr w:rsidR="00FD532B" w14:paraId="2453A564"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6CB11092" w14:textId="77777777" w:rsidR="00FD532B" w:rsidRDefault="00FD532B" w:rsidP="00B72468">
            <w:r>
              <w:t>Contractor / State Walkthrough of Comment Resolution</w:t>
            </w:r>
          </w:p>
        </w:tc>
        <w:tc>
          <w:tcPr>
            <w:tcW w:w="6470" w:type="dxa"/>
            <w:vAlign w:val="top"/>
          </w:tcPr>
          <w:p w14:paraId="5FD5B37D" w14:textId="79BBDB5B" w:rsidR="00FD532B" w:rsidRDefault="00FD532B" w:rsidP="00B72468">
            <w:pPr>
              <w:cnfStyle w:val="000000100000" w:firstRow="0" w:lastRow="0" w:firstColumn="0" w:lastColumn="0" w:oddVBand="0" w:evenVBand="0" w:oddHBand="1" w:evenHBand="0" w:firstRowFirstColumn="0" w:firstRowLastColumn="0" w:lastRowFirstColumn="0" w:lastRowLastColumn="0"/>
            </w:pPr>
            <w:r>
              <w:t xml:space="preserve">The State or designated agent and contractor </w:t>
            </w:r>
            <w:r w:rsidR="00A87794">
              <w:t>must</w:t>
            </w:r>
            <w:r>
              <w:t xml:space="preserve"> identify the participants from the respective organizations for the comment resolution walkthrough.  The representatives will jointly review the proposed resolution to the comments.  The expectation is that both the State or designated agent and contractor </w:t>
            </w:r>
            <w:r w:rsidR="00A87794">
              <w:t>must</w:t>
            </w:r>
            <w:r>
              <w:t xml:space="preserve"> be reasonable in comment resolution.  The review meetings will continue until agreement between the State and contractor is reached on the resolution of all comments or it is clear that agreement will not be reached at which time the deliverable approval will be escalated as an issue pursuant to the governance model.  </w:t>
            </w:r>
          </w:p>
        </w:tc>
      </w:tr>
      <w:tr w:rsidR="00FD532B" w14:paraId="38FF8197"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Align w:val="top"/>
          </w:tcPr>
          <w:p w14:paraId="37FCC525" w14:textId="77777777" w:rsidR="00FD532B" w:rsidRDefault="00FD532B" w:rsidP="00B72468">
            <w:r>
              <w:t>Deliverable Approval</w:t>
            </w:r>
          </w:p>
        </w:tc>
        <w:tc>
          <w:tcPr>
            <w:tcW w:w="6470" w:type="dxa"/>
            <w:vAlign w:val="top"/>
          </w:tcPr>
          <w:p w14:paraId="7723F1C8" w14:textId="10667A0F" w:rsidR="00FD532B" w:rsidRDefault="00FD532B" w:rsidP="00B72468">
            <w:pPr>
              <w:cnfStyle w:val="000000010000" w:firstRow="0" w:lastRow="0" w:firstColumn="0" w:lastColumn="0" w:oddVBand="0" w:evenVBand="0" w:oddHBand="0" w:evenHBand="1" w:firstRowFirstColumn="0" w:firstRowLastColumn="0" w:lastRowFirstColumn="0" w:lastRowLastColumn="0"/>
            </w:pPr>
            <w:r>
              <w:t xml:space="preserve">The Contractor </w:t>
            </w:r>
            <w:r w:rsidR="00A87794">
              <w:t>must</w:t>
            </w:r>
            <w:r>
              <w:t xml:space="preserve"> submit the final deliverable agreed upon in the previous process step with signed approval from the designed walkthrough attendees from the State and contractor for final approval.  </w:t>
            </w:r>
          </w:p>
        </w:tc>
      </w:tr>
    </w:tbl>
    <w:p w14:paraId="3D1B421E" w14:textId="77777777" w:rsidR="00FD532B" w:rsidRPr="009618A3" w:rsidRDefault="00FD532B" w:rsidP="00B72468"/>
    <w:p w14:paraId="59C43E95" w14:textId="77777777" w:rsidR="00FD532B" w:rsidRDefault="00FD532B" w:rsidP="009402E1">
      <w:pPr>
        <w:pStyle w:val="Heading3"/>
      </w:pPr>
      <w:bookmarkStart w:id="211" w:name="_Toc436058037"/>
      <w:r>
        <w:t>Requirements</w:t>
      </w:r>
      <w:bookmarkEnd w:id="211"/>
    </w:p>
    <w:p w14:paraId="58A1B11F" w14:textId="39BDFF7B" w:rsidR="00FD532B" w:rsidRPr="00DC6ABD" w:rsidRDefault="00FD532B" w:rsidP="00B72468">
      <w:r>
        <w:t xml:space="preserve">The Contractor </w:t>
      </w:r>
      <w:r w:rsidR="00A87794">
        <w:t>must</w:t>
      </w:r>
      <w:r>
        <w:t xml:space="preserve"> meet the following requirements:</w:t>
      </w:r>
    </w:p>
    <w:tbl>
      <w:tblPr>
        <w:tblStyle w:val="TableStyle"/>
        <w:tblW w:w="0" w:type="auto"/>
        <w:tblInd w:w="-20" w:type="dxa"/>
        <w:tblLook w:val="04A0" w:firstRow="1" w:lastRow="0" w:firstColumn="1" w:lastColumn="0" w:noHBand="0" w:noVBand="1"/>
      </w:tblPr>
      <w:tblGrid>
        <w:gridCol w:w="9350"/>
      </w:tblGrid>
      <w:tr w:rsidR="00FD532B" w14:paraId="0E3D3AC0"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E14C7AE" w14:textId="77777777" w:rsidR="00FD532B" w:rsidRPr="00823258" w:rsidRDefault="00FD532B" w:rsidP="00B72468">
            <w:r>
              <w:t>Turnover Closeout Deliverables</w:t>
            </w:r>
          </w:p>
        </w:tc>
      </w:tr>
      <w:tr w:rsidR="00FD532B" w14:paraId="4AE10C25"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0397BD" w14:textId="01CEFE15" w:rsidR="00FD532B" w:rsidRDefault="00A87794" w:rsidP="00181423">
            <w:r>
              <w:t>Must</w:t>
            </w:r>
            <w:r w:rsidR="00FD532B">
              <w:t xml:space="preserve"> provide</w:t>
            </w:r>
            <w:r w:rsidR="00181423">
              <w:t xml:space="preserve"> current versions of</w:t>
            </w:r>
            <w:r w:rsidR="00FD532B">
              <w:t xml:space="preserve"> all documentation deliverables included in the Contractor’</w:t>
            </w:r>
            <w:r w:rsidR="00181423">
              <w:t xml:space="preserve">s proposed deliverable catalog for the life of the contract in </w:t>
            </w:r>
            <w:r w:rsidR="00FD532B">
              <w:t>conformance with the provided templates, media, instructions, and procedures and of the quality of the provided examples submitted with the proposal.</w:t>
            </w:r>
          </w:p>
        </w:tc>
      </w:tr>
      <w:tr w:rsidR="00FD532B" w14:paraId="109A9599"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69BC328" w14:textId="687046F8" w:rsidR="00FD532B" w:rsidRPr="00EE2947" w:rsidRDefault="00A87794" w:rsidP="00B72468">
            <w:pPr>
              <w:rPr>
                <w:highlight w:val="yellow"/>
              </w:rPr>
            </w:pPr>
            <w:r>
              <w:t>Must</w:t>
            </w:r>
            <w:r w:rsidR="00FD532B">
              <w:t xml:space="preserve"> perform work and submit </w:t>
            </w:r>
            <w:r w:rsidR="00FD532B" w:rsidRPr="00B00FA1">
              <w:t xml:space="preserve">deliverables for </w:t>
            </w:r>
            <w:r w:rsidR="00FD532B">
              <w:t>s</w:t>
            </w:r>
            <w:r w:rsidR="00FD532B" w:rsidRPr="00B00FA1">
              <w:t>tate</w:t>
            </w:r>
            <w:r w:rsidR="00FD532B">
              <w:t xml:space="preserve"> or designated </w:t>
            </w:r>
            <w:r w:rsidR="00F555A6">
              <w:t xml:space="preserve">agent </w:t>
            </w:r>
            <w:r w:rsidR="00F555A6" w:rsidRPr="00B00FA1">
              <w:t>review</w:t>
            </w:r>
            <w:r w:rsidR="00FD532B" w:rsidRPr="00B00FA1">
              <w:t xml:space="preserve"> and </w:t>
            </w:r>
            <w:r w:rsidR="00FD532B">
              <w:t>approval</w:t>
            </w:r>
            <w:r w:rsidR="00FD532B" w:rsidRPr="00B00FA1">
              <w:t xml:space="preserve"> in accordance with the </w:t>
            </w:r>
            <w:r w:rsidR="00FD532B">
              <w:t>approved frequency as identified in the deliverable catalog.</w:t>
            </w:r>
          </w:p>
        </w:tc>
      </w:tr>
      <w:tr w:rsidR="00FD532B" w14:paraId="17041714"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69CDAD" w14:textId="0996AD7D" w:rsidR="00FD532B" w:rsidRDefault="00A87794" w:rsidP="00B72468">
            <w:r>
              <w:t>Must</w:t>
            </w:r>
            <w:r w:rsidR="00FD532B">
              <w:t xml:space="preserve"> allow sufficient time to review and approve each deliverable by scaling to the size and complexity of the deliverable.</w:t>
            </w:r>
          </w:p>
        </w:tc>
      </w:tr>
      <w:tr w:rsidR="00FD532B" w14:paraId="066B4D53"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F61AB5" w14:textId="76709298" w:rsidR="00FD532B" w:rsidRDefault="00A87794" w:rsidP="00B72468">
            <w:r>
              <w:t>Must</w:t>
            </w:r>
            <w:r w:rsidR="00FD532B">
              <w:t xml:space="preserve"> conduct deliverable review sessions prior to submission to the State or designated agent.</w:t>
            </w:r>
          </w:p>
        </w:tc>
      </w:tr>
      <w:tr w:rsidR="00FD532B" w14:paraId="65E42363"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822C23" w14:textId="4BE78F9B" w:rsidR="00FD532B" w:rsidRDefault="00A87794" w:rsidP="00B72468">
            <w:r>
              <w:t>Must</w:t>
            </w:r>
            <w:r w:rsidR="00FD532B">
              <w:t xml:space="preserve"> complete all deliverables up to and including State approval prior to turning operations of the solution over to the state or </w:t>
            </w:r>
            <w:r w:rsidR="00F555A6">
              <w:t>prospective</w:t>
            </w:r>
            <w:r w:rsidR="00FD532B">
              <w:t xml:space="preserve"> contractor.</w:t>
            </w:r>
          </w:p>
        </w:tc>
      </w:tr>
      <w:tr w:rsidR="00FD532B" w14:paraId="1F7D6CB8"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2E83A6" w14:textId="111AA7E2" w:rsidR="00FD532B" w:rsidDel="00B01B95" w:rsidRDefault="00A87794" w:rsidP="00B72468">
            <w:r>
              <w:t>Must</w:t>
            </w:r>
            <w:r w:rsidR="00FD532B">
              <w:t xml:space="preserve"> provide documentation of all necessary resource requirements including staff, hardware and software requirements for successful turnover.</w:t>
            </w:r>
          </w:p>
        </w:tc>
      </w:tr>
    </w:tbl>
    <w:p w14:paraId="29C09A99" w14:textId="77777777" w:rsidR="00FD532B" w:rsidRPr="00E43084" w:rsidRDefault="00FD532B" w:rsidP="00B72468"/>
    <w:p w14:paraId="5CF7AB8F" w14:textId="77777777" w:rsidR="00FD532B" w:rsidRPr="005D4E54" w:rsidRDefault="00FD532B" w:rsidP="009402E1">
      <w:pPr>
        <w:pStyle w:val="Heading3"/>
      </w:pPr>
      <w:bookmarkStart w:id="212" w:name="_Toc436058038"/>
      <w:r>
        <w:t>Proposal Expectations</w:t>
      </w:r>
      <w:bookmarkEnd w:id="212"/>
    </w:p>
    <w:p w14:paraId="247D6DD5" w14:textId="77777777" w:rsidR="00FD532B" w:rsidRDefault="00FD532B" w:rsidP="009402E1">
      <w:pPr>
        <w:pStyle w:val="Heading4"/>
      </w:pPr>
      <w:r>
        <w:t>Catalog</w:t>
      </w:r>
    </w:p>
    <w:p w14:paraId="7AEB58E5" w14:textId="13FB2A62" w:rsidR="00FD532B" w:rsidRDefault="00FD532B" w:rsidP="00B72468">
      <w:r>
        <w:t xml:space="preserve">Complete the deliverable catalog provided in Attachment A for each deliverable the vendor proposed to provide in the </w:t>
      </w:r>
      <w:r w:rsidR="00026831">
        <w:t>Turnover</w:t>
      </w:r>
      <w:r>
        <w:t xml:space="preserve"> Phase.  Instructions for completing the Catalog are in the table below.</w:t>
      </w:r>
    </w:p>
    <w:tbl>
      <w:tblPr>
        <w:tblStyle w:val="TableStyle"/>
        <w:tblW w:w="0" w:type="auto"/>
        <w:tblLook w:val="04A0" w:firstRow="1" w:lastRow="0" w:firstColumn="1" w:lastColumn="0" w:noHBand="0" w:noVBand="1"/>
      </w:tblPr>
      <w:tblGrid>
        <w:gridCol w:w="2965"/>
        <w:gridCol w:w="6295"/>
      </w:tblGrid>
      <w:tr w:rsidR="00FD532B" w14:paraId="7C62742A"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1BE4533" w14:textId="77777777" w:rsidR="00FD532B" w:rsidRDefault="00FD532B" w:rsidP="00B72468">
            <w:r>
              <w:t>Column Heading</w:t>
            </w:r>
          </w:p>
        </w:tc>
        <w:tc>
          <w:tcPr>
            <w:tcW w:w="6295" w:type="dxa"/>
          </w:tcPr>
          <w:p w14:paraId="6B7180AE" w14:textId="77777777" w:rsidR="00FD532B" w:rsidRDefault="00FD532B" w:rsidP="00B72468">
            <w:pPr>
              <w:cnfStyle w:val="100000000000" w:firstRow="1" w:lastRow="0" w:firstColumn="0" w:lastColumn="0" w:oddVBand="0" w:evenVBand="0" w:oddHBand="0" w:evenHBand="0" w:firstRowFirstColumn="0" w:firstRowLastColumn="0" w:lastRowFirstColumn="0" w:lastRowLastColumn="0"/>
            </w:pPr>
            <w:r>
              <w:t>Instruction</w:t>
            </w:r>
          </w:p>
        </w:tc>
      </w:tr>
      <w:tr w:rsidR="00FD532B" w14:paraId="3CE3FBC5"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80F7142" w14:textId="77777777" w:rsidR="00FD532B" w:rsidRDefault="00FD532B" w:rsidP="00B72468">
            <w:r>
              <w:t>IMS WBS ID</w:t>
            </w:r>
          </w:p>
        </w:tc>
        <w:tc>
          <w:tcPr>
            <w:tcW w:w="6295" w:type="dxa"/>
          </w:tcPr>
          <w:p w14:paraId="3378D083"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Provide the Work Breakdown Structure ID from the proposed IMS in this column.</w:t>
            </w:r>
          </w:p>
        </w:tc>
      </w:tr>
      <w:tr w:rsidR="00FD532B" w14:paraId="11EBEA60"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13E87AA" w14:textId="77777777" w:rsidR="00FD532B" w:rsidRDefault="00FD532B" w:rsidP="00B72468">
            <w:r>
              <w:t>Related Proposal Section</w:t>
            </w:r>
          </w:p>
        </w:tc>
        <w:tc>
          <w:tcPr>
            <w:tcW w:w="6295" w:type="dxa"/>
          </w:tcPr>
          <w:p w14:paraId="26E74918"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 xml:space="preserve">Include the section numbering of the proposal section in which the </w:t>
            </w:r>
            <w:r>
              <w:lastRenderedPageBreak/>
              <w:t>deliverable is referenced and described.</w:t>
            </w:r>
          </w:p>
        </w:tc>
      </w:tr>
      <w:tr w:rsidR="00FD532B" w14:paraId="0396A5B6"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28B1162" w14:textId="77777777" w:rsidR="00FD532B" w:rsidRDefault="00FD532B" w:rsidP="00B72468">
            <w:r>
              <w:lastRenderedPageBreak/>
              <w:t>Deliverable Name</w:t>
            </w:r>
          </w:p>
        </w:tc>
        <w:tc>
          <w:tcPr>
            <w:tcW w:w="6295" w:type="dxa"/>
          </w:tcPr>
          <w:p w14:paraId="4C26B265"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 xml:space="preserve">Provide the name of the deliverable.  If the name of the deliverable is abbreviated in the IMS, please provide the IMS abbreviated task name in parenthesis.  The deliverable name should match the deliverable name used in the Contractor’s proposal sections.  </w:t>
            </w:r>
          </w:p>
        </w:tc>
      </w:tr>
      <w:tr w:rsidR="00FD532B" w14:paraId="18094A07"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55FE280" w14:textId="77777777" w:rsidR="00FD532B" w:rsidRDefault="00FD532B" w:rsidP="00B72468">
            <w:r>
              <w:t>Deliverable Description</w:t>
            </w:r>
          </w:p>
        </w:tc>
        <w:tc>
          <w:tcPr>
            <w:tcW w:w="6295" w:type="dxa"/>
          </w:tcPr>
          <w:p w14:paraId="0A8128DD"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Provide a summary description of the deliverable</w:t>
            </w:r>
          </w:p>
        </w:tc>
      </w:tr>
      <w:tr w:rsidR="00FD532B" w14:paraId="45AA3DB2"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769BAAC" w14:textId="77777777" w:rsidR="00FD532B" w:rsidRDefault="00FD532B" w:rsidP="00B72468">
            <w:r>
              <w:t>Deliverable Type</w:t>
            </w:r>
          </w:p>
        </w:tc>
        <w:tc>
          <w:tcPr>
            <w:tcW w:w="6295" w:type="dxa"/>
          </w:tcPr>
          <w:p w14:paraId="6E2B20F0"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Provide the type of deliverable in the catalog.  The options for type are:</w:t>
            </w:r>
          </w:p>
          <w:p w14:paraId="079B89D5" w14:textId="77777777" w:rsidR="00FD532B" w:rsidRDefault="00FD532B" w:rsidP="00EA13F1">
            <w:pPr>
              <w:pStyle w:val="Bullet"/>
              <w:numPr>
                <w:ilvl w:val="0"/>
                <w:numId w:val="9"/>
              </w:numPr>
              <w:cnfStyle w:val="000000100000" w:firstRow="0" w:lastRow="0" w:firstColumn="0" w:lastColumn="0" w:oddVBand="0" w:evenVBand="0" w:oddHBand="1" w:evenHBand="0" w:firstRowFirstColumn="0" w:firstRowLastColumn="0" w:lastRowFirstColumn="0" w:lastRowLastColumn="0"/>
            </w:pPr>
            <w:r>
              <w:t>Document</w:t>
            </w:r>
          </w:p>
          <w:p w14:paraId="7503608E" w14:textId="77777777" w:rsidR="00FD532B" w:rsidRDefault="00FD532B" w:rsidP="00EA13F1">
            <w:pPr>
              <w:pStyle w:val="Bullet"/>
              <w:numPr>
                <w:ilvl w:val="0"/>
                <w:numId w:val="9"/>
              </w:numPr>
              <w:cnfStyle w:val="000000100000" w:firstRow="0" w:lastRow="0" w:firstColumn="0" w:lastColumn="0" w:oddVBand="0" w:evenVBand="0" w:oddHBand="1" w:evenHBand="0" w:firstRowFirstColumn="0" w:firstRowLastColumn="0" w:lastRowFirstColumn="0" w:lastRowLastColumn="0"/>
            </w:pPr>
            <w:r>
              <w:t>Tested Product</w:t>
            </w:r>
          </w:p>
          <w:p w14:paraId="1D9C1FEC" w14:textId="77777777" w:rsidR="00FD532B" w:rsidRDefault="00FD532B" w:rsidP="00EA13F1">
            <w:pPr>
              <w:pStyle w:val="Bullet"/>
              <w:numPr>
                <w:ilvl w:val="0"/>
                <w:numId w:val="9"/>
              </w:numPr>
              <w:cnfStyle w:val="000000100000" w:firstRow="0" w:lastRow="0" w:firstColumn="0" w:lastColumn="0" w:oddVBand="0" w:evenVBand="0" w:oddHBand="1" w:evenHBand="0" w:firstRowFirstColumn="0" w:firstRowLastColumn="0" w:lastRowFirstColumn="0" w:lastRowLastColumn="0"/>
            </w:pPr>
            <w:r>
              <w:t>Environment</w:t>
            </w:r>
          </w:p>
          <w:p w14:paraId="09816FCA" w14:textId="77777777" w:rsidR="00FD532B" w:rsidRDefault="00FD532B" w:rsidP="00EA13F1">
            <w:pPr>
              <w:pStyle w:val="Bullet"/>
              <w:numPr>
                <w:ilvl w:val="0"/>
                <w:numId w:val="9"/>
              </w:numPr>
              <w:cnfStyle w:val="000000100000" w:firstRow="0" w:lastRow="0" w:firstColumn="0" w:lastColumn="0" w:oddVBand="0" w:evenVBand="0" w:oddHBand="1" w:evenHBand="0" w:firstRowFirstColumn="0" w:firstRowLastColumn="0" w:lastRowFirstColumn="0" w:lastRowLastColumn="0"/>
            </w:pPr>
            <w:r>
              <w:t>Other</w:t>
            </w:r>
          </w:p>
        </w:tc>
      </w:tr>
      <w:tr w:rsidR="00FD532B" w14:paraId="797E093E"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F0DC10A" w14:textId="77777777" w:rsidR="00FD532B" w:rsidRDefault="00FD532B" w:rsidP="00B72468">
            <w:r>
              <w:t>Frequency</w:t>
            </w:r>
          </w:p>
        </w:tc>
        <w:tc>
          <w:tcPr>
            <w:tcW w:w="6295" w:type="dxa"/>
          </w:tcPr>
          <w:p w14:paraId="3DB35B46"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Include the frequency of submission for the deliverable:</w:t>
            </w:r>
          </w:p>
          <w:p w14:paraId="24C16093" w14:textId="77777777" w:rsidR="00FD532B" w:rsidRDefault="00FD532B" w:rsidP="00EA13F1">
            <w:pPr>
              <w:pStyle w:val="Bullet"/>
              <w:numPr>
                <w:ilvl w:val="0"/>
                <w:numId w:val="9"/>
              </w:numPr>
              <w:cnfStyle w:val="000000010000" w:firstRow="0" w:lastRow="0" w:firstColumn="0" w:lastColumn="0" w:oddVBand="0" w:evenVBand="0" w:oddHBand="0" w:evenHBand="1" w:firstRowFirstColumn="0" w:firstRowLastColumn="0" w:lastRowFirstColumn="0" w:lastRowLastColumn="0"/>
            </w:pPr>
            <w:r>
              <w:t>Singular – Deliverable has a singular point-in-time submission and is not intended to be maintained.  For example, the DDI test plan may be singular depending on the Contractor’s approach.</w:t>
            </w:r>
          </w:p>
          <w:p w14:paraId="29A2C092" w14:textId="77777777" w:rsidR="00FD532B" w:rsidRDefault="00FD532B" w:rsidP="00EA13F1">
            <w:pPr>
              <w:pStyle w:val="Bullet"/>
              <w:numPr>
                <w:ilvl w:val="0"/>
                <w:numId w:val="9"/>
              </w:numPr>
              <w:cnfStyle w:val="000000010000" w:firstRow="0" w:lastRow="0" w:firstColumn="0" w:lastColumn="0" w:oddVBand="0" w:evenVBand="0" w:oddHBand="0" w:evenHBand="1" w:firstRowFirstColumn="0" w:firstRowLastColumn="0" w:lastRowFirstColumn="0" w:lastRowLastColumn="0"/>
            </w:pPr>
            <w:r>
              <w:t xml:space="preserve">Weekly – Deliverable is regularly updated and provided on a weekly basis.   An example would include a weekly status report. </w:t>
            </w:r>
          </w:p>
          <w:p w14:paraId="63C25A5B" w14:textId="77777777" w:rsidR="00FD532B" w:rsidRDefault="00FD532B" w:rsidP="00EA13F1">
            <w:pPr>
              <w:pStyle w:val="Bullet"/>
              <w:numPr>
                <w:ilvl w:val="0"/>
                <w:numId w:val="9"/>
              </w:numPr>
              <w:cnfStyle w:val="000000010000" w:firstRow="0" w:lastRow="0" w:firstColumn="0" w:lastColumn="0" w:oddVBand="0" w:evenVBand="0" w:oddHBand="0" w:evenHBand="1" w:firstRowFirstColumn="0" w:firstRowLastColumn="0" w:lastRowFirstColumn="0" w:lastRowLastColumn="0"/>
            </w:pPr>
            <w:r>
              <w:t>Monthly - Deliverable is regularly updated and provided on a monthly basis.   An example would include a monthly status report.</w:t>
            </w:r>
          </w:p>
          <w:p w14:paraId="3211538A" w14:textId="77777777" w:rsidR="00FD532B" w:rsidRDefault="00FD532B" w:rsidP="00EA13F1">
            <w:pPr>
              <w:pStyle w:val="Bullet"/>
              <w:numPr>
                <w:ilvl w:val="0"/>
                <w:numId w:val="9"/>
              </w:numPr>
              <w:cnfStyle w:val="000000010000" w:firstRow="0" w:lastRow="0" w:firstColumn="0" w:lastColumn="0" w:oddVBand="0" w:evenVBand="0" w:oddHBand="0" w:evenHBand="1" w:firstRowFirstColumn="0" w:firstRowLastColumn="0" w:lastRowFirstColumn="0" w:lastRowLastColumn="0"/>
            </w:pPr>
            <w:r>
              <w:t>Quarterly - Deliverable is regularly updated and provided on a quarterly basis.   An example would include a quarterly status report.</w:t>
            </w:r>
          </w:p>
          <w:p w14:paraId="5DBE9FFC" w14:textId="77777777" w:rsidR="00FD532B" w:rsidRDefault="00FD532B" w:rsidP="00EA13F1">
            <w:pPr>
              <w:pStyle w:val="Bullet"/>
              <w:numPr>
                <w:ilvl w:val="0"/>
                <w:numId w:val="9"/>
              </w:numPr>
              <w:cnfStyle w:val="000000010000" w:firstRow="0" w:lastRow="0" w:firstColumn="0" w:lastColumn="0" w:oddVBand="0" w:evenVBand="0" w:oddHBand="0" w:evenHBand="1" w:firstRowFirstColumn="0" w:firstRowLastColumn="0" w:lastRowFirstColumn="0" w:lastRowLastColumn="0"/>
            </w:pPr>
            <w:r>
              <w:t>Yearly – Deliverable is updated on an annual basis.  An example would include an annual business plan.</w:t>
            </w:r>
          </w:p>
          <w:p w14:paraId="750C71FE" w14:textId="77777777" w:rsidR="00FD532B" w:rsidRPr="00D2549C" w:rsidRDefault="00FD532B" w:rsidP="00EA13F1">
            <w:pPr>
              <w:pStyle w:val="Bullet"/>
              <w:numPr>
                <w:ilvl w:val="0"/>
                <w:numId w:val="9"/>
              </w:numPr>
              <w:cnfStyle w:val="000000010000" w:firstRow="0" w:lastRow="0" w:firstColumn="0" w:lastColumn="0" w:oddVBand="0" w:evenVBand="0" w:oddHBand="0" w:evenHBand="1" w:firstRowFirstColumn="0" w:firstRowLastColumn="0" w:lastRowFirstColumn="0" w:lastRowLastColumn="0"/>
            </w:pPr>
            <w:r>
              <w:t xml:space="preserve">Change request – Deliverable is generally static unless a change request impacts the deliverable.  An example would include a user manual.  </w:t>
            </w:r>
          </w:p>
        </w:tc>
      </w:tr>
      <w:tr w:rsidR="00FD532B" w14:paraId="3405D213"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33585FB" w14:textId="77777777" w:rsidR="00FD532B" w:rsidRDefault="00FD532B" w:rsidP="00B72468">
            <w:r>
              <w:t>Deliverable Size</w:t>
            </w:r>
          </w:p>
        </w:tc>
        <w:tc>
          <w:tcPr>
            <w:tcW w:w="6295" w:type="dxa"/>
          </w:tcPr>
          <w:p w14:paraId="6761F521"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 xml:space="preserve">The purpose for this column is to provide the state with understanding of the review effort that will be necessary for a deliverable.  Provide the expected size of the deliverable.  If the deliverable is a document, include the expected page volume.  If the deliverable is tested product, provide the number of screens, rules, etc.  If the deliverable is an Environment, the column is not applicable.  </w:t>
            </w:r>
          </w:p>
        </w:tc>
      </w:tr>
      <w:tr w:rsidR="00FD532B" w14:paraId="0BE9C9F0"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E58E9A2" w14:textId="77777777" w:rsidR="00FD532B" w:rsidRDefault="00FD532B" w:rsidP="00B72468">
            <w:r>
              <w:t>Deliverable Review Time</w:t>
            </w:r>
          </w:p>
        </w:tc>
        <w:tc>
          <w:tcPr>
            <w:tcW w:w="6295" w:type="dxa"/>
          </w:tcPr>
          <w:p w14:paraId="1407D7AD" w14:textId="77777777" w:rsidR="00FD532B" w:rsidRDefault="00FD532B" w:rsidP="00B72468">
            <w:pPr>
              <w:cnfStyle w:val="000000010000" w:firstRow="0" w:lastRow="0" w:firstColumn="0" w:lastColumn="0" w:oddVBand="0" w:evenVBand="0" w:oddHBand="0" w:evenHBand="1" w:firstRowFirstColumn="0" w:firstRowLastColumn="0" w:lastRowFirstColumn="0" w:lastRowLastColumn="0"/>
            </w:pPr>
            <w:r>
              <w:t xml:space="preserve">Provide the Contractor’s proposed review time period for the state’s initial review.  During the evaluation, the state will review the proposed review time for reasonableness.  </w:t>
            </w:r>
          </w:p>
        </w:tc>
      </w:tr>
      <w:tr w:rsidR="00FD532B" w14:paraId="78A0D3C2"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2F4B79C" w14:textId="77777777" w:rsidR="00FD532B" w:rsidRDefault="00FD532B" w:rsidP="00B72468">
            <w:r>
              <w:t>Review Method / Contractor Support</w:t>
            </w:r>
          </w:p>
        </w:tc>
        <w:tc>
          <w:tcPr>
            <w:tcW w:w="6295" w:type="dxa"/>
          </w:tcPr>
          <w:p w14:paraId="213490B9" w14:textId="77777777" w:rsidR="00FD532B" w:rsidRDefault="00FD532B" w:rsidP="00B72468">
            <w:pPr>
              <w:cnfStyle w:val="000000100000" w:firstRow="0" w:lastRow="0" w:firstColumn="0" w:lastColumn="0" w:oddVBand="0" w:evenVBand="0" w:oddHBand="1" w:evenHBand="0" w:firstRowFirstColumn="0" w:firstRowLastColumn="0" w:lastRowFirstColumn="0" w:lastRowLastColumn="0"/>
            </w:pPr>
            <w:r>
              <w:t>Provide the Contractor’s proposed review method for the deliverable.  Identify any contractor proposed support for the review process (i.e. walkthrough, demonstration, etc.)</w:t>
            </w:r>
          </w:p>
        </w:tc>
      </w:tr>
    </w:tbl>
    <w:p w14:paraId="4CE8AF6A" w14:textId="77777777" w:rsidR="00FD532B" w:rsidRDefault="00FD532B" w:rsidP="00B72468"/>
    <w:p w14:paraId="7204384C" w14:textId="02A2A887" w:rsidR="009537E2" w:rsidRDefault="009537E2" w:rsidP="009537E2">
      <w:pPr>
        <w:pStyle w:val="Heading4"/>
      </w:pPr>
      <w:r>
        <w:t>Deliverables</w:t>
      </w:r>
    </w:p>
    <w:p w14:paraId="5CA64725" w14:textId="77777777" w:rsidR="009537E2" w:rsidRDefault="009537E2" w:rsidP="00B72468"/>
    <w:p w14:paraId="159E4BC1" w14:textId="1BBA09B0" w:rsidR="00FD532B" w:rsidRDefault="00FD532B" w:rsidP="00B72468">
      <w:r>
        <w:t xml:space="preserve">For all documentation deliverables, the Contractor </w:t>
      </w:r>
      <w:r w:rsidR="00A87794">
        <w:t>must</w:t>
      </w:r>
      <w:r>
        <w:t xml:space="preserve"> include the following in the designated sections of the Contractor’s proposal:</w:t>
      </w:r>
    </w:p>
    <w:p w14:paraId="74CCE135" w14:textId="77777777" w:rsidR="00FD532B" w:rsidRDefault="00FD532B" w:rsidP="00B72468">
      <w:pPr>
        <w:pStyle w:val="ListParagraph"/>
      </w:pPr>
      <w:r>
        <w:t>Standard deliverable templates and instructions and / or procedures followed by the Contractor’s team for completion of the deliverable.</w:t>
      </w:r>
    </w:p>
    <w:p w14:paraId="72E8B400" w14:textId="77777777" w:rsidR="00FD532B" w:rsidRDefault="00FD532B" w:rsidP="00B72468">
      <w:pPr>
        <w:pStyle w:val="ListParagraph"/>
      </w:pPr>
      <w:r>
        <w:t>Provide examples of the proposed deliverables used by previous projects.</w:t>
      </w:r>
    </w:p>
    <w:p w14:paraId="644E46AE" w14:textId="77777777" w:rsidR="00FD532B" w:rsidRPr="00DC6ABD" w:rsidRDefault="00FD532B" w:rsidP="00B72468">
      <w:r w:rsidRPr="00DC6ABD">
        <w:t xml:space="preserve">For non-documentation deliverables, provide a clear explanation of how the </w:t>
      </w:r>
      <w:r>
        <w:t>Contractor</w:t>
      </w:r>
      <w:r w:rsidRPr="00DC6ABD">
        <w:t xml:space="preserve"> will provide the deliverable in a manner in which the </w:t>
      </w:r>
      <w:r>
        <w:t>S</w:t>
      </w:r>
      <w:r w:rsidRPr="00DC6ABD">
        <w:t>tate can review, comment upon, and approve the deliverable.  Include examples to the extent possible.</w:t>
      </w:r>
    </w:p>
    <w:p w14:paraId="29FA6398" w14:textId="77777777" w:rsidR="00FD532B" w:rsidRPr="00D645C4" w:rsidRDefault="00FD532B" w:rsidP="00B72468"/>
    <w:p w14:paraId="05CB84A8" w14:textId="77777777" w:rsidR="00FD532B" w:rsidRDefault="00FD532B" w:rsidP="00B72468">
      <w:pPr>
        <w:pStyle w:val="Heading2"/>
      </w:pPr>
      <w:bookmarkStart w:id="213" w:name="_Toc436058039"/>
      <w:r>
        <w:t>Quality Assurance and Monitoring</w:t>
      </w:r>
      <w:bookmarkEnd w:id="213"/>
    </w:p>
    <w:p w14:paraId="6BACCA9D" w14:textId="77777777" w:rsidR="00FD532B" w:rsidRDefault="00FD532B" w:rsidP="009402E1">
      <w:pPr>
        <w:pStyle w:val="Heading3"/>
      </w:pPr>
      <w:bookmarkStart w:id="214" w:name="_Toc436058040"/>
      <w:r>
        <w:t>Overview</w:t>
      </w:r>
      <w:bookmarkEnd w:id="214"/>
    </w:p>
    <w:p w14:paraId="5EE5E1F8" w14:textId="2D1917CC" w:rsidR="00FD532B" w:rsidRDefault="00FD532B" w:rsidP="00B72468">
      <w:r>
        <w:t xml:space="preserve">The State requires a comprehensive Quality Assurance Plan to ensure efficiency, compliance and performance </w:t>
      </w:r>
      <w:r w:rsidR="00F555A6">
        <w:t>monitoring to</w:t>
      </w:r>
      <w:r>
        <w:t xml:space="preserve"> reduce risk and minimize downstream defects.  The Contractor will monitor and measure quality assurance activity and identify defects in project deliverables and products.  The Contractor must communicate frequently and transparently to build a collaborative </w:t>
      </w:r>
      <w:r w:rsidR="00F555A6">
        <w:t>approach to</w:t>
      </w:r>
      <w:r>
        <w:t xml:space="preserve"> quality assurance. </w:t>
      </w:r>
    </w:p>
    <w:p w14:paraId="341AC787" w14:textId="77777777" w:rsidR="00FD532B" w:rsidRDefault="00FD532B" w:rsidP="00B72468"/>
    <w:p w14:paraId="0265571F" w14:textId="77777777" w:rsidR="00FD532B" w:rsidRPr="00E236A5" w:rsidRDefault="00FD532B" w:rsidP="00B72468">
      <w:r w:rsidRPr="00E236A5">
        <w:t>A collaborative approach to quality will:</w:t>
      </w:r>
    </w:p>
    <w:p w14:paraId="04CBE1E9" w14:textId="77777777" w:rsidR="00FD532B" w:rsidRDefault="00FD532B" w:rsidP="00EA13F1">
      <w:pPr>
        <w:pStyle w:val="Bullet"/>
        <w:numPr>
          <w:ilvl w:val="0"/>
          <w:numId w:val="9"/>
        </w:numPr>
      </w:pPr>
      <w:r>
        <w:t>Ensure appropriate activities are put in place to ensure a high standard of quality.</w:t>
      </w:r>
    </w:p>
    <w:p w14:paraId="1CA64A1E" w14:textId="77777777" w:rsidR="00FD532B" w:rsidRPr="008752D0" w:rsidRDefault="00FD532B" w:rsidP="00EA13F1">
      <w:pPr>
        <w:pStyle w:val="Bullet"/>
        <w:numPr>
          <w:ilvl w:val="0"/>
          <w:numId w:val="9"/>
        </w:numPr>
      </w:pPr>
      <w:r w:rsidRPr="008752D0">
        <w:t>Ensure input and recommendations are promoted and documented in a timely manner.</w:t>
      </w:r>
    </w:p>
    <w:p w14:paraId="32761A49" w14:textId="77777777" w:rsidR="00FD532B" w:rsidRPr="008752D0" w:rsidRDefault="00FD532B" w:rsidP="00EA13F1">
      <w:pPr>
        <w:pStyle w:val="Bullet"/>
        <w:numPr>
          <w:ilvl w:val="0"/>
          <w:numId w:val="9"/>
        </w:numPr>
      </w:pPr>
      <w:r w:rsidRPr="008752D0">
        <w:t>Promote early identification and prevention of problems.</w:t>
      </w:r>
    </w:p>
    <w:p w14:paraId="77DB325A" w14:textId="77777777" w:rsidR="00FD532B" w:rsidRPr="008752D0" w:rsidRDefault="00FD532B" w:rsidP="00EA13F1">
      <w:pPr>
        <w:pStyle w:val="Bullet"/>
        <w:numPr>
          <w:ilvl w:val="0"/>
          <w:numId w:val="9"/>
        </w:numPr>
      </w:pPr>
      <w:r w:rsidRPr="008752D0">
        <w:t>Share solutions and institute process improvement to avoid similar issues in the future.</w:t>
      </w:r>
    </w:p>
    <w:p w14:paraId="2F27A85C" w14:textId="77777777" w:rsidR="00FD532B" w:rsidRPr="008752D0" w:rsidRDefault="00FD532B" w:rsidP="00EA13F1">
      <w:pPr>
        <w:pStyle w:val="Bullet"/>
        <w:numPr>
          <w:ilvl w:val="0"/>
          <w:numId w:val="9"/>
        </w:numPr>
      </w:pPr>
      <w:r w:rsidRPr="008752D0">
        <w:t>Communicate changes that affect general work procedures or standards</w:t>
      </w:r>
      <w:r>
        <w:t>.</w:t>
      </w:r>
    </w:p>
    <w:p w14:paraId="1F72A4D2" w14:textId="77777777" w:rsidR="00FD532B" w:rsidRDefault="00FD532B" w:rsidP="00B72468"/>
    <w:p w14:paraId="0C29C623" w14:textId="77777777" w:rsidR="00FD532B" w:rsidRDefault="00FD532B" w:rsidP="00B72468">
      <w:r>
        <w:t>Quality Assurance and Monitoring encompass all of the Contractor’s products including documentation, software products, environments and any other deliverables proposed by the Contractor.</w:t>
      </w:r>
    </w:p>
    <w:p w14:paraId="39A2E8E2" w14:textId="77777777" w:rsidR="00FD532B" w:rsidRDefault="00FD532B" w:rsidP="00B72468"/>
    <w:p w14:paraId="39CCFA79" w14:textId="77777777" w:rsidR="00FD532B" w:rsidRDefault="00FD532B" w:rsidP="00B72468">
      <w:r>
        <w:t xml:space="preserve">During turnover, it is imperative that the Contractor provide turnover items that are complete, thoughtful and of high quality.  </w:t>
      </w:r>
    </w:p>
    <w:p w14:paraId="07B1BBAB" w14:textId="77777777" w:rsidR="00FD532B" w:rsidRDefault="00FD532B" w:rsidP="00B72468"/>
    <w:p w14:paraId="48793C14" w14:textId="77777777" w:rsidR="00FD532B" w:rsidRDefault="00FD532B" w:rsidP="009402E1">
      <w:pPr>
        <w:pStyle w:val="Heading3"/>
      </w:pPr>
      <w:bookmarkStart w:id="215" w:name="_Toc436058041"/>
      <w:r>
        <w:t>Requirements</w:t>
      </w:r>
      <w:bookmarkEnd w:id="215"/>
    </w:p>
    <w:p w14:paraId="6E02A481" w14:textId="198ECF6A" w:rsidR="00FD532B" w:rsidRPr="008D2457" w:rsidRDefault="00FD532B" w:rsidP="00B72468">
      <w:r>
        <w:t xml:space="preserve">The 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FD532B" w14:paraId="6DBECF18"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66DCF83" w14:textId="77777777" w:rsidR="00FD532B" w:rsidRPr="00B67A48" w:rsidRDefault="00FD532B" w:rsidP="00B72468">
            <w:r>
              <w:t>Turnover Quality Assurance and Monitoring</w:t>
            </w:r>
          </w:p>
        </w:tc>
      </w:tr>
      <w:tr w:rsidR="00FD532B" w14:paraId="6153EF84"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C1BCB52" w14:textId="2785F09A" w:rsidR="00FD532B" w:rsidRDefault="00A87794" w:rsidP="00B72468">
            <w:pPr>
              <w:rPr>
                <w:rFonts w:cs="Calibri"/>
              </w:rPr>
            </w:pPr>
            <w:r>
              <w:t>Must</w:t>
            </w:r>
            <w:r w:rsidR="00FD532B">
              <w:t xml:space="preserve"> update the Operations Quality Assurance Plan for turnover procedures and deliver to the state for approval.</w:t>
            </w:r>
          </w:p>
        </w:tc>
      </w:tr>
      <w:tr w:rsidR="00FD532B" w14:paraId="01707F7B"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C1875EA" w14:textId="46551E7A" w:rsidR="00FD532B" w:rsidRDefault="00A87794" w:rsidP="00B72468">
            <w:r>
              <w:t>Must</w:t>
            </w:r>
            <w:r w:rsidR="00FD532B">
              <w:t xml:space="preserve"> validate that the Quality Assurance Plan or series of plans for turnover activities has been executed accurately.</w:t>
            </w:r>
          </w:p>
        </w:tc>
      </w:tr>
      <w:tr w:rsidR="00FD532B" w14:paraId="06B2AE7B"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3D753B2" w14:textId="06324107" w:rsidR="00FD532B" w:rsidRDefault="00A87794" w:rsidP="00B72468">
            <w:r>
              <w:t>Must</w:t>
            </w:r>
            <w:r w:rsidR="00FD532B">
              <w:t xml:space="preserve"> manage, perform and monitor the remaining Quality Assurance steps of the plan.</w:t>
            </w:r>
          </w:p>
        </w:tc>
      </w:tr>
      <w:tr w:rsidR="00FD532B" w14:paraId="15C130F4"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FDC6952" w14:textId="7029788C" w:rsidR="00FD532B" w:rsidRDefault="00A87794" w:rsidP="00B72468">
            <w:r>
              <w:t>Must</w:t>
            </w:r>
            <w:r w:rsidR="00FD532B">
              <w:t xml:space="preserve"> maintain the process of recording and addressing corrective and preventive actions through the turnover phase.</w:t>
            </w:r>
          </w:p>
        </w:tc>
      </w:tr>
      <w:tr w:rsidR="00FD532B" w14:paraId="5369BAD5"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F7FC307" w14:textId="343BA7BE" w:rsidR="00FD532B" w:rsidRDefault="00A87794" w:rsidP="00B72468">
            <w:r>
              <w:t>Must</w:t>
            </w:r>
            <w:r w:rsidR="00FD532B">
              <w:t xml:space="preserve"> identify and track defects and service level deficiencies.</w:t>
            </w:r>
          </w:p>
        </w:tc>
      </w:tr>
      <w:tr w:rsidR="00FD532B" w14:paraId="756F8889"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A316EAC" w14:textId="3D36C13C" w:rsidR="00FD532B" w:rsidRDefault="00A87794" w:rsidP="00B72468">
            <w:r>
              <w:t>Must</w:t>
            </w:r>
            <w:r w:rsidR="00FD532B">
              <w:t xml:space="preserve"> use the established rating system for defects.</w:t>
            </w:r>
          </w:p>
        </w:tc>
      </w:tr>
      <w:tr w:rsidR="00FD532B" w14:paraId="70BDBF4F"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2D5D79F" w14:textId="29A17819" w:rsidR="00FD532B" w:rsidRDefault="00A87794" w:rsidP="00B72468">
            <w:r>
              <w:t>Must</w:t>
            </w:r>
            <w:r w:rsidR="00FD532B">
              <w:t xml:space="preserve"> certify that all turnover items and deliverables have been completed to the best of the ability of the contractor in aiding the State and/or successor contractor be successful in turnover.</w:t>
            </w:r>
          </w:p>
        </w:tc>
      </w:tr>
      <w:tr w:rsidR="00FD532B" w14:paraId="3ABB757F"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A611DA7" w14:textId="51E7B945" w:rsidR="00FD532B" w:rsidRDefault="00A87794" w:rsidP="00B72468">
            <w:r>
              <w:t>Must</w:t>
            </w:r>
            <w:r w:rsidR="00FD532B">
              <w:t xml:space="preserve"> ensure compliance with all Privacy and Security regulations during the turnover phase and maintain </w:t>
            </w:r>
            <w:r w:rsidR="00F555A6">
              <w:t>confidentiality</w:t>
            </w:r>
            <w:r w:rsidR="00FD532B">
              <w:t xml:space="preserve"> in the transmission of documentation to the State or the successor contractor.</w:t>
            </w:r>
          </w:p>
        </w:tc>
      </w:tr>
      <w:tr w:rsidR="00FD532B" w14:paraId="7DDF8C72"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4975D35" w14:textId="4FF8E7A8" w:rsidR="00FD532B" w:rsidRDefault="00A87794" w:rsidP="00B72468">
            <w:r>
              <w:t>Must</w:t>
            </w:r>
            <w:r w:rsidR="00FD532B">
              <w:t xml:space="preserve"> identify and document any issues or deficiencies that remain unresolved at the end of the turnover phase.</w:t>
            </w:r>
          </w:p>
        </w:tc>
      </w:tr>
    </w:tbl>
    <w:p w14:paraId="041BFB96" w14:textId="77777777" w:rsidR="00FD532B" w:rsidRDefault="00FD532B" w:rsidP="00B72468"/>
    <w:p w14:paraId="408F5ADF" w14:textId="77777777" w:rsidR="00FD532B" w:rsidRDefault="00FD532B" w:rsidP="009402E1">
      <w:pPr>
        <w:pStyle w:val="Heading3"/>
      </w:pPr>
      <w:bookmarkStart w:id="216" w:name="_Toc436058042"/>
      <w:r>
        <w:t>Proposal Expectations</w:t>
      </w:r>
      <w:bookmarkEnd w:id="216"/>
    </w:p>
    <w:p w14:paraId="569DEB63" w14:textId="02CF4A34" w:rsidR="00FD532B" w:rsidRDefault="00FD532B" w:rsidP="00B72468">
      <w:r>
        <w:t xml:space="preserve">Related to turnover activities, the State’s expectation is that the Contractor </w:t>
      </w:r>
      <w:r w:rsidR="00A87794">
        <w:t>must</w:t>
      </w:r>
      <w:r>
        <w:t>:</w:t>
      </w:r>
    </w:p>
    <w:p w14:paraId="035C0EA8" w14:textId="77777777" w:rsidR="00FD532B" w:rsidRDefault="00FD532B" w:rsidP="00B72468">
      <w:pPr>
        <w:pStyle w:val="ListParagraph"/>
      </w:pPr>
      <w:r>
        <w:t>Describe the methodology, approach and processes regarding high-level quality assurance activities.</w:t>
      </w:r>
    </w:p>
    <w:p w14:paraId="7DAB06C3" w14:textId="77777777" w:rsidR="00FD532B" w:rsidRDefault="00FD532B" w:rsidP="00B72468">
      <w:pPr>
        <w:pStyle w:val="ListParagraph"/>
      </w:pPr>
      <w:r>
        <w:t>Describe the escalation methodology, approach and process.</w:t>
      </w:r>
    </w:p>
    <w:p w14:paraId="252F6ED6" w14:textId="77777777" w:rsidR="00FD532B" w:rsidRPr="00696A98" w:rsidRDefault="00FD532B" w:rsidP="00B72468">
      <w:pPr>
        <w:pStyle w:val="ListParagraph"/>
      </w:pPr>
      <w:r>
        <w:t>Provide an example of improved results and outcomes through the application of quality management principles from a previous project.</w:t>
      </w:r>
    </w:p>
    <w:p w14:paraId="27BBD54B" w14:textId="77777777" w:rsidR="00FD532B" w:rsidRDefault="00FD532B" w:rsidP="00B72468">
      <w:pPr>
        <w:pStyle w:val="ListParagraph"/>
      </w:pPr>
      <w:r>
        <w:t>Describe the integration of the Contractor’s quality assurance and monitoring process during turnover.</w:t>
      </w:r>
    </w:p>
    <w:p w14:paraId="6BF27802" w14:textId="77777777" w:rsidR="00FD532B" w:rsidRDefault="00FD532B" w:rsidP="00B72468">
      <w:pPr>
        <w:pStyle w:val="ListParagraph"/>
      </w:pPr>
      <w:r>
        <w:lastRenderedPageBreak/>
        <w:t>I</w:t>
      </w:r>
      <w:r w:rsidRPr="008701FE">
        <w:t xml:space="preserve">nclude the </w:t>
      </w:r>
      <w:r>
        <w:t xml:space="preserve">Contractor’s proposed </w:t>
      </w:r>
      <w:r w:rsidRPr="008701FE">
        <w:t xml:space="preserve">set of </w:t>
      </w:r>
      <w:r>
        <w:t xml:space="preserve">quality assurance </w:t>
      </w:r>
      <w:r w:rsidRPr="008701FE">
        <w:t>deliverables</w:t>
      </w:r>
      <w:r>
        <w:t xml:space="preserve"> i</w:t>
      </w:r>
      <w:r w:rsidRPr="008701FE">
        <w:t xml:space="preserve">n the deliverables catalog </w:t>
      </w:r>
      <w:r>
        <w:t>based on t</w:t>
      </w:r>
      <w:r w:rsidRPr="008701FE">
        <w:t>he contractor’</w:t>
      </w:r>
      <w:r>
        <w:t xml:space="preserve">s </w:t>
      </w:r>
      <w:r w:rsidRPr="008701FE">
        <w:t>project management and SDLC methodology.</w:t>
      </w:r>
    </w:p>
    <w:p w14:paraId="4FF2D5CB" w14:textId="77777777" w:rsidR="00FD532B" w:rsidRDefault="00FD532B" w:rsidP="00B72468">
      <w:pPr>
        <w:pStyle w:val="ListParagraph"/>
      </w:pPr>
      <w:r w:rsidRPr="003B2101">
        <w:t xml:space="preserve">Provide the </w:t>
      </w:r>
      <w:r>
        <w:t>C</w:t>
      </w:r>
      <w:r w:rsidRPr="003B2101">
        <w:t>ontractor’s quality assurance and monitoring standard deliverable templates including instructions and procedures for completing the deliverable.</w:t>
      </w:r>
    </w:p>
    <w:p w14:paraId="3200AA55" w14:textId="77777777" w:rsidR="00FD532B" w:rsidRDefault="00FD532B" w:rsidP="00B72468">
      <w:pPr>
        <w:pStyle w:val="ListParagraph"/>
      </w:pPr>
      <w:r w:rsidRPr="003B2101">
        <w:t xml:space="preserve">Provide examples of the proposed </w:t>
      </w:r>
      <w:r>
        <w:t>quality assurance and monitoring</w:t>
      </w:r>
      <w:r w:rsidRPr="003B2101">
        <w:t xml:space="preserve"> standard deliverable</w:t>
      </w:r>
      <w:r>
        <w:t>s</w:t>
      </w:r>
      <w:r w:rsidRPr="003B2101">
        <w:t xml:space="preserve"> utilized by previous projects.</w:t>
      </w:r>
    </w:p>
    <w:p w14:paraId="5E9353B2" w14:textId="77777777" w:rsidR="00FD532B" w:rsidRPr="009F07DF" w:rsidRDefault="00FD532B" w:rsidP="00B72468"/>
    <w:p w14:paraId="54FEC52E" w14:textId="77777777" w:rsidR="00FD532B" w:rsidRDefault="00FD532B" w:rsidP="00B72468">
      <w:pPr>
        <w:pStyle w:val="Heading2"/>
      </w:pPr>
      <w:bookmarkStart w:id="217" w:name="_Toc436058043"/>
      <w:r>
        <w:t>Change Management</w:t>
      </w:r>
      <w:bookmarkEnd w:id="217"/>
    </w:p>
    <w:p w14:paraId="4CDF56AB" w14:textId="77777777" w:rsidR="00FD532B" w:rsidRDefault="00FD532B" w:rsidP="009402E1">
      <w:pPr>
        <w:pStyle w:val="Heading3"/>
      </w:pPr>
      <w:bookmarkStart w:id="218" w:name="_Toc436058044"/>
      <w:r>
        <w:t>Overview</w:t>
      </w:r>
      <w:bookmarkEnd w:id="218"/>
    </w:p>
    <w:p w14:paraId="2F0CB99C" w14:textId="77777777" w:rsidR="00FD532B" w:rsidRDefault="00FD532B" w:rsidP="00B72468">
      <w:r>
        <w:t>The Contractor is expected to effectively manage change throughout the duration of the contract.  Upon completion of the contract change management will become the responsibility of the successor entity taking over the operations.</w:t>
      </w:r>
    </w:p>
    <w:p w14:paraId="16396732" w14:textId="77777777" w:rsidR="00FD532B" w:rsidRDefault="00FD532B" w:rsidP="00B72468">
      <w:r>
        <w:t xml:space="preserve">During the Turnover Phase, there will likely be multiple entities engaged which will require an integrated Change Management Plan. Changes being managed by the incumbent contractor must be known and visible to the State and successor.  </w:t>
      </w:r>
    </w:p>
    <w:p w14:paraId="3338B49E" w14:textId="77777777" w:rsidR="00FD532B" w:rsidRDefault="00FD532B" w:rsidP="00B72468">
      <w:r>
        <w:t xml:space="preserve">The core purpose of Change Management during the Turnover Phase is to minimize changes to existing operations and limit impact on the entity taking over operations for the future.  To make this successful, some changes may be denied or postponed until a later date whereas others may be required to continue operations and to support immediate business needs.  </w:t>
      </w:r>
    </w:p>
    <w:p w14:paraId="2175E7DE" w14:textId="77777777" w:rsidR="00FD532B" w:rsidRDefault="00FD532B" w:rsidP="00B72468">
      <w:r>
        <w:t>Costs for changes to operations will be managed under the existing terms defined in the Operations Change Management Section.</w:t>
      </w:r>
    </w:p>
    <w:p w14:paraId="434CFAA7" w14:textId="77777777" w:rsidR="00FD532B" w:rsidRDefault="00FD532B" w:rsidP="009402E1">
      <w:pPr>
        <w:pStyle w:val="Heading3"/>
      </w:pPr>
      <w:bookmarkStart w:id="219" w:name="_Toc436058045"/>
      <w:r>
        <w:t>Requirements</w:t>
      </w:r>
      <w:bookmarkEnd w:id="219"/>
    </w:p>
    <w:p w14:paraId="7B38ABAF" w14:textId="730AEC25" w:rsidR="00FD532B" w:rsidRPr="0082162C" w:rsidRDefault="00FD532B" w:rsidP="00B72468">
      <w:r>
        <w:t xml:space="preserve">The Contractor </w:t>
      </w:r>
      <w:r w:rsidR="00A87794">
        <w:t>must</w:t>
      </w:r>
      <w:r>
        <w:t xml:space="preserve"> meet the following requirements:</w:t>
      </w:r>
    </w:p>
    <w:tbl>
      <w:tblPr>
        <w:tblStyle w:val="TableStyle"/>
        <w:tblW w:w="0" w:type="auto"/>
        <w:tblLook w:val="04A0" w:firstRow="1" w:lastRow="0" w:firstColumn="1" w:lastColumn="0" w:noHBand="0" w:noVBand="1"/>
      </w:tblPr>
      <w:tblGrid>
        <w:gridCol w:w="9340"/>
      </w:tblGrid>
      <w:tr w:rsidR="00FD532B" w14:paraId="77190AF7"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81F62AB" w14:textId="77777777" w:rsidR="00FD532B" w:rsidRPr="00B67A48" w:rsidRDefault="00FD532B" w:rsidP="00B72468">
            <w:r>
              <w:t>Change Management</w:t>
            </w:r>
          </w:p>
        </w:tc>
      </w:tr>
      <w:tr w:rsidR="00FD532B" w14:paraId="5DCA344B"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6C6A590" w14:textId="27061147" w:rsidR="00FD532B" w:rsidRDefault="00A87794" w:rsidP="00B72468">
            <w:pPr>
              <w:rPr>
                <w:rFonts w:cs="Calibri"/>
              </w:rPr>
            </w:pPr>
            <w:r>
              <w:t>Must</w:t>
            </w:r>
            <w:r w:rsidR="00FD532B">
              <w:t xml:space="preserve"> request and receive State approval</w:t>
            </w:r>
            <w:r w:rsidR="00FD532B">
              <w:rPr>
                <w:rFonts w:cs="Calibri"/>
              </w:rPr>
              <w:t xml:space="preserve"> prior to implementing a change </w:t>
            </w:r>
            <w:r w:rsidR="00FD532B">
              <w:t>during the turnover phase of the contract</w:t>
            </w:r>
            <w:r w:rsidR="00FD532B">
              <w:rPr>
                <w:rFonts w:cs="Calibri"/>
              </w:rPr>
              <w:t>.</w:t>
            </w:r>
          </w:p>
        </w:tc>
      </w:tr>
      <w:tr w:rsidR="00FD532B" w14:paraId="3DBD7409"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144F6D1" w14:textId="38F1240A" w:rsidR="00FD532B" w:rsidRDefault="00A87794" w:rsidP="00B72468">
            <w:r>
              <w:t>Must</w:t>
            </w:r>
            <w:r w:rsidR="00FD532B" w:rsidRPr="000B24EC">
              <w:t xml:space="preserve"> </w:t>
            </w:r>
            <w:r w:rsidR="00FD532B">
              <w:t>update</w:t>
            </w:r>
            <w:r w:rsidR="00FD532B" w:rsidRPr="000B24EC">
              <w:t xml:space="preserve"> and submit for review and approval </w:t>
            </w:r>
            <w:r w:rsidR="00FD532B">
              <w:t>the Operational Change</w:t>
            </w:r>
            <w:r w:rsidR="00FD532B" w:rsidRPr="000B24EC">
              <w:t xml:space="preserve"> Management Plan </w:t>
            </w:r>
            <w:r w:rsidR="00FD532B">
              <w:t xml:space="preserve">to address turnover </w:t>
            </w:r>
            <w:r w:rsidR="00FD532B" w:rsidRPr="000B24EC">
              <w:t xml:space="preserve">based on </w:t>
            </w:r>
            <w:r w:rsidR="00FD532B">
              <w:t xml:space="preserve">the </w:t>
            </w:r>
            <w:r w:rsidR="00FD532B" w:rsidRPr="000B24EC">
              <w:t xml:space="preserve">methodologies proposed to </w:t>
            </w:r>
            <w:r w:rsidR="00FD532B">
              <w:t xml:space="preserve">manage and </w:t>
            </w:r>
            <w:r w:rsidR="00FD532B" w:rsidRPr="000B24EC">
              <w:t>implement changes to the production system</w:t>
            </w:r>
            <w:r w:rsidR="00FD532B">
              <w:t xml:space="preserve"> during the turnover phase of the contract.  </w:t>
            </w:r>
          </w:p>
        </w:tc>
      </w:tr>
      <w:tr w:rsidR="00FD532B" w14:paraId="6FD37778"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8195B62" w14:textId="26698FAE" w:rsidR="00FD532B" w:rsidRDefault="00A87794" w:rsidP="00B72468">
            <w:pPr>
              <w:rPr>
                <w:rFonts w:cs="Calibri"/>
              </w:rPr>
            </w:pPr>
            <w:r>
              <w:t>Must</w:t>
            </w:r>
            <w:r w:rsidR="00FD532B" w:rsidRPr="000B24EC">
              <w:t xml:space="preserve"> put into practice and follow the approved </w:t>
            </w:r>
            <w:r w:rsidR="00FD532B">
              <w:t xml:space="preserve">updates to the Operational Change Management Plan for Turnover  and use </w:t>
            </w:r>
            <w:r w:rsidR="00FD532B" w:rsidRPr="000B24EC">
              <w:t>sound System Development Life Cycle (SDLC)</w:t>
            </w:r>
            <w:r w:rsidR="00FD532B">
              <w:t xml:space="preserve"> </w:t>
            </w:r>
            <w:r w:rsidR="00FD532B" w:rsidRPr="000B24EC">
              <w:t>methodologies t</w:t>
            </w:r>
            <w:r w:rsidR="00FD532B">
              <w:t xml:space="preserve">o </w:t>
            </w:r>
            <w:r w:rsidR="00FD532B" w:rsidRPr="000B24EC">
              <w:t xml:space="preserve">implement </w:t>
            </w:r>
            <w:r w:rsidR="00FD532B">
              <w:t xml:space="preserve">system </w:t>
            </w:r>
            <w:r w:rsidR="00FD532B" w:rsidRPr="000B24EC">
              <w:t>changes</w:t>
            </w:r>
            <w:r w:rsidR="00FD532B">
              <w:t xml:space="preserve"> while </w:t>
            </w:r>
            <w:r w:rsidR="00F555A6">
              <w:t>maintain</w:t>
            </w:r>
            <w:r w:rsidR="00FD532B" w:rsidRPr="000B24EC">
              <w:t xml:space="preserve"> production system</w:t>
            </w:r>
            <w:r w:rsidR="00FD532B">
              <w:t xml:space="preserve"> operations.</w:t>
            </w:r>
          </w:p>
        </w:tc>
      </w:tr>
      <w:tr w:rsidR="00FD532B" w14:paraId="42CBAADB"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E9B31A1" w14:textId="02A80005" w:rsidR="00FD532B" w:rsidRDefault="00A87794" w:rsidP="00B72468">
            <w:r>
              <w:t>Must</w:t>
            </w:r>
            <w:r w:rsidR="00FD532B">
              <w:t xml:space="preserve"> maintain a formal process to track and manage change requests within the turnover phase of the contract. </w:t>
            </w:r>
          </w:p>
        </w:tc>
      </w:tr>
      <w:tr w:rsidR="00FD532B" w14:paraId="6523E35F"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A666455" w14:textId="09235662" w:rsidR="00FD532B" w:rsidRDefault="00A87794" w:rsidP="00B72468">
            <w:r>
              <w:t>Must</w:t>
            </w:r>
            <w:r w:rsidR="00A55B6C">
              <w:t xml:space="preserve"> provide a projection of</w:t>
            </w:r>
            <w:r w:rsidR="00FD532B">
              <w:t xml:space="preserve"> change requests to be implemented in the upcoming months prior to turnover.</w:t>
            </w:r>
          </w:p>
        </w:tc>
      </w:tr>
      <w:tr w:rsidR="00FD532B" w14:paraId="43A5260F"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CD6B331" w14:textId="0ACC43D0" w:rsidR="00FD532B" w:rsidRDefault="00A87794" w:rsidP="00B72468">
            <w:pPr>
              <w:rPr>
                <w:rFonts w:cs="Calibri"/>
              </w:rPr>
            </w:pPr>
            <w:r>
              <w:t>Must</w:t>
            </w:r>
            <w:r w:rsidR="00FD532B" w:rsidRPr="007F4463">
              <w:t xml:space="preserve"> analyze all change requests and submit </w:t>
            </w:r>
            <w:r w:rsidR="00FD532B">
              <w:t>an assessment</w:t>
            </w:r>
            <w:r w:rsidR="00FD532B" w:rsidRPr="007F4463">
              <w:t xml:space="preserve"> to the State within </w:t>
            </w:r>
            <w:r w:rsidR="00FD532B">
              <w:t>1</w:t>
            </w:r>
            <w:r w:rsidR="00FD532B" w:rsidRPr="007F4463">
              <w:t xml:space="preserve">0 days of the request.  At a minimum, the </w:t>
            </w:r>
            <w:r w:rsidR="00FD532B">
              <w:t>assessment</w:t>
            </w:r>
            <w:r w:rsidR="00FD532B" w:rsidRPr="007F4463">
              <w:t xml:space="preserve"> </w:t>
            </w:r>
            <w:r>
              <w:t>must</w:t>
            </w:r>
            <w:r w:rsidR="00FD532B" w:rsidRPr="007F4463">
              <w:t xml:space="preserve"> include resource estimates, cost, schedule, and impacts to external entities and business operations.</w:t>
            </w:r>
          </w:p>
        </w:tc>
      </w:tr>
      <w:tr w:rsidR="00FD532B" w14:paraId="0F8484C2"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1B1DD53" w14:textId="421B0D5D" w:rsidR="00FD532B" w:rsidRDefault="00A87794" w:rsidP="00B72468">
            <w:pPr>
              <w:rPr>
                <w:rFonts w:cs="Calibri"/>
              </w:rPr>
            </w:pPr>
            <w:r>
              <w:t>Must</w:t>
            </w:r>
            <w:r w:rsidR="00FD532B">
              <w:t xml:space="preserve"> perform a MITA assessment of all change requests and coordinate with the State’s MITA Coordinator.</w:t>
            </w:r>
          </w:p>
        </w:tc>
      </w:tr>
      <w:tr w:rsidR="00FD532B" w14:paraId="2EB0E514"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9E5C484" w14:textId="02B6CCD7" w:rsidR="00FD532B" w:rsidRDefault="00A87794" w:rsidP="00B72468">
            <w:r>
              <w:t>Must</w:t>
            </w:r>
            <w:r w:rsidR="00FD532B">
              <w:t xml:space="preserve"> submit all change requests and analysis results to the State Change Review Board for disposition and prioritization.</w:t>
            </w:r>
          </w:p>
        </w:tc>
      </w:tr>
      <w:tr w:rsidR="00FD532B" w14:paraId="6614A9F4"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3510409" w14:textId="70F13FDC" w:rsidR="00FD532B" w:rsidRDefault="00A87794" w:rsidP="00B72468">
            <w:r>
              <w:t>Must</w:t>
            </w:r>
            <w:r w:rsidR="00FD532B">
              <w:t xml:space="preserve"> </w:t>
            </w:r>
            <w:r w:rsidR="00FD532B" w:rsidRPr="000B24EC">
              <w:t>develop and submit for review and approval</w:t>
            </w:r>
            <w:r w:rsidR="00FD532B">
              <w:t xml:space="preserve"> a detailed</w:t>
            </w:r>
            <w:r w:rsidR="00FD532B" w:rsidRPr="000420F3">
              <w:t xml:space="preserve"> </w:t>
            </w:r>
            <w:r w:rsidR="00FD532B">
              <w:t>Integrated Master Schedule (IMS)</w:t>
            </w:r>
            <w:r w:rsidR="00FD532B" w:rsidRPr="000420F3">
              <w:t xml:space="preserve"> </w:t>
            </w:r>
            <w:r w:rsidR="00FD532B">
              <w:t xml:space="preserve">for all approved changes; </w:t>
            </w:r>
            <w:r w:rsidR="00FD532B" w:rsidRPr="000420F3">
              <w:t>address</w:t>
            </w:r>
            <w:r w:rsidR="00FD532B">
              <w:t>ing</w:t>
            </w:r>
            <w:r w:rsidR="00FD532B" w:rsidRPr="000420F3">
              <w:t xml:space="preserve"> each phase the SDLC</w:t>
            </w:r>
            <w:r w:rsidR="00FD532B">
              <w:t xml:space="preserve"> and </w:t>
            </w:r>
            <w:r w:rsidR="00FD532B" w:rsidRPr="000420F3">
              <w:t>identif</w:t>
            </w:r>
            <w:r w:rsidR="00FD532B">
              <w:t>ying</w:t>
            </w:r>
            <w:r w:rsidR="00FD532B" w:rsidRPr="000420F3">
              <w:t xml:space="preserve"> all integration points </w:t>
            </w:r>
            <w:r w:rsidR="00FD532B">
              <w:t xml:space="preserve">and dependencies </w:t>
            </w:r>
            <w:r w:rsidR="00FD532B" w:rsidRPr="000420F3">
              <w:t xml:space="preserve">between all </w:t>
            </w:r>
            <w:r w:rsidR="00FD532B">
              <w:t>contractors</w:t>
            </w:r>
            <w:r w:rsidR="00FD532B" w:rsidRPr="000420F3">
              <w:t xml:space="preserve"> and the </w:t>
            </w:r>
            <w:r w:rsidR="00FD532B">
              <w:t>State</w:t>
            </w:r>
            <w:r w:rsidR="00FD532B" w:rsidRPr="000420F3">
              <w:t xml:space="preserve"> including interfaces, inputs, and outputs that the </w:t>
            </w:r>
            <w:r w:rsidR="00FD532B">
              <w:t>contractor</w:t>
            </w:r>
            <w:r w:rsidR="00FD532B" w:rsidRPr="000420F3">
              <w:t xml:space="preserve"> requires from other </w:t>
            </w:r>
            <w:r w:rsidR="00FD532B">
              <w:t>contractors</w:t>
            </w:r>
            <w:r w:rsidR="00FD532B" w:rsidRPr="000420F3">
              <w:t xml:space="preserve">, the </w:t>
            </w:r>
            <w:r w:rsidR="00FD532B">
              <w:t>State</w:t>
            </w:r>
            <w:r w:rsidR="00FD532B" w:rsidRPr="000420F3">
              <w:t>, or other</w:t>
            </w:r>
            <w:r w:rsidR="00FD532B">
              <w:t xml:space="preserve"> impacted</w:t>
            </w:r>
            <w:r w:rsidR="00FD532B" w:rsidRPr="000420F3">
              <w:t xml:space="preserve"> entities</w:t>
            </w:r>
            <w:r w:rsidR="00FD532B">
              <w:t>.</w:t>
            </w:r>
          </w:p>
        </w:tc>
      </w:tr>
      <w:tr w:rsidR="00FD532B" w14:paraId="53C325B4"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1C8E9EE" w14:textId="14B94C73" w:rsidR="00FD532B" w:rsidRDefault="00A87794" w:rsidP="00B72468">
            <w:r>
              <w:t>Must</w:t>
            </w:r>
            <w:r w:rsidR="00FD532B">
              <w:t xml:space="preserve"> design, develop, test and implement approved changes within the approved IMS timeframes.</w:t>
            </w:r>
          </w:p>
        </w:tc>
      </w:tr>
      <w:tr w:rsidR="00FD532B" w14:paraId="53CCF894"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08A46DB" w14:textId="2BF51AB4" w:rsidR="00FD532B" w:rsidRDefault="00A87794" w:rsidP="00B72468">
            <w:r>
              <w:t>Must</w:t>
            </w:r>
            <w:r w:rsidR="00FD532B">
              <w:t xml:space="preserve"> implement changes in a manner with the least possible impact to operations and turnover timeframes while maintaining a high quality delivery.</w:t>
            </w:r>
          </w:p>
        </w:tc>
      </w:tr>
      <w:tr w:rsidR="00FD532B" w14:paraId="523EAB50"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969285F" w14:textId="3B7DA868" w:rsidR="00FD532B" w:rsidRDefault="00A87794" w:rsidP="00B72468">
            <w:r>
              <w:t>Must</w:t>
            </w:r>
            <w:r w:rsidR="00FD532B">
              <w:t xml:space="preserve"> provide the ability to rapidly revert to the previous system configuration when a newly implemented change causes an undesirable impact, as defined within the approved Change Management Plan. </w:t>
            </w:r>
          </w:p>
        </w:tc>
      </w:tr>
      <w:tr w:rsidR="00FD532B" w14:paraId="10A2E2A0"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93EFDFE" w14:textId="7C738529" w:rsidR="00FD532B" w:rsidRDefault="00A87794" w:rsidP="00B72468">
            <w:r>
              <w:t>Must</w:t>
            </w:r>
            <w:r w:rsidR="00FD532B">
              <w:t xml:space="preserve"> </w:t>
            </w:r>
            <w:r w:rsidR="00FD532B" w:rsidRPr="000B24EC">
              <w:t xml:space="preserve">develop and submit for review and approval </w:t>
            </w:r>
            <w:r w:rsidR="00FD532B">
              <w:t xml:space="preserve">a remediation plan for reconfiguration and redeployment when a newly implemented change causes an undesirable impact, as defined within the approved Change Management Plan. </w:t>
            </w:r>
          </w:p>
        </w:tc>
      </w:tr>
      <w:tr w:rsidR="00FD532B" w14:paraId="5A1B5702"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3DCD670" w14:textId="0081D033" w:rsidR="00FD532B" w:rsidRDefault="00A87794" w:rsidP="004C2253">
            <w:r>
              <w:lastRenderedPageBreak/>
              <w:t>Must</w:t>
            </w:r>
            <w:r w:rsidR="00FD532B">
              <w:t xml:space="preserve"> include in the weekly status report an update on the status of each change request in work.</w:t>
            </w:r>
          </w:p>
        </w:tc>
      </w:tr>
      <w:tr w:rsidR="00FD532B" w14:paraId="3E6179C2"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5E5DD23" w14:textId="62568789" w:rsidR="00FD532B" w:rsidRDefault="00A87794" w:rsidP="00B72468">
            <w:r>
              <w:t>Must</w:t>
            </w:r>
            <w:r w:rsidR="00FD532B">
              <w:t xml:space="preserve"> submit weekly detailed accounting to the State’s satisfaction, of the work performed by each individual billing time to change request</w:t>
            </w:r>
            <w:r w:rsidR="00FD532B" w:rsidRPr="00995E0C">
              <w:t>s</w:t>
            </w:r>
            <w:r w:rsidR="00FD532B">
              <w:t>.</w:t>
            </w:r>
          </w:p>
        </w:tc>
      </w:tr>
    </w:tbl>
    <w:p w14:paraId="3C88CC7C" w14:textId="77777777" w:rsidR="00FD532B" w:rsidRPr="00DB113B" w:rsidRDefault="00FD532B" w:rsidP="00B72468"/>
    <w:p w14:paraId="6719960C" w14:textId="77777777" w:rsidR="00FD532B" w:rsidRPr="00626248" w:rsidRDefault="00FD532B" w:rsidP="009402E1">
      <w:pPr>
        <w:pStyle w:val="Heading3"/>
      </w:pPr>
      <w:bookmarkStart w:id="220" w:name="_Toc436058046"/>
      <w:r>
        <w:t>Proposal Expectations</w:t>
      </w:r>
      <w:bookmarkEnd w:id="220"/>
    </w:p>
    <w:p w14:paraId="5B9E44DE" w14:textId="3E409C0C" w:rsidR="00FD532B" w:rsidRDefault="00FD532B" w:rsidP="00B72468">
      <w:r>
        <w:t xml:space="preserve">To understand and evaluate the Contractor’s approach and culture, the State’s expectation is that the Contractor’s proposal </w:t>
      </w:r>
      <w:r w:rsidR="00A87794">
        <w:t>must</w:t>
      </w:r>
      <w:r>
        <w:t>:</w:t>
      </w:r>
    </w:p>
    <w:p w14:paraId="61C4D1D0" w14:textId="77777777" w:rsidR="00FD532B" w:rsidRDefault="00FD532B" w:rsidP="00B72468">
      <w:pPr>
        <w:pStyle w:val="ListParagraph"/>
      </w:pPr>
      <w:r>
        <w:t>Describe the Contractor’s methodology, approach and processes for Change Management and integration of a change request leading up to turnover.</w:t>
      </w:r>
    </w:p>
    <w:p w14:paraId="56B1F83F" w14:textId="77777777" w:rsidR="00FD532B" w:rsidRPr="00595AC6" w:rsidRDefault="00FD532B" w:rsidP="00B72468">
      <w:pPr>
        <w:pStyle w:val="ListParagraph"/>
        <w:rPr>
          <w:rFonts w:cs="Calibri"/>
        </w:rPr>
      </w:pPr>
      <w:r>
        <w:t xml:space="preserve">Describe </w:t>
      </w:r>
      <w:r w:rsidRPr="00B67A48">
        <w:t xml:space="preserve">what standard(s) </w:t>
      </w:r>
      <w:r>
        <w:t xml:space="preserve">the Contractor’s </w:t>
      </w:r>
      <w:r w:rsidRPr="00B67A48">
        <w:t xml:space="preserve">proposed methodologies </w:t>
      </w:r>
      <w:r>
        <w:t>are based upon</w:t>
      </w:r>
      <w:r w:rsidRPr="00B67A48">
        <w:t>.</w:t>
      </w:r>
    </w:p>
    <w:p w14:paraId="048D6102" w14:textId="77777777" w:rsidR="00FD532B" w:rsidRDefault="00FD532B" w:rsidP="00B72468">
      <w:pPr>
        <w:pStyle w:val="ListParagraph"/>
      </w:pPr>
      <w:r w:rsidRPr="001F298B">
        <w:t xml:space="preserve">Include the </w:t>
      </w:r>
      <w:r>
        <w:t>C</w:t>
      </w:r>
      <w:r w:rsidRPr="001F298B">
        <w:t xml:space="preserve">ontractor’s proposed </w:t>
      </w:r>
      <w:r>
        <w:t>Turnover</w:t>
      </w:r>
      <w:r w:rsidRPr="001F298B">
        <w:t xml:space="preserve"> Change Management Plan in the deliverables catalog</w:t>
      </w:r>
      <w:r>
        <w:t>.</w:t>
      </w:r>
    </w:p>
    <w:p w14:paraId="3ECF2E38" w14:textId="77777777" w:rsidR="00FD532B" w:rsidRDefault="00FD532B" w:rsidP="00B72468">
      <w:pPr>
        <w:pStyle w:val="ListParagraph"/>
      </w:pPr>
      <w:r>
        <w:t>Describe the process of turning over change management responsibilities to the State or successor.</w:t>
      </w:r>
    </w:p>
    <w:p w14:paraId="2D2CDF6E" w14:textId="77777777" w:rsidR="00FD532B" w:rsidRDefault="00FD532B" w:rsidP="00B72468">
      <w:pPr>
        <w:pStyle w:val="ListParagraph"/>
      </w:pPr>
      <w:r>
        <w:t>Describe risks and lessons learned from past experiences with change management and integration of a change request during the Turnover phase.  Include how those risks were managed.</w:t>
      </w:r>
    </w:p>
    <w:p w14:paraId="2D844492" w14:textId="77777777" w:rsidR="00FD532B" w:rsidRPr="00B5472A" w:rsidRDefault="00FD532B" w:rsidP="00B72468">
      <w:pPr>
        <w:pStyle w:val="ListParagraph"/>
        <w:rPr>
          <w:rFonts w:cs="Calibri"/>
        </w:rPr>
      </w:pPr>
      <w:r>
        <w:t xml:space="preserve">Describe the types of change requests historically received by the Contractor and the typical resource mix (percent of hours) by resource category contained in the Contractor’s pricing proposal utilized to complete the change requests.  </w:t>
      </w:r>
    </w:p>
    <w:p w14:paraId="46476510" w14:textId="77777777" w:rsidR="00FD532B" w:rsidRDefault="00FD532B" w:rsidP="00B72468"/>
    <w:p w14:paraId="3BFCF05A" w14:textId="77777777" w:rsidR="00FD532B" w:rsidRDefault="00FD532B" w:rsidP="00B72468">
      <w:pPr>
        <w:pStyle w:val="Heading2"/>
      </w:pPr>
      <w:bookmarkStart w:id="221" w:name="_Toc436058047"/>
      <w:r>
        <w:t>Data and Record Migration and Turnover</w:t>
      </w:r>
      <w:bookmarkEnd w:id="221"/>
    </w:p>
    <w:p w14:paraId="719D88DB" w14:textId="77777777" w:rsidR="00FD532B" w:rsidRDefault="00FD532B" w:rsidP="00F63012">
      <w:pPr>
        <w:pStyle w:val="Heading3"/>
      </w:pPr>
      <w:bookmarkStart w:id="222" w:name="_Toc436058048"/>
      <w:r>
        <w:t>Overview</w:t>
      </w:r>
      <w:bookmarkEnd w:id="222"/>
    </w:p>
    <w:p w14:paraId="4398236F" w14:textId="77777777" w:rsidR="00FD532B" w:rsidRDefault="00FD532B" w:rsidP="00B72468">
      <w:r>
        <w:t xml:space="preserve">The migration and turnover of data and records is critical for a successful transition to the State or successor contractor. This activity must be performed in accordance with the Turnover Plan as discussed in Section 5.2 DMA Turnover Planning.  </w:t>
      </w:r>
    </w:p>
    <w:p w14:paraId="3E942620" w14:textId="77777777" w:rsidR="00FD532B" w:rsidRDefault="00FD532B" w:rsidP="00B72468"/>
    <w:p w14:paraId="54877A6E" w14:textId="77777777" w:rsidR="00FD532B" w:rsidRDefault="00FD532B" w:rsidP="00F63012">
      <w:pPr>
        <w:pStyle w:val="Heading3"/>
      </w:pPr>
      <w:bookmarkStart w:id="223" w:name="_Toc436058049"/>
      <w:r>
        <w:t>Requirements</w:t>
      </w:r>
      <w:bookmarkEnd w:id="223"/>
    </w:p>
    <w:p w14:paraId="6C70C1DF" w14:textId="11679D6E" w:rsidR="00FD532B" w:rsidRDefault="00FD532B" w:rsidP="00B72468">
      <w:r>
        <w:t xml:space="preserve">The 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FD532B" w14:paraId="40D597EF" w14:textId="77777777" w:rsidTr="00FD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hideMark/>
          </w:tcPr>
          <w:p w14:paraId="3CCA8824" w14:textId="77777777" w:rsidR="00FD532B" w:rsidRDefault="00FD532B" w:rsidP="00B72468">
            <w:r>
              <w:t>Turnover Data and Record Migration</w:t>
            </w:r>
          </w:p>
        </w:tc>
      </w:tr>
      <w:tr w:rsidR="00FD532B" w14:paraId="73226040" w14:textId="77777777" w:rsidTr="00FD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hideMark/>
          </w:tcPr>
          <w:p w14:paraId="5D3270E8" w14:textId="177BE0C6" w:rsidR="00FD532B" w:rsidRDefault="00A87794" w:rsidP="00B72468">
            <w:r>
              <w:rPr>
                <w:rFonts w:cs="Calibri"/>
              </w:rPr>
              <w:t>Must</w:t>
            </w:r>
            <w:r w:rsidR="00FD532B">
              <w:rPr>
                <w:rFonts w:cs="Calibri"/>
              </w:rPr>
              <w:t xml:space="preserve"> include details regarding </w:t>
            </w:r>
            <w:r w:rsidR="00FD532B">
              <w:t>data and record migration within the turnover plan</w:t>
            </w:r>
            <w:r w:rsidR="00F555A6">
              <w:t>.</w:t>
            </w:r>
          </w:p>
        </w:tc>
      </w:tr>
      <w:tr w:rsidR="00FD532B" w14:paraId="3221DFC1" w14:textId="77777777" w:rsidTr="00FD5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hideMark/>
          </w:tcPr>
          <w:p w14:paraId="08D36DA4" w14:textId="4A6B715D" w:rsidR="00FD532B" w:rsidRDefault="00A87794" w:rsidP="00B72468">
            <w:r>
              <w:t>Must</w:t>
            </w:r>
            <w:r w:rsidR="00FD532B">
              <w:t xml:space="preserve"> conduct data and related content refreshes according to the approved </w:t>
            </w:r>
            <w:r w:rsidR="00F555A6">
              <w:t>plan.</w:t>
            </w:r>
          </w:p>
        </w:tc>
      </w:tr>
      <w:tr w:rsidR="00FD532B" w14:paraId="6C30264D" w14:textId="77777777" w:rsidTr="00FD532B">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9340" w:type="dxa"/>
            <w:hideMark/>
          </w:tcPr>
          <w:p w14:paraId="5891CB46" w14:textId="7E58FFF7" w:rsidR="00FD532B" w:rsidRDefault="00A87794" w:rsidP="00B72468">
            <w:r>
              <w:t>Must</w:t>
            </w:r>
            <w:r w:rsidR="00FD532B">
              <w:t xml:space="preserve"> comply with all applicable Federal and State rules, regulations and requirements for all program information, data, and correspondence that is received and/or produced.</w:t>
            </w:r>
          </w:p>
        </w:tc>
      </w:tr>
      <w:tr w:rsidR="00FD532B" w14:paraId="6D5E7EA6" w14:textId="77777777" w:rsidTr="00FD532B">
        <w:trPr>
          <w:cnfStyle w:val="000000010000" w:firstRow="0" w:lastRow="0" w:firstColumn="0" w:lastColumn="0" w:oddVBand="0" w:evenVBand="0" w:oddHBand="0" w:evenHBand="1"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9340" w:type="dxa"/>
          </w:tcPr>
          <w:p w14:paraId="0E3A4B11" w14:textId="10EE3C37" w:rsidR="00FD532B" w:rsidRDefault="00A87794" w:rsidP="00B72468">
            <w:r>
              <w:t>Must</w:t>
            </w:r>
            <w:r w:rsidR="00FD532B">
              <w:t xml:space="preserve"> transition all data to the State or successor in the documented physical data model format per the approved turnover plan and schedule.  If the Contractor’s data model is proprietary, the Contractor may transition in another format, but must provide documentation of the model format including data relationships.</w:t>
            </w:r>
          </w:p>
        </w:tc>
      </w:tr>
      <w:tr w:rsidR="00FD532B" w14:paraId="3A204925" w14:textId="77777777" w:rsidTr="00FD532B">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9340" w:type="dxa"/>
          </w:tcPr>
          <w:p w14:paraId="5D2D9E57" w14:textId="548D5634" w:rsidR="00FD532B" w:rsidRDefault="00A87794" w:rsidP="00B72468">
            <w:r>
              <w:t>Must</w:t>
            </w:r>
            <w:r w:rsidR="00FD532B">
              <w:t xml:space="preserve"> provide all data documentation to the State and successor.  Examples of documentation including interface specifications, report specifications, conceptual, logical and physical data models, and the extract transform and load logic for data received during operations, etc.  If the Contractor’s data model is proprietary, the Contractor </w:t>
            </w:r>
            <w:r>
              <w:t>must</w:t>
            </w:r>
            <w:r w:rsidR="00FD532B">
              <w:t xml:space="preserve"> update the documentation to reflect the format in which the data is being </w:t>
            </w:r>
            <w:r w:rsidR="00F555A6">
              <w:t>transitioned</w:t>
            </w:r>
            <w:r w:rsidR="00FD532B">
              <w:t xml:space="preserve"> and migrated.</w:t>
            </w:r>
          </w:p>
        </w:tc>
      </w:tr>
    </w:tbl>
    <w:p w14:paraId="03A2EC9B" w14:textId="77777777" w:rsidR="00FD532B" w:rsidRDefault="00FD532B" w:rsidP="00B72468"/>
    <w:p w14:paraId="1C5BB9D2" w14:textId="77777777" w:rsidR="00FD532B" w:rsidRDefault="00FD532B" w:rsidP="00F63012">
      <w:pPr>
        <w:pStyle w:val="Heading3"/>
      </w:pPr>
      <w:bookmarkStart w:id="224" w:name="_Toc436058050"/>
      <w:r>
        <w:t>Proposal Expectations</w:t>
      </w:r>
      <w:bookmarkEnd w:id="224"/>
    </w:p>
    <w:p w14:paraId="05F47A05" w14:textId="6B0068DE" w:rsidR="00FD532B" w:rsidRDefault="00FD532B" w:rsidP="00B72468">
      <w:r>
        <w:t xml:space="preserve">The Contractor’s proposal </w:t>
      </w:r>
      <w:r w:rsidR="00A87794">
        <w:t>must</w:t>
      </w:r>
      <w:r>
        <w:t>:</w:t>
      </w:r>
    </w:p>
    <w:p w14:paraId="0EF9C54C" w14:textId="77777777" w:rsidR="00FD532B" w:rsidRDefault="00FD532B" w:rsidP="00EA13F1">
      <w:pPr>
        <w:pStyle w:val="ListParagraph"/>
        <w:numPr>
          <w:ilvl w:val="0"/>
          <w:numId w:val="14"/>
        </w:numPr>
      </w:pPr>
      <w:r>
        <w:t xml:space="preserve">Describe the strategy and approach to data and record migration and turnover that clearly articulates the activities of the process including key aspects to inventory and cross reference of source and target turnover data and related artifacts (e.g. models, metadata); key activities and tasks for data and </w:t>
      </w:r>
      <w:r>
        <w:lastRenderedPageBreak/>
        <w:t>record migration; tools and resources needed to execute the process; and strategy for data quality assurance and control.</w:t>
      </w:r>
    </w:p>
    <w:p w14:paraId="1F129FEC" w14:textId="77777777" w:rsidR="00FD532B" w:rsidRDefault="00FD532B" w:rsidP="00EA13F1">
      <w:pPr>
        <w:pStyle w:val="ListParagraph"/>
        <w:numPr>
          <w:ilvl w:val="0"/>
          <w:numId w:val="14"/>
        </w:numPr>
      </w:pPr>
      <w:r>
        <w:t>Include examples of Data and Record Migration plans from a previous project.</w:t>
      </w:r>
    </w:p>
    <w:p w14:paraId="288DD3C3" w14:textId="77777777" w:rsidR="00FD532B" w:rsidRDefault="00FD532B" w:rsidP="00EA13F1">
      <w:pPr>
        <w:pStyle w:val="ListParagraph"/>
        <w:numPr>
          <w:ilvl w:val="0"/>
          <w:numId w:val="14"/>
        </w:numPr>
      </w:pPr>
      <w:r>
        <w:t>Provide checklists, metrics and tools that the Contractor plans to use to measure and assess the quality and accuracy of the process and resulting data and record migration.</w:t>
      </w:r>
    </w:p>
    <w:p w14:paraId="6401AE10" w14:textId="77777777" w:rsidR="00FD532B" w:rsidRDefault="00FD532B" w:rsidP="00EA13F1">
      <w:pPr>
        <w:pStyle w:val="ListParagraph"/>
        <w:numPr>
          <w:ilvl w:val="0"/>
          <w:numId w:val="14"/>
        </w:numPr>
      </w:pPr>
      <w:r>
        <w:t xml:space="preserve">Provide expectations of State and successor contractor staff for support </w:t>
      </w:r>
      <w:r>
        <w:rPr>
          <w:color w:val="000000"/>
        </w:rPr>
        <w:t xml:space="preserve">of </w:t>
      </w:r>
      <w:r>
        <w:t>data and record migration.</w:t>
      </w:r>
    </w:p>
    <w:p w14:paraId="2F7F8DEE" w14:textId="77777777" w:rsidR="00FD532B" w:rsidRPr="009F07DF" w:rsidRDefault="00FD532B" w:rsidP="00B72468"/>
    <w:p w14:paraId="4B74AF70" w14:textId="03A386F2" w:rsidR="00FD532B" w:rsidRPr="00E94B07" w:rsidRDefault="009537E2" w:rsidP="00B72468">
      <w:pPr>
        <w:pStyle w:val="Heading2"/>
      </w:pPr>
      <w:bookmarkStart w:id="225" w:name="_Toc436058051"/>
      <w:r>
        <w:t>Organizational Staffing</w:t>
      </w:r>
      <w:bookmarkEnd w:id="225"/>
    </w:p>
    <w:p w14:paraId="567B3C92" w14:textId="77777777" w:rsidR="00FD532B" w:rsidRDefault="00FD532B" w:rsidP="009402E1">
      <w:pPr>
        <w:pStyle w:val="Heading3"/>
      </w:pPr>
      <w:bookmarkStart w:id="226" w:name="_Toc436058052"/>
      <w:r>
        <w:t>Overview</w:t>
      </w:r>
      <w:bookmarkEnd w:id="226"/>
    </w:p>
    <w:p w14:paraId="4F37CC06" w14:textId="77777777" w:rsidR="009537E2" w:rsidRDefault="009537E2" w:rsidP="009537E2">
      <w:r>
        <w:t xml:space="preserve">The Contractor must have an organizational staffing model in place to retain appropriate staffing levels for the successful continuation of operations and to support the transition during Turnover.  The State expects that adequate staff are provided to successfully support all requirements of the contract until contract closeout is finalized. </w:t>
      </w:r>
    </w:p>
    <w:p w14:paraId="2A9ADFEB" w14:textId="77777777" w:rsidR="009537E2" w:rsidRDefault="009537E2" w:rsidP="009537E2">
      <w:r>
        <w:t>The State has identified a minimum number of key staff positions.  The State expects the Contractor to provide additional key staff positions based on the Contractor’s approach and plan for Turnover.</w:t>
      </w:r>
    </w:p>
    <w:p w14:paraId="128CF6C4" w14:textId="7259ABE3" w:rsidR="009537E2" w:rsidRDefault="009537E2" w:rsidP="009537E2">
      <w:r>
        <w:t xml:space="preserve">Unless otherwise approved by the State, the Contractor is expected to maintain the same operational staffing levels throughout the completion of turnover as was in place the day before the state informed the Contractor to begin the Turnover Phase in addition to the identified turnover staff.  Key personnel </w:t>
      </w:r>
      <w:r w:rsidR="00A87794">
        <w:t>must</w:t>
      </w:r>
      <w:r>
        <w:t xml:space="preserve"> not be reassigned within the Contractor’s organization without prior State approval.  With respect to all persisting vacancies of key personnel during all phases, the State </w:t>
      </w:r>
      <w:r w:rsidR="00A87794">
        <w:t>must</w:t>
      </w:r>
      <w:r>
        <w:t xml:space="preserve"> receive a credit equal to the full-time labor cost including the Contractor’s overhead and margin costs of the unavailable individual, prorated for each day or partial day until the position is satisfactorily filled. For vacancies due to any reason other than dismissal by the State (of the applicable individual), the credit </w:t>
      </w:r>
      <w:r w:rsidR="00A87794">
        <w:t>must</w:t>
      </w:r>
      <w:r>
        <w:t xml:space="preserve"> begin to accrue at the time the vacancy occurs. </w:t>
      </w:r>
      <w:r w:rsidRPr="004C0A5D">
        <w:t xml:space="preserve">For vacancies that occur due to the </w:t>
      </w:r>
      <w:r>
        <w:t>S</w:t>
      </w:r>
      <w:r w:rsidRPr="004C0A5D">
        <w:t xml:space="preserve">tate’s request, the credit </w:t>
      </w:r>
      <w:r w:rsidR="00A87794">
        <w:t>must</w:t>
      </w:r>
      <w:r w:rsidRPr="004C0A5D">
        <w:t xml:space="preserve"> begin to accrue on the thirtieth (30th) business day after the vacancy occurs.  </w:t>
      </w:r>
    </w:p>
    <w:p w14:paraId="44E3801D" w14:textId="03686C41" w:rsidR="009537E2" w:rsidRDefault="009537E2" w:rsidP="009537E2">
      <w:r w:rsidRPr="004C0A5D">
        <w:t xml:space="preserve">Key personnel </w:t>
      </w:r>
      <w:r w:rsidR="00A87794">
        <w:t>must</w:t>
      </w:r>
      <w:r w:rsidRPr="004C0A5D">
        <w:t xml:space="preserve"> be replaced with individuals with comparable experience and qualifications as those submitted by the </w:t>
      </w:r>
      <w:r>
        <w:t>Contractor</w:t>
      </w:r>
      <w:r w:rsidRPr="004C0A5D">
        <w:t xml:space="preserve"> in the proposal</w:t>
      </w:r>
      <w:r>
        <w:t>,</w:t>
      </w:r>
      <w:r w:rsidRPr="004C0A5D">
        <w:t xml:space="preserve"> pending state</w:t>
      </w:r>
      <w:r>
        <w:t xml:space="preserve"> </w:t>
      </w:r>
      <w:r w:rsidRPr="004C0A5D">
        <w:t xml:space="preserve">approval.  </w:t>
      </w:r>
      <w:r>
        <w:t xml:space="preserve">The </w:t>
      </w:r>
      <w:r w:rsidRPr="004C0A5D">
        <w:t xml:space="preserve">Contractor is required to submit resumes and allow the </w:t>
      </w:r>
      <w:r>
        <w:t>S</w:t>
      </w:r>
      <w:r w:rsidRPr="004C0A5D">
        <w:t xml:space="preserve">tate to </w:t>
      </w:r>
      <w:r w:rsidRPr="004A4673">
        <w:t>interview</w:t>
      </w:r>
      <w:r w:rsidRPr="004C0A5D">
        <w:t xml:space="preserve"> applicants as</w:t>
      </w:r>
      <w:r>
        <w:t xml:space="preserve"> part of the approval process.  For the purposes of this contract, the contractor must not employ or contract with any individual who has been debarred, suspended, or otherwise lawfully prohibited from participating in any public procurement activity or from participating in non-procurement activities under regulations issued under Executive Order 12549 or under guidelines implementing Executive Order 12549 [42 CFR 438.610(a) and (b), 42 CFR 1001.1901(b), and 42 CFR 1003.102(a)(2)]. </w:t>
      </w:r>
    </w:p>
    <w:p w14:paraId="66B6BA3D" w14:textId="77777777" w:rsidR="009537E2" w:rsidRDefault="009537E2" w:rsidP="009537E2">
      <w:r>
        <w:t xml:space="preserve">The Contractor must screen all employees and subcontractors to determine whether any of them have been excluded from participation in Federal health care programs. The DHHS, Office of Inspector General website, which can be searched by the name of any individual, can be accessed at: </w:t>
      </w:r>
      <w:hyperlink r:id="rId40" w:history="1">
        <w:r>
          <w:rPr>
            <w:rStyle w:val="Hyperlink"/>
          </w:rPr>
          <w:t>https://oig.hhs.gov/exclusions/index.asp</w:t>
        </w:r>
      </w:hyperlink>
      <w:r>
        <w:t>.</w:t>
      </w:r>
    </w:p>
    <w:p w14:paraId="0B13B0F9" w14:textId="77777777" w:rsidR="009537E2" w:rsidRDefault="009537E2" w:rsidP="009537E2">
      <w:r>
        <w:t>The State requires the following key positions to be maintained throughout the duration of the Turnover Phase.</w:t>
      </w:r>
    </w:p>
    <w:p w14:paraId="0D78E8C6" w14:textId="77777777" w:rsidR="009537E2" w:rsidRDefault="009537E2" w:rsidP="009537E2">
      <w:pPr>
        <w:sectPr w:rsidR="009537E2" w:rsidSect="009537E2">
          <w:headerReference w:type="default" r:id="rId41"/>
          <w:type w:val="continuous"/>
          <w:pgSz w:w="12240" w:h="15840"/>
          <w:pgMar w:top="1440" w:right="1440" w:bottom="1440" w:left="1440" w:header="720" w:footer="720" w:gutter="0"/>
          <w:cols w:space="720"/>
          <w:docGrid w:linePitch="360"/>
        </w:sectPr>
      </w:pPr>
    </w:p>
    <w:p w14:paraId="72869CC3" w14:textId="77777777" w:rsidR="009537E2" w:rsidRDefault="009537E2" w:rsidP="009537E2"/>
    <w:tbl>
      <w:tblPr>
        <w:tblStyle w:val="TableGrid"/>
        <w:tblW w:w="12955" w:type="dxa"/>
        <w:tblInd w:w="90" w:type="dxa"/>
        <w:tblLayout w:type="fixed"/>
        <w:tblLook w:val="04A0" w:firstRow="1" w:lastRow="0" w:firstColumn="1" w:lastColumn="0" w:noHBand="0" w:noVBand="1"/>
      </w:tblPr>
      <w:tblGrid>
        <w:gridCol w:w="1975"/>
        <w:gridCol w:w="7560"/>
        <w:gridCol w:w="1440"/>
        <w:gridCol w:w="1980"/>
      </w:tblGrid>
      <w:tr w:rsidR="009537E2" w:rsidRPr="007D506C" w14:paraId="4EF1F350" w14:textId="77777777" w:rsidTr="00E97225">
        <w:tc>
          <w:tcPr>
            <w:tcW w:w="1975" w:type="dxa"/>
          </w:tcPr>
          <w:p w14:paraId="3138E4D2" w14:textId="77777777" w:rsidR="009537E2" w:rsidRPr="007D506C" w:rsidRDefault="009537E2" w:rsidP="00E97225">
            <w:r>
              <w:t>Key Position</w:t>
            </w:r>
          </w:p>
        </w:tc>
        <w:tc>
          <w:tcPr>
            <w:tcW w:w="7560" w:type="dxa"/>
          </w:tcPr>
          <w:p w14:paraId="6EAF090E" w14:textId="77777777" w:rsidR="009537E2" w:rsidRPr="007D506C" w:rsidRDefault="009537E2" w:rsidP="00E97225">
            <w:r>
              <w:t>Qualifications</w:t>
            </w:r>
          </w:p>
        </w:tc>
        <w:tc>
          <w:tcPr>
            <w:tcW w:w="1440" w:type="dxa"/>
          </w:tcPr>
          <w:p w14:paraId="4BFB43D7" w14:textId="77777777" w:rsidR="009537E2" w:rsidRPr="007D506C" w:rsidRDefault="009537E2" w:rsidP="00E97225">
            <w:r>
              <w:t>Start Date</w:t>
            </w:r>
          </w:p>
        </w:tc>
        <w:tc>
          <w:tcPr>
            <w:tcW w:w="1980" w:type="dxa"/>
          </w:tcPr>
          <w:p w14:paraId="01665C5C" w14:textId="77777777" w:rsidR="009537E2" w:rsidRPr="007D506C" w:rsidRDefault="009537E2" w:rsidP="00E97225">
            <w:r>
              <w:t>Special Requirements</w:t>
            </w:r>
          </w:p>
        </w:tc>
      </w:tr>
      <w:tr w:rsidR="009537E2" w14:paraId="6A9C9A4E" w14:textId="77777777" w:rsidTr="00E97225">
        <w:tc>
          <w:tcPr>
            <w:tcW w:w="1975" w:type="dxa"/>
          </w:tcPr>
          <w:p w14:paraId="33101F41" w14:textId="77777777" w:rsidR="009537E2" w:rsidRDefault="009537E2" w:rsidP="00E97225">
            <w:r>
              <w:t>Turnover Manager</w:t>
            </w:r>
          </w:p>
        </w:tc>
        <w:tc>
          <w:tcPr>
            <w:tcW w:w="7560" w:type="dxa"/>
          </w:tcPr>
          <w:p w14:paraId="0C8BC1BB" w14:textId="77777777" w:rsidR="009537E2" w:rsidRPr="001D2679" w:rsidRDefault="009537E2" w:rsidP="00E97225">
            <w:r>
              <w:rPr>
                <w:snapToGrid w:val="0"/>
              </w:rPr>
              <w:t>A strong understanding of the Contractor’s systems and operations is essential to successful performance of the turnover function.  Therefore, a</w:t>
            </w:r>
            <w:r w:rsidRPr="006578FF">
              <w:rPr>
                <w:snapToGrid w:val="0"/>
              </w:rPr>
              <w:t xml:space="preserve"> minimum of five (5) years</w:t>
            </w:r>
            <w:r>
              <w:rPr>
                <w:snapToGrid w:val="0"/>
              </w:rPr>
              <w:t xml:space="preserve"> of</w:t>
            </w:r>
            <w:r w:rsidRPr="006578FF">
              <w:rPr>
                <w:snapToGrid w:val="0"/>
              </w:rPr>
              <w:t xml:space="preserve"> experience</w:t>
            </w:r>
            <w:r>
              <w:rPr>
                <w:snapToGrid w:val="0"/>
              </w:rPr>
              <w:t xml:space="preserve"> within the Contractor’s organization in a technical management role is required</w:t>
            </w:r>
          </w:p>
        </w:tc>
        <w:tc>
          <w:tcPr>
            <w:tcW w:w="1440" w:type="dxa"/>
          </w:tcPr>
          <w:p w14:paraId="6893D07D" w14:textId="77777777" w:rsidR="009537E2" w:rsidRDefault="009537E2" w:rsidP="00E97225">
            <w:r w:rsidRPr="006578FF">
              <w:t>Contract signing date</w:t>
            </w:r>
          </w:p>
        </w:tc>
        <w:tc>
          <w:tcPr>
            <w:tcW w:w="1980" w:type="dxa"/>
          </w:tcPr>
          <w:p w14:paraId="09B23609" w14:textId="1DDEB23D" w:rsidR="009537E2" w:rsidRDefault="00A87794" w:rsidP="00E97225">
            <w:r>
              <w:t>Must</w:t>
            </w:r>
            <w:r w:rsidR="009537E2" w:rsidRPr="006578FF">
              <w:t xml:space="preserve"> not serve in any other position. </w:t>
            </w:r>
          </w:p>
          <w:p w14:paraId="14CFBCF5" w14:textId="77777777" w:rsidR="009537E2" w:rsidRDefault="009537E2" w:rsidP="00E97225"/>
          <w:p w14:paraId="0090B3A3" w14:textId="5EBD33CB" w:rsidR="009537E2" w:rsidRDefault="00A87794" w:rsidP="00E97225">
            <w:r>
              <w:t>Must</w:t>
            </w:r>
            <w:r w:rsidR="009537E2" w:rsidRPr="006578FF">
              <w:t xml:space="preserve"> be 100 percent </w:t>
            </w:r>
            <w:r w:rsidR="009537E2">
              <w:t>allocated</w:t>
            </w:r>
            <w:r w:rsidR="009537E2" w:rsidRPr="006578FF">
              <w:t xml:space="preserve"> to the </w:t>
            </w:r>
            <w:r w:rsidR="009537E2">
              <w:t>turnover effort</w:t>
            </w:r>
          </w:p>
          <w:p w14:paraId="4A482345" w14:textId="77777777" w:rsidR="009537E2" w:rsidRDefault="009537E2" w:rsidP="00E97225"/>
          <w:p w14:paraId="4C7DEA9B" w14:textId="08413AA5" w:rsidR="009537E2" w:rsidRDefault="00A87794" w:rsidP="00E97225">
            <w:r>
              <w:t>Must</w:t>
            </w:r>
            <w:r w:rsidR="009537E2">
              <w:t xml:space="preserve"> be onsite 90% of the time in Lincoln, Nebraska.</w:t>
            </w:r>
          </w:p>
          <w:p w14:paraId="159E07C4" w14:textId="77777777" w:rsidR="009537E2" w:rsidRDefault="009537E2" w:rsidP="00E97225"/>
        </w:tc>
      </w:tr>
    </w:tbl>
    <w:p w14:paraId="14D893B5" w14:textId="77777777" w:rsidR="009537E2" w:rsidRDefault="009537E2" w:rsidP="009537E2">
      <w:pPr>
        <w:sectPr w:rsidR="009537E2" w:rsidSect="00E97225">
          <w:headerReference w:type="default" r:id="rId42"/>
          <w:pgSz w:w="15840" w:h="12240" w:orient="landscape"/>
          <w:pgMar w:top="1440" w:right="1440" w:bottom="1440" w:left="1440" w:header="720" w:footer="720" w:gutter="0"/>
          <w:cols w:space="720"/>
          <w:docGrid w:linePitch="360"/>
        </w:sectPr>
      </w:pPr>
    </w:p>
    <w:p w14:paraId="53A73369" w14:textId="77777777" w:rsidR="009537E2" w:rsidRDefault="009537E2" w:rsidP="009537E2">
      <w:r>
        <w:lastRenderedPageBreak/>
        <w:t xml:space="preserve">The State may require the Contractor to remove any of the Contractor’s personnel from any further work under the Contract if in his/her sole discretion (i) the individual does not perform at the applicable skill level specified in the Contractor’s Technical Proposal or elsewhere in the Contract, (ii) the individual does not deliver work that conforms to the performance standards stated in the RFP, the Contractor’s Technical Proposal, and elsewhere in the Contract, or (iii) the person exhibits personal or professional conflicts with State personnel that hinder effective progress on the project. </w:t>
      </w:r>
    </w:p>
    <w:p w14:paraId="43AA2098" w14:textId="32FF8304" w:rsidR="00FD532B" w:rsidRPr="00966FEC" w:rsidRDefault="009537E2" w:rsidP="009537E2">
      <w:r>
        <w:t xml:space="preserve">Upon being notified in writing by the State Contract Administrator that a member of the Contractor’s personnel is unacceptable, the Contractor </w:t>
      </w:r>
      <w:r w:rsidR="00A87794">
        <w:t>must</w:t>
      </w:r>
      <w:r>
        <w:t xml:space="preserve"> immediately remove that individual from any assignments on the Contract. In the event that a member of the Contractor’s personnel is removed pursuant to this paragraph, the process set out above for submission of resumes, interviews, and approval </w:t>
      </w:r>
      <w:r w:rsidR="00A87794">
        <w:t>must</w:t>
      </w:r>
      <w:r>
        <w:t xml:space="preserve"> apply as if the person removed were among the Key Personnel.</w:t>
      </w:r>
    </w:p>
    <w:p w14:paraId="70B1324B" w14:textId="77777777" w:rsidR="00FD532B" w:rsidRDefault="00FD532B" w:rsidP="009402E1">
      <w:pPr>
        <w:pStyle w:val="Heading3"/>
      </w:pPr>
      <w:bookmarkStart w:id="227" w:name="_Toc436058053"/>
      <w:r>
        <w:t>Requirements</w:t>
      </w:r>
      <w:bookmarkEnd w:id="227"/>
    </w:p>
    <w:p w14:paraId="003153F9" w14:textId="56CF6E88" w:rsidR="009537E2" w:rsidRPr="0095148F" w:rsidRDefault="009537E2" w:rsidP="009537E2">
      <w:r>
        <w:t xml:space="preserve">The Contractor </w:t>
      </w:r>
      <w:r w:rsidR="00A87794">
        <w:t>must</w:t>
      </w:r>
      <w:r>
        <w:t xml:space="preserve"> meet the following requirements:</w:t>
      </w:r>
    </w:p>
    <w:tbl>
      <w:tblPr>
        <w:tblStyle w:val="TableStyle"/>
        <w:tblW w:w="0" w:type="auto"/>
        <w:tblInd w:w="-10" w:type="dxa"/>
        <w:tblLook w:val="04A0" w:firstRow="1" w:lastRow="0" w:firstColumn="1" w:lastColumn="0" w:noHBand="0" w:noVBand="1"/>
      </w:tblPr>
      <w:tblGrid>
        <w:gridCol w:w="9340"/>
      </w:tblGrid>
      <w:tr w:rsidR="009537E2" w14:paraId="68D44D37" w14:textId="77777777" w:rsidTr="00E97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F6F386B" w14:textId="77777777" w:rsidR="009537E2" w:rsidRPr="00B67A48" w:rsidRDefault="009537E2" w:rsidP="00E97225">
            <w:r>
              <w:t>Turnover Organizational Staffing</w:t>
            </w:r>
          </w:p>
        </w:tc>
      </w:tr>
      <w:tr w:rsidR="009537E2" w:rsidRPr="00B72C8E" w14:paraId="17B115F0" w14:textId="77777777" w:rsidTr="00E9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3A3383C" w14:textId="475F48A2" w:rsidR="009537E2" w:rsidRPr="00B72C8E" w:rsidRDefault="00A87794" w:rsidP="00E97225">
            <w:r>
              <w:t>Must</w:t>
            </w:r>
            <w:r w:rsidR="009537E2">
              <w:t xml:space="preserve"> submit and maintain an Organizational Chart for the Turnover Phase. </w:t>
            </w:r>
          </w:p>
        </w:tc>
      </w:tr>
      <w:tr w:rsidR="009537E2" w:rsidRPr="00B72C8E" w14:paraId="39636A5C" w14:textId="77777777" w:rsidTr="00E97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FA35E3E" w14:textId="126196BD" w:rsidR="009537E2" w:rsidRPr="00B72C8E" w:rsidRDefault="00A87794" w:rsidP="00E97225">
            <w:r>
              <w:t>Must</w:t>
            </w:r>
            <w:r w:rsidR="009537E2">
              <w:t xml:space="preserve"> provide a full-time designated turnover manager as a designated point person to interact with the State and successor contractor until contract closeout is completed.</w:t>
            </w:r>
          </w:p>
        </w:tc>
      </w:tr>
      <w:tr w:rsidR="009537E2" w:rsidRPr="00B72C8E" w14:paraId="6E8BF7F2" w14:textId="77777777" w:rsidTr="00E9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5F40C63" w14:textId="739ECB5E" w:rsidR="009537E2" w:rsidRDefault="00A87794" w:rsidP="00E97225">
            <w:r>
              <w:t>Must</w:t>
            </w:r>
            <w:r w:rsidR="009537E2">
              <w:t xml:space="preserve"> provide and retain </w:t>
            </w:r>
            <w:r w:rsidR="009537E2" w:rsidRPr="00986F0D">
              <w:t xml:space="preserve">sufficient </w:t>
            </w:r>
            <w:r w:rsidR="009537E2">
              <w:t xml:space="preserve">turnover </w:t>
            </w:r>
            <w:r w:rsidR="009537E2" w:rsidRPr="00986F0D">
              <w:t>staff in the right mix</w:t>
            </w:r>
            <w:r w:rsidR="009537E2">
              <w:t>,</w:t>
            </w:r>
            <w:r w:rsidR="009537E2" w:rsidRPr="00986F0D">
              <w:t xml:space="preserve"> </w:t>
            </w:r>
            <w:r w:rsidR="009537E2">
              <w:t>inclusive of technical (e.g. systems analysts, technicians) and non-technical (e.g. clerical, business analysts) resources to complete the services and meet the requirements specified in this RFP, and if applicable, in the resulting contract.</w:t>
            </w:r>
          </w:p>
        </w:tc>
      </w:tr>
      <w:tr w:rsidR="009537E2" w:rsidRPr="00B72C8E" w14:paraId="344F4AAB" w14:textId="77777777" w:rsidTr="00E97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AB3F1C8" w14:textId="708B3D68" w:rsidR="009537E2" w:rsidRPr="00B72C8E" w:rsidRDefault="00A87794" w:rsidP="00E97225">
            <w:r>
              <w:t>Must</w:t>
            </w:r>
            <w:r w:rsidR="009537E2">
              <w:t xml:space="preserve"> submit a Staffing Contingency Plan for operations during the Turnover Phase.</w:t>
            </w:r>
          </w:p>
        </w:tc>
      </w:tr>
      <w:tr w:rsidR="009537E2" w:rsidRPr="00B72C8E" w14:paraId="7BF14CFB" w14:textId="77777777" w:rsidTr="00E9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60F040C2" w14:textId="5DBE4A80" w:rsidR="009537E2" w:rsidRDefault="00A87794" w:rsidP="00E97225">
            <w:r>
              <w:t>Must</w:t>
            </w:r>
            <w:r w:rsidR="009537E2">
              <w:t xml:space="preserve"> acquire State approval for key staff and key staff replacements.</w:t>
            </w:r>
          </w:p>
        </w:tc>
      </w:tr>
      <w:tr w:rsidR="009537E2" w:rsidRPr="00B72C8E" w14:paraId="29437DF4" w14:textId="77777777" w:rsidTr="00E97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732338B5" w14:textId="03810295" w:rsidR="009537E2" w:rsidRDefault="00A87794" w:rsidP="00E97225">
            <w:r>
              <w:t>Must</w:t>
            </w:r>
            <w:r w:rsidR="009537E2">
              <w:t xml:space="preserve"> p</w:t>
            </w:r>
            <w:r w:rsidR="009537E2" w:rsidRPr="00544F8A">
              <w:t>rovide unrestricted access to appropriate Contractor personnel for discussion of problems or concerns</w:t>
            </w:r>
            <w:r w:rsidR="009537E2">
              <w:t>.</w:t>
            </w:r>
          </w:p>
        </w:tc>
      </w:tr>
      <w:tr w:rsidR="009537E2" w:rsidRPr="00B72C8E" w14:paraId="4A2C945C" w14:textId="77777777" w:rsidTr="00E9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1D43B968" w14:textId="28EDEEFD" w:rsidR="009537E2" w:rsidRDefault="00A87794" w:rsidP="00E97225">
            <w:r>
              <w:t>Must</w:t>
            </w:r>
            <w:r w:rsidR="009537E2">
              <w:t xml:space="preserve"> cooperate with the State and successor contractor on transition of staff supporting the contract to either the state or the successor.</w:t>
            </w:r>
          </w:p>
        </w:tc>
      </w:tr>
      <w:tr w:rsidR="009537E2" w:rsidRPr="00B72C8E" w14:paraId="7C5C6E70" w14:textId="77777777" w:rsidTr="00E97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B447580" w14:textId="5F9A1462" w:rsidR="009537E2" w:rsidRDefault="00A87794" w:rsidP="00E97225">
            <w:r>
              <w:t>Must</w:t>
            </w:r>
            <w:r w:rsidR="009537E2">
              <w:t xml:space="preserve"> not in any way interfere with the transition of employees and subcontractors to the state or a successor.</w:t>
            </w:r>
          </w:p>
        </w:tc>
      </w:tr>
    </w:tbl>
    <w:p w14:paraId="0105AEB6" w14:textId="77777777" w:rsidR="009537E2" w:rsidRPr="00747E37" w:rsidRDefault="009537E2" w:rsidP="009537E2"/>
    <w:p w14:paraId="2525A7B5" w14:textId="77777777" w:rsidR="00FD532B" w:rsidRDefault="00FD532B" w:rsidP="009402E1">
      <w:pPr>
        <w:pStyle w:val="Heading3"/>
      </w:pPr>
      <w:bookmarkStart w:id="228" w:name="_Toc436058054"/>
      <w:r>
        <w:t>Proposal Expectations</w:t>
      </w:r>
      <w:bookmarkEnd w:id="228"/>
    </w:p>
    <w:p w14:paraId="1B2AA84C" w14:textId="77777777" w:rsidR="009537E2" w:rsidRDefault="009537E2" w:rsidP="009537E2">
      <w:r>
        <w:t>The State expects that individual contractors will have proven organizational procedures in place for staffing during operations once the Turnover stage commences.  This will include staffing required to support Turnover efforts.  Plans and methodologies will be evaluated and scored according to how well they align with State needs and expectations. Therefore, the State expects the contractor to include in their proposal:</w:t>
      </w:r>
    </w:p>
    <w:p w14:paraId="4E8733EA" w14:textId="77777777" w:rsidR="009537E2" w:rsidRDefault="009537E2" w:rsidP="009537E2">
      <w:pPr>
        <w:pStyle w:val="ListParagraph"/>
        <w:numPr>
          <w:ilvl w:val="0"/>
          <w:numId w:val="14"/>
        </w:numPr>
        <w:ind w:left="870"/>
      </w:pPr>
      <w:r>
        <w:t>The Contractor’s organizational chart for the Turnover phase of the contract.</w:t>
      </w:r>
    </w:p>
    <w:p w14:paraId="33DF7CB6" w14:textId="77777777" w:rsidR="009537E2" w:rsidRDefault="009537E2" w:rsidP="009537E2">
      <w:pPr>
        <w:pStyle w:val="ListParagraph"/>
        <w:numPr>
          <w:ilvl w:val="0"/>
          <w:numId w:val="14"/>
        </w:numPr>
        <w:ind w:left="870"/>
      </w:pPr>
      <w:r>
        <w:t>Contractor’s approach to employing qualified staff to interact professionally with State and successor contractor staff.</w:t>
      </w:r>
    </w:p>
    <w:p w14:paraId="1FC030C1" w14:textId="77777777" w:rsidR="009537E2" w:rsidRDefault="009537E2" w:rsidP="009537E2">
      <w:pPr>
        <w:pStyle w:val="ListParagraph"/>
        <w:numPr>
          <w:ilvl w:val="0"/>
          <w:numId w:val="14"/>
        </w:numPr>
        <w:ind w:left="870"/>
      </w:pPr>
      <w:r>
        <w:t>Turnover Staffing Plan detailing structure, key position qualifications, expected number of resources per position, and hours expected per resource.</w:t>
      </w:r>
    </w:p>
    <w:p w14:paraId="2B1B1F67" w14:textId="77777777" w:rsidR="009537E2" w:rsidRDefault="009537E2" w:rsidP="009537E2">
      <w:pPr>
        <w:pStyle w:val="ListParagraph"/>
        <w:numPr>
          <w:ilvl w:val="0"/>
          <w:numId w:val="14"/>
        </w:numPr>
        <w:ind w:left="870"/>
      </w:pPr>
      <w:r>
        <w:t>Names and resumes of key personnel including references.</w:t>
      </w:r>
    </w:p>
    <w:p w14:paraId="4A906A3D" w14:textId="77777777" w:rsidR="009537E2" w:rsidRDefault="009537E2" w:rsidP="009537E2">
      <w:pPr>
        <w:pStyle w:val="ListParagraph"/>
        <w:numPr>
          <w:ilvl w:val="0"/>
          <w:numId w:val="14"/>
        </w:numPr>
        <w:ind w:left="870"/>
      </w:pPr>
      <w:r>
        <w:t>Staffing Contingency Plan detailing methods, approaches and processes to maintaining adequate staff that manage and support the solution.</w:t>
      </w:r>
    </w:p>
    <w:p w14:paraId="21488C5D" w14:textId="77777777" w:rsidR="009537E2" w:rsidRDefault="009537E2" w:rsidP="009537E2">
      <w:pPr>
        <w:pStyle w:val="ListParagraph"/>
        <w:numPr>
          <w:ilvl w:val="0"/>
          <w:numId w:val="14"/>
        </w:numPr>
        <w:ind w:left="870"/>
      </w:pPr>
      <w:r>
        <w:t>Expectations of State and successor contractor staff.</w:t>
      </w:r>
    </w:p>
    <w:p w14:paraId="5137CE2D" w14:textId="2F1782B3" w:rsidR="00FD532B" w:rsidRPr="009F07DF" w:rsidRDefault="009537E2" w:rsidP="009537E2">
      <w:pPr>
        <w:pStyle w:val="ListParagraph"/>
        <w:numPr>
          <w:ilvl w:val="0"/>
          <w:numId w:val="14"/>
        </w:numPr>
        <w:ind w:left="870"/>
      </w:pPr>
      <w:r>
        <w:t xml:space="preserve">Metrics from a previous project turnover including volume of issues, staffing volume, and resolution timeframe on issues.  </w:t>
      </w:r>
    </w:p>
    <w:p w14:paraId="64ED6A5D" w14:textId="77777777" w:rsidR="00CF6766" w:rsidRDefault="00CF6766" w:rsidP="00B72468">
      <w:pPr>
        <w:pStyle w:val="Heading2"/>
      </w:pPr>
      <w:bookmarkStart w:id="229" w:name="_Toc436058055"/>
      <w:r>
        <w:t>Cooperation with Successor</w:t>
      </w:r>
      <w:bookmarkEnd w:id="229"/>
    </w:p>
    <w:p w14:paraId="03165FB6" w14:textId="77777777" w:rsidR="00CF6766" w:rsidRPr="00D34E30" w:rsidRDefault="00CF6766" w:rsidP="009402E1">
      <w:pPr>
        <w:pStyle w:val="Heading3"/>
      </w:pPr>
      <w:bookmarkStart w:id="230" w:name="_Toc436058056"/>
      <w:r w:rsidRPr="00D34E30">
        <w:t>Phase Overview</w:t>
      </w:r>
      <w:bookmarkEnd w:id="230"/>
    </w:p>
    <w:p w14:paraId="0C626824" w14:textId="77777777" w:rsidR="00CF6766" w:rsidRPr="00D34E30" w:rsidRDefault="00CF6766" w:rsidP="00B72468">
      <w:r>
        <w:t>The State expects the Contractor to w</w:t>
      </w:r>
      <w:r w:rsidRPr="00974E93">
        <w:t>ork</w:t>
      </w:r>
      <w:r>
        <w:t xml:space="preserve"> in a </w:t>
      </w:r>
      <w:r w:rsidRPr="00974E93">
        <w:t>cooperativ</w:t>
      </w:r>
      <w:r>
        <w:t>e</w:t>
      </w:r>
      <w:r w:rsidRPr="00974E93">
        <w:t xml:space="preserve"> </w:t>
      </w:r>
      <w:r>
        <w:t xml:space="preserve">manner </w:t>
      </w:r>
      <w:r w:rsidRPr="00974E93">
        <w:t xml:space="preserve">with the </w:t>
      </w:r>
      <w:r w:rsidRPr="0057273B">
        <w:t>State</w:t>
      </w:r>
      <w:r>
        <w:t xml:space="preserve"> and / or the successor contractor</w:t>
      </w:r>
      <w:r w:rsidRPr="00974E93">
        <w:t xml:space="preserve"> to ensure a smooth and orderly transitio</w:t>
      </w:r>
      <w:r>
        <w:t xml:space="preserve">n. </w:t>
      </w:r>
    </w:p>
    <w:p w14:paraId="3641E833" w14:textId="77777777" w:rsidR="00CF6766" w:rsidRPr="00D34E30" w:rsidRDefault="00CF6766" w:rsidP="00B72468"/>
    <w:p w14:paraId="1975C310" w14:textId="77777777" w:rsidR="00CF6766" w:rsidRPr="00D34E30" w:rsidRDefault="00CF6766" w:rsidP="009402E1">
      <w:pPr>
        <w:pStyle w:val="Heading3"/>
      </w:pPr>
      <w:bookmarkStart w:id="231" w:name="_Toc436058057"/>
      <w:r w:rsidRPr="00D34E30">
        <w:t>Requirements</w:t>
      </w:r>
      <w:bookmarkEnd w:id="231"/>
    </w:p>
    <w:p w14:paraId="55C8FF7F" w14:textId="483D8DB2" w:rsidR="00CF6766" w:rsidRPr="00D34E30" w:rsidRDefault="00CF6766" w:rsidP="00B72468">
      <w:r>
        <w:t>The C</w:t>
      </w:r>
      <w:r w:rsidRPr="00D34E30">
        <w:t xml:space="preserve">ontractor </w:t>
      </w:r>
      <w:r w:rsidR="00A87794">
        <w:t>must</w:t>
      </w:r>
      <w:r w:rsidRPr="00D34E30">
        <w:t xml:space="preserve"> meet </w:t>
      </w:r>
      <w:bookmarkStart w:id="232" w:name="_GoBack"/>
      <w:bookmarkEnd w:id="232"/>
      <w:r w:rsidRPr="00D34E30">
        <w:t>the following requirements:</w:t>
      </w:r>
    </w:p>
    <w:tbl>
      <w:tblPr>
        <w:tblStyle w:val="TableStyle"/>
        <w:tblW w:w="0" w:type="auto"/>
        <w:tblInd w:w="-30" w:type="dxa"/>
        <w:tblLook w:val="04A0" w:firstRow="1" w:lastRow="0" w:firstColumn="1" w:lastColumn="0" w:noHBand="0" w:noVBand="1"/>
      </w:tblPr>
      <w:tblGrid>
        <w:gridCol w:w="9350"/>
      </w:tblGrid>
      <w:tr w:rsidR="00CF6766" w:rsidRPr="00D34E30" w14:paraId="350BD0C8" w14:textId="77777777" w:rsidTr="007C3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FE9E4E" w14:textId="77777777" w:rsidR="00CF6766" w:rsidRPr="00D34E30" w:rsidRDefault="00CF6766" w:rsidP="00B72468">
            <w:r w:rsidRPr="00D34E30">
              <w:lastRenderedPageBreak/>
              <w:t xml:space="preserve">Turnover </w:t>
            </w:r>
            <w:r>
              <w:t>Cooperation with Successor</w:t>
            </w:r>
          </w:p>
        </w:tc>
      </w:tr>
      <w:tr w:rsidR="00CF6766" w:rsidRPr="00D34E30" w14:paraId="61D90904"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1555636" w14:textId="32C9A9AA" w:rsidR="00CF6766" w:rsidRDefault="00A87794" w:rsidP="00B72468">
            <w:r>
              <w:t>Must</w:t>
            </w:r>
            <w:r w:rsidR="00CF6766">
              <w:t xml:space="preserve"> provide open access of </w:t>
            </w:r>
            <w:r w:rsidR="00F555A6">
              <w:t>knowledgeable</w:t>
            </w:r>
            <w:r w:rsidR="00CF6766">
              <w:t xml:space="preserve"> teams to the state and / or successor contractor to answer questions.</w:t>
            </w:r>
          </w:p>
        </w:tc>
      </w:tr>
      <w:tr w:rsidR="00CF6766" w:rsidRPr="00D34E30" w14:paraId="3794FED4"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3BCF85" w14:textId="020C50CB" w:rsidR="00CF6766" w:rsidRDefault="00A87794" w:rsidP="00B72468">
            <w:r>
              <w:t>Must</w:t>
            </w:r>
            <w:r w:rsidR="00CF6766">
              <w:t xml:space="preserve"> coordinate and facilitate timely transition to the state and / or successor contractor.</w:t>
            </w:r>
          </w:p>
        </w:tc>
      </w:tr>
      <w:tr w:rsidR="00CF6766" w:rsidRPr="00D34E30" w14:paraId="3D8C8BEC"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A00D8DD" w14:textId="40E108BB" w:rsidR="00CF6766" w:rsidRDefault="00A87794" w:rsidP="00B72468">
            <w:r>
              <w:t>Must</w:t>
            </w:r>
            <w:r w:rsidR="00CF6766">
              <w:t xml:space="preserve"> not interfere in any way with the transition to the state and / or successor contractor.</w:t>
            </w:r>
          </w:p>
        </w:tc>
      </w:tr>
      <w:tr w:rsidR="00CF6766" w:rsidRPr="00D34E30" w14:paraId="6FCBAB6F"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E0BD51" w14:textId="13A6C045" w:rsidR="00CF6766" w:rsidRPr="00D34E30" w:rsidRDefault="00A87794" w:rsidP="00B72468">
            <w:r>
              <w:t>Must</w:t>
            </w:r>
            <w:r w:rsidR="00CF6766">
              <w:t xml:space="preserve"> p</w:t>
            </w:r>
            <w:r w:rsidR="00CF6766">
              <w:rPr>
                <w:noProof/>
              </w:rPr>
              <w:t>rovide</w:t>
            </w:r>
            <w:r w:rsidR="00CF6766" w:rsidRPr="00996EA9">
              <w:rPr>
                <w:noProof/>
              </w:rPr>
              <w:t xml:space="preserve"> </w:t>
            </w:r>
            <w:r w:rsidR="00CF6766">
              <w:rPr>
                <w:noProof/>
              </w:rPr>
              <w:t>direction</w:t>
            </w:r>
            <w:r w:rsidR="00CF6766" w:rsidRPr="00996EA9">
              <w:rPr>
                <w:noProof/>
              </w:rPr>
              <w:t xml:space="preserve"> in identifying the necessary processes and procedures for maintenance and support activities.</w:t>
            </w:r>
          </w:p>
        </w:tc>
      </w:tr>
      <w:tr w:rsidR="00CF6766" w:rsidRPr="00D34E30" w14:paraId="1030D6CC"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7CA773" w14:textId="2B607D5D" w:rsidR="00CF6766" w:rsidRPr="00534BCC" w:rsidRDefault="00A87794" w:rsidP="00B72468">
            <w:r>
              <w:t>Must</w:t>
            </w:r>
            <w:r w:rsidR="00CF6766" w:rsidRPr="00534BCC">
              <w:t xml:space="preserve"> provide business operations support as the successor begins assuming the business operations functions.</w:t>
            </w:r>
          </w:p>
        </w:tc>
      </w:tr>
      <w:tr w:rsidR="00CF6766" w:rsidRPr="00D34E30" w14:paraId="579FBE6F"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CAD18DE" w14:textId="787F5B4C" w:rsidR="00CF6766" w:rsidRDefault="00A87794" w:rsidP="00B72468">
            <w:r>
              <w:t>Must</w:t>
            </w:r>
            <w:r w:rsidR="00CF6766">
              <w:t xml:space="preserve"> d</w:t>
            </w:r>
            <w:r w:rsidR="00CF6766" w:rsidRPr="00996EA9">
              <w:t>emonstrate how the system tools are used to operate</w:t>
            </w:r>
            <w:r w:rsidR="00CF6766">
              <w:t>, control and maintain the system.</w:t>
            </w:r>
          </w:p>
        </w:tc>
      </w:tr>
      <w:tr w:rsidR="00CF6766" w:rsidRPr="00D34E30" w14:paraId="55A6771D"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6599499" w14:textId="19B65E00" w:rsidR="00CF6766" w:rsidRDefault="00A87794" w:rsidP="00B72468">
            <w:r>
              <w:t>Must</w:t>
            </w:r>
            <w:r w:rsidR="00CF6766">
              <w:t xml:space="preserve"> c</w:t>
            </w:r>
            <w:r w:rsidR="00CF6766">
              <w:rPr>
                <w:noProof/>
              </w:rPr>
              <w:t>ollaborate with</w:t>
            </w:r>
            <w:r w:rsidR="00CF6766" w:rsidRPr="00996EA9">
              <w:rPr>
                <w:noProof/>
              </w:rPr>
              <w:t xml:space="preserve"> </w:t>
            </w:r>
            <w:r w:rsidR="00CF6766">
              <w:rPr>
                <w:noProof/>
              </w:rPr>
              <w:t>the successor</w:t>
            </w:r>
            <w:r w:rsidR="00CF6766" w:rsidRPr="00996EA9">
              <w:rPr>
                <w:noProof/>
              </w:rPr>
              <w:t xml:space="preserve"> </w:t>
            </w:r>
            <w:r w:rsidR="00CF6766">
              <w:rPr>
                <w:noProof/>
              </w:rPr>
              <w:t>to</w:t>
            </w:r>
            <w:r w:rsidR="00CF6766" w:rsidRPr="00996EA9">
              <w:rPr>
                <w:noProof/>
              </w:rPr>
              <w:t xml:space="preserve"> develop a customized methodology to work with the new technology and infr</w:t>
            </w:r>
            <w:r w:rsidR="00CF6766">
              <w:rPr>
                <w:noProof/>
              </w:rPr>
              <w:t>astructure implemented.</w:t>
            </w:r>
          </w:p>
        </w:tc>
      </w:tr>
      <w:tr w:rsidR="00CF6766" w:rsidRPr="00D34E30" w14:paraId="6F90A84C"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E3482F3" w14:textId="4964F227" w:rsidR="00CF6766" w:rsidRDefault="00A87794" w:rsidP="00B72468">
            <w:r>
              <w:t>Must</w:t>
            </w:r>
            <w:r w:rsidR="00CF6766">
              <w:t xml:space="preserve"> review</w:t>
            </w:r>
            <w:r w:rsidR="00CF6766" w:rsidRPr="00B51DF5">
              <w:t xml:space="preserve"> </w:t>
            </w:r>
            <w:r w:rsidR="00CF6766">
              <w:t>the</w:t>
            </w:r>
            <w:r w:rsidR="00CF6766" w:rsidRPr="00B51DF5">
              <w:t xml:space="preserve"> system</w:t>
            </w:r>
            <w:r w:rsidR="00CF6766">
              <w:t>’s stability and performance,</w:t>
            </w:r>
            <w:r w:rsidR="00CF6766" w:rsidRPr="00B51DF5">
              <w:t xml:space="preserve"> </w:t>
            </w:r>
            <w:r w:rsidR="00CF6766" w:rsidRPr="00A437BC">
              <w:t xml:space="preserve">system recovery, </w:t>
            </w:r>
            <w:r w:rsidR="00CF6766" w:rsidRPr="00B51DF5">
              <w:t>operations</w:t>
            </w:r>
            <w:r w:rsidR="00CF6766">
              <w:t xml:space="preserve"> and</w:t>
            </w:r>
            <w:r w:rsidR="00CF6766" w:rsidRPr="00B51DF5">
              <w:t xml:space="preserve"> threshold compliance</w:t>
            </w:r>
            <w:r w:rsidR="00CF6766">
              <w:t xml:space="preserve"> with the successor.</w:t>
            </w:r>
          </w:p>
        </w:tc>
      </w:tr>
      <w:tr w:rsidR="00CF6766" w:rsidRPr="00D34E30" w14:paraId="4EA658B0"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956DEA" w14:textId="6C60A833" w:rsidR="00CF6766" w:rsidRDefault="00A87794" w:rsidP="00B72468">
            <w:r>
              <w:t>Must</w:t>
            </w:r>
            <w:r w:rsidR="00CF6766">
              <w:t xml:space="preserve"> provide modifications and corrective actions taken to add to or resolve any deficiencies or omissions discovered in the system.</w:t>
            </w:r>
          </w:p>
        </w:tc>
      </w:tr>
      <w:tr w:rsidR="00CF6766" w:rsidRPr="00D34E30" w14:paraId="0362063C"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A537FE" w14:textId="491B2B3C" w:rsidR="00CF6766" w:rsidRDefault="00A87794" w:rsidP="00B72468">
            <w:r>
              <w:t>Must</w:t>
            </w:r>
            <w:r w:rsidR="00CF6766">
              <w:t xml:space="preserve"> provide technical</w:t>
            </w:r>
            <w:r w:rsidR="00CF6766" w:rsidRPr="00B51DF5">
              <w:t xml:space="preserve"> support</w:t>
            </w:r>
            <w:r w:rsidR="00CF6766">
              <w:t xml:space="preserve"> (e.g. </w:t>
            </w:r>
            <w:r w:rsidR="00CF6766" w:rsidRPr="00996EA9">
              <w:t>system-related problems</w:t>
            </w:r>
            <w:r w:rsidR="00CF6766">
              <w:t>, routine maintenance and error resolution, database administration functions, software distribution), as needed during transition.</w:t>
            </w:r>
          </w:p>
        </w:tc>
      </w:tr>
      <w:tr w:rsidR="00CF6766" w:rsidRPr="00D34E30" w14:paraId="2B0DAD51"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95E20B" w14:textId="3C93200C" w:rsidR="00CF6766" w:rsidRDefault="00A87794" w:rsidP="00B72468">
            <w:r>
              <w:t>Must</w:t>
            </w:r>
            <w:r w:rsidR="00CF6766">
              <w:t xml:space="preserve"> provide knowledge transfer/onsite training to the successor.</w:t>
            </w:r>
          </w:p>
        </w:tc>
      </w:tr>
      <w:tr w:rsidR="00CF6766" w:rsidRPr="00D34E30" w14:paraId="2242DF79"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6BED6CA" w14:textId="2A5FC201" w:rsidR="00CF6766" w:rsidRDefault="00A87794" w:rsidP="00B72468">
            <w:r>
              <w:t>Must</w:t>
            </w:r>
            <w:r w:rsidR="00CF6766">
              <w:t xml:space="preserve"> plan</w:t>
            </w:r>
            <w:r w:rsidR="00CF6766" w:rsidRPr="00BF743F">
              <w:t xml:space="preserve">, </w:t>
            </w:r>
            <w:r w:rsidR="00CF6766">
              <w:t>facilitate and document</w:t>
            </w:r>
            <w:r w:rsidR="00CF6766" w:rsidRPr="00BF743F">
              <w:t xml:space="preserve"> turnover d</w:t>
            </w:r>
            <w:r w:rsidR="00CF6766">
              <w:t>iscussions</w:t>
            </w:r>
            <w:r w:rsidR="00CF6766" w:rsidRPr="00BF743F">
              <w:t xml:space="preserve"> </w:t>
            </w:r>
            <w:r w:rsidR="00CF6766">
              <w:t>among stakeholders.</w:t>
            </w:r>
          </w:p>
        </w:tc>
      </w:tr>
    </w:tbl>
    <w:p w14:paraId="7A83E17F" w14:textId="77777777" w:rsidR="00CF6766" w:rsidRDefault="00CF6766" w:rsidP="00B72468"/>
    <w:p w14:paraId="306EBC59" w14:textId="77777777" w:rsidR="00CF6766" w:rsidRPr="00D34E30" w:rsidRDefault="00CF6766" w:rsidP="009402E1">
      <w:pPr>
        <w:pStyle w:val="Heading3"/>
      </w:pPr>
      <w:bookmarkStart w:id="233" w:name="_Toc436058058"/>
      <w:r w:rsidRPr="00D34E30">
        <w:t>Proposal Expectations</w:t>
      </w:r>
      <w:bookmarkEnd w:id="233"/>
    </w:p>
    <w:p w14:paraId="233C7BE0" w14:textId="0D68A5EB" w:rsidR="00CF6766" w:rsidRDefault="00CF6766" w:rsidP="00B72468">
      <w:r>
        <w:t xml:space="preserve">The contractor </w:t>
      </w:r>
      <w:r w:rsidR="00A87794">
        <w:t>must</w:t>
      </w:r>
      <w:r>
        <w:t xml:space="preserve"> include the following in the proposal:</w:t>
      </w:r>
    </w:p>
    <w:p w14:paraId="6268F62C" w14:textId="77777777" w:rsidR="00CF6766" w:rsidRDefault="00CF6766" w:rsidP="00B72468">
      <w:pPr>
        <w:pStyle w:val="ListParagraph"/>
      </w:pPr>
      <w:r>
        <w:t>Describe the Contractor’s methodology and approach to provide training and knowledge transfer including proposed timing.</w:t>
      </w:r>
    </w:p>
    <w:p w14:paraId="6FB8DFDB" w14:textId="77777777" w:rsidR="00CF6766" w:rsidRDefault="00CF6766" w:rsidP="00B72468">
      <w:pPr>
        <w:pStyle w:val="ListParagraph"/>
      </w:pPr>
      <w:r>
        <w:t>Describe how full operational support services will be provided during the transition.</w:t>
      </w:r>
    </w:p>
    <w:p w14:paraId="2270C7A7" w14:textId="02FC64FF" w:rsidR="00CF6766" w:rsidRDefault="00CF6766" w:rsidP="00B72468">
      <w:pPr>
        <w:pStyle w:val="ListParagraph"/>
      </w:pPr>
      <w:r>
        <w:t xml:space="preserve">Provide a brief description of how the Contractor has successfully worked with successor contactors </w:t>
      </w:r>
      <w:r w:rsidR="00F555A6">
        <w:t>on past</w:t>
      </w:r>
      <w:r>
        <w:t xml:space="preserve"> contracts.</w:t>
      </w:r>
    </w:p>
    <w:p w14:paraId="57DA2E1D" w14:textId="77777777" w:rsidR="00CF6766" w:rsidRDefault="00CF6766" w:rsidP="00B72468">
      <w:pPr>
        <w:pStyle w:val="Heading2"/>
      </w:pPr>
      <w:bookmarkStart w:id="234" w:name="_Toc436058059"/>
      <w:r>
        <w:t>Contract Closeout</w:t>
      </w:r>
      <w:bookmarkEnd w:id="234"/>
    </w:p>
    <w:p w14:paraId="6827E7EC" w14:textId="77777777" w:rsidR="00CF6766" w:rsidRPr="00D34E30" w:rsidRDefault="00CF6766" w:rsidP="009402E1">
      <w:pPr>
        <w:pStyle w:val="Heading3"/>
      </w:pPr>
      <w:bookmarkStart w:id="235" w:name="_Toc436058060"/>
      <w:r w:rsidRPr="00D34E30">
        <w:t>Overview</w:t>
      </w:r>
      <w:bookmarkEnd w:id="235"/>
    </w:p>
    <w:p w14:paraId="5DF93D52" w14:textId="77777777" w:rsidR="00CF6766" w:rsidRPr="005664F8" w:rsidRDefault="00CF6766" w:rsidP="00B72468">
      <w:r>
        <w:t>Contract closeout occurs at the end of the Turnover Phase.  The State expects the Contractor to have completed all contracted work during the Operations Phase prior to contract closeout.  Any incomplete or remaining work in which the Contractor expects to transition to the State or successor contractor must be prior approved by the State.  Contract closeout may extend beyond the term of the contract until the Contractor has fulfilled all turnover activities and met all closeout requirements to the State’s satisfaction.</w:t>
      </w:r>
    </w:p>
    <w:p w14:paraId="3DB264E8" w14:textId="77777777" w:rsidR="00CF6766" w:rsidRPr="00D34E30" w:rsidRDefault="00CF6766" w:rsidP="00B72468"/>
    <w:p w14:paraId="7FD5E441" w14:textId="77777777" w:rsidR="00CF6766" w:rsidRPr="00D34E30" w:rsidRDefault="00CF6766" w:rsidP="009402E1">
      <w:pPr>
        <w:pStyle w:val="Heading3"/>
      </w:pPr>
      <w:bookmarkStart w:id="236" w:name="_Toc436058061"/>
      <w:r w:rsidRPr="00D34E30">
        <w:t>Requirements</w:t>
      </w:r>
      <w:bookmarkEnd w:id="236"/>
    </w:p>
    <w:p w14:paraId="4BA298DC" w14:textId="7C1827D4" w:rsidR="00CF6766" w:rsidRPr="00D34E30" w:rsidRDefault="00CF6766" w:rsidP="00B72468">
      <w:r w:rsidRPr="00D34E30">
        <w:t xml:space="preserve">The </w:t>
      </w:r>
      <w:r>
        <w:t>C</w:t>
      </w:r>
      <w:r w:rsidRPr="00D34E30">
        <w:t xml:space="preserve">ontractor </w:t>
      </w:r>
      <w:r w:rsidR="00A87794">
        <w:t>must</w:t>
      </w:r>
      <w:r w:rsidRPr="00D34E30">
        <w:t xml:space="preserve"> meet the following requirements:</w:t>
      </w:r>
    </w:p>
    <w:tbl>
      <w:tblPr>
        <w:tblStyle w:val="TableStyle"/>
        <w:tblW w:w="0" w:type="auto"/>
        <w:tblInd w:w="-20" w:type="dxa"/>
        <w:tblLook w:val="04A0" w:firstRow="1" w:lastRow="0" w:firstColumn="1" w:lastColumn="0" w:noHBand="0" w:noVBand="1"/>
      </w:tblPr>
      <w:tblGrid>
        <w:gridCol w:w="9350"/>
      </w:tblGrid>
      <w:tr w:rsidR="00CF6766" w14:paraId="1BED1891" w14:textId="77777777" w:rsidTr="007C3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7CF0484" w14:textId="77777777" w:rsidR="00CF6766" w:rsidRDefault="00CF6766" w:rsidP="00B72468">
            <w:r>
              <w:t>Turnover Contract Closeout</w:t>
            </w:r>
          </w:p>
        </w:tc>
      </w:tr>
      <w:tr w:rsidR="00CF6766" w14:paraId="75B3D636"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1D439A1" w14:textId="7BE58230" w:rsidR="00CF6766" w:rsidRDefault="00A87794" w:rsidP="00B72468">
            <w:r>
              <w:t>Must</w:t>
            </w:r>
            <w:r w:rsidR="00CF6766">
              <w:t xml:space="preserve"> complete all activities to the State’s satisfaction within the State approved turnover plan, turnover inventory, and </w:t>
            </w:r>
            <w:r w:rsidR="00F555A6">
              <w:t>work plan</w:t>
            </w:r>
            <w:r w:rsidR="00CF6766">
              <w:t>.</w:t>
            </w:r>
          </w:p>
        </w:tc>
      </w:tr>
      <w:tr w:rsidR="00CF6766" w14:paraId="6CCCA6E5"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F2DD838" w14:textId="27362105" w:rsidR="00CF6766" w:rsidRDefault="00A87794" w:rsidP="00B72468">
            <w:r>
              <w:t>Must</w:t>
            </w:r>
            <w:r w:rsidR="00CF6766">
              <w:t xml:space="preserve"> transfer all State owned property to the State or State’s designee in an orderly manner.</w:t>
            </w:r>
          </w:p>
        </w:tc>
      </w:tr>
      <w:tr w:rsidR="00CF6766" w14:paraId="5D04E93B"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22B9522" w14:textId="4EA74ADF" w:rsidR="00CF6766" w:rsidRDefault="00A87794" w:rsidP="00B72468">
            <w:r>
              <w:t>Must</w:t>
            </w:r>
            <w:r w:rsidR="00CF6766">
              <w:t xml:space="preserve"> transition all leases, licenses, etc. for materials or services to the State or designee. (e.g. toll free phone lines, post office boxes, web addresses, hardware, software, facilities, etc.).  The State has sole discretion on whether a material or service is not necessary for transfer.</w:t>
            </w:r>
          </w:p>
        </w:tc>
      </w:tr>
      <w:tr w:rsidR="00CF6766" w14:paraId="2A833F94"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07458E6" w14:textId="5400947E" w:rsidR="00CF6766" w:rsidRDefault="00A87794" w:rsidP="00B72468">
            <w:r>
              <w:t>Must</w:t>
            </w:r>
            <w:r w:rsidR="00CF6766">
              <w:t xml:space="preserve"> provide all finalized and production ready documentation organized and cataloged </w:t>
            </w:r>
            <w:r w:rsidR="00CF6766" w:rsidRPr="00B51DF5">
              <w:t>(e.g. User Manual, Business Operating Procedures, Technical Operating Procedures, Training Guide)</w:t>
            </w:r>
            <w:r w:rsidR="00CF6766">
              <w:t>.</w:t>
            </w:r>
          </w:p>
        </w:tc>
      </w:tr>
      <w:tr w:rsidR="00CF6766" w14:paraId="716B8E7F"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82AEA4F" w14:textId="7B7897F0" w:rsidR="00CF6766" w:rsidRDefault="00A87794" w:rsidP="00B72468">
            <w:r>
              <w:t>Must</w:t>
            </w:r>
            <w:r w:rsidR="00CF6766">
              <w:t xml:space="preserve"> provide all system data to the State or successor (e.g. files, records, transactions).</w:t>
            </w:r>
          </w:p>
        </w:tc>
      </w:tr>
      <w:tr w:rsidR="00CF6766" w14:paraId="1ADCA7E5"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6468803" w14:textId="5FF03825" w:rsidR="00CF6766" w:rsidRDefault="00A87794" w:rsidP="00B72468">
            <w:r>
              <w:t>Must</w:t>
            </w:r>
            <w:r w:rsidR="00CF6766">
              <w:t xml:space="preserve"> complete all work required of the contractor during the Operations phase of the contract unless otherwise agreed to by the State for turnover to the State or successor.  </w:t>
            </w:r>
          </w:p>
        </w:tc>
      </w:tr>
      <w:tr w:rsidR="00CF6766" w14:paraId="0E6858C5"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E21B6A3" w14:textId="25612F29" w:rsidR="00CF6766" w:rsidRDefault="00A87794" w:rsidP="00B72468">
            <w:r>
              <w:t>Must</w:t>
            </w:r>
            <w:r w:rsidR="00CF6766">
              <w:t xml:space="preserve"> implement all maintenance, and started changes in accordance with the agreed upon system release schedule defined in the Operations Change Management Phase.</w:t>
            </w:r>
          </w:p>
        </w:tc>
      </w:tr>
      <w:tr w:rsidR="00CF6766" w14:paraId="3EBD64CC"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2230F7" w14:textId="695D3227" w:rsidR="00CF6766" w:rsidRDefault="00A87794" w:rsidP="00B72468">
            <w:r>
              <w:t>Must</w:t>
            </w:r>
            <w:r w:rsidR="00CF6766">
              <w:t xml:space="preserve"> resolve malfunctions/defects which existed in the system prior to turnover or which were caused by lack of </w:t>
            </w:r>
            <w:r w:rsidR="00CF6766">
              <w:lastRenderedPageBreak/>
              <w:t>support at turnover in accordance with the agreed upon response and resolution schedule.</w:t>
            </w:r>
          </w:p>
        </w:tc>
      </w:tr>
      <w:tr w:rsidR="00CF6766" w14:paraId="1DED789D" w14:textId="77777777" w:rsidTr="007C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2D0C3A0" w14:textId="107086D6" w:rsidR="00CF6766" w:rsidRDefault="00A87794" w:rsidP="00B72468">
            <w:r>
              <w:lastRenderedPageBreak/>
              <w:t>Must</w:t>
            </w:r>
            <w:r w:rsidR="00CF6766">
              <w:t xml:space="preserve"> permanently destroy all confidential data and protected health information entrusted to the Contractor for the performance of the contract upon approval of the State.</w:t>
            </w:r>
          </w:p>
        </w:tc>
      </w:tr>
      <w:tr w:rsidR="00CF6766" w14:paraId="351B4449" w14:textId="77777777" w:rsidTr="007C3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A38EE50" w14:textId="17703F67" w:rsidR="00CF6766" w:rsidRDefault="00A87794" w:rsidP="00B72468">
            <w:r>
              <w:t>Must</w:t>
            </w:r>
            <w:r w:rsidR="00CF6766">
              <w:t xml:space="preserve"> provide an attestation signed by an officer of the contractor’s organization that all transition activities have been completed and all requirements have been met.</w:t>
            </w:r>
          </w:p>
        </w:tc>
      </w:tr>
    </w:tbl>
    <w:p w14:paraId="72177A76" w14:textId="77777777" w:rsidR="00CF6766" w:rsidRDefault="00CF6766" w:rsidP="00B72468"/>
    <w:p w14:paraId="09C1E7D3" w14:textId="77777777" w:rsidR="00CF6766" w:rsidRPr="00D34E30" w:rsidRDefault="00CF6766" w:rsidP="009402E1">
      <w:pPr>
        <w:pStyle w:val="Heading3"/>
      </w:pPr>
      <w:bookmarkStart w:id="237" w:name="_Toc436058062"/>
      <w:r w:rsidRPr="00D34E30">
        <w:t>Proposal Expectations</w:t>
      </w:r>
      <w:bookmarkEnd w:id="237"/>
    </w:p>
    <w:p w14:paraId="6EE72CF1" w14:textId="6A53FA20" w:rsidR="00CF6766" w:rsidRDefault="00CF6766" w:rsidP="00B72468">
      <w:r>
        <w:t xml:space="preserve">The Contractor </w:t>
      </w:r>
      <w:r w:rsidR="00A87794">
        <w:t>must</w:t>
      </w:r>
      <w:r>
        <w:t xml:space="preserve"> submit the following in the contractor’s proposal:</w:t>
      </w:r>
    </w:p>
    <w:p w14:paraId="35B40898" w14:textId="77777777" w:rsidR="00CF6766" w:rsidRDefault="00CF6766" w:rsidP="00B72468">
      <w:pPr>
        <w:pStyle w:val="ListParagraph"/>
      </w:pPr>
      <w:r>
        <w:t>Describe the methodology, approach and processes for meeting the requirements of this section.</w:t>
      </w:r>
    </w:p>
    <w:p w14:paraId="56BA908D" w14:textId="77777777" w:rsidR="00CF6766" w:rsidRDefault="00CF6766" w:rsidP="00B72468">
      <w:pPr>
        <w:pStyle w:val="ListParagraph"/>
      </w:pPr>
      <w:r>
        <w:t>Provide a list of any contractor assumptions.</w:t>
      </w:r>
    </w:p>
    <w:p w14:paraId="4E484930" w14:textId="77777777" w:rsidR="00FD532B" w:rsidRPr="00E068A3" w:rsidRDefault="00FD532B" w:rsidP="00B72468"/>
    <w:sectPr w:rsidR="00FD532B" w:rsidRPr="00E068A3" w:rsidSect="00535FCC">
      <w:headerReference w:type="default" r:id="rId43"/>
      <w:footerReference w:type="default" r:id="rId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3C7B6" w14:textId="77777777" w:rsidR="00914956" w:rsidRDefault="00914956" w:rsidP="00B72468">
      <w:r>
        <w:separator/>
      </w:r>
    </w:p>
  </w:endnote>
  <w:endnote w:type="continuationSeparator" w:id="0">
    <w:p w14:paraId="3BE17020" w14:textId="77777777" w:rsidR="00914956" w:rsidRDefault="00914956" w:rsidP="00B72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DDDB3" w14:textId="16A71A16" w:rsidR="00914956" w:rsidRDefault="00A81A19" w:rsidP="00A81A19">
    <w:pPr>
      <w:pStyle w:val="Footer"/>
      <w:jc w:val="right"/>
    </w:pPr>
    <w:r>
      <w:t>Draft</w:t>
    </w:r>
  </w:p>
  <w:p w14:paraId="04BF05D4" w14:textId="77777777" w:rsidR="00914956" w:rsidRDefault="00914956" w:rsidP="00B724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5732C" w14:textId="5EF785D1" w:rsidR="00914956" w:rsidRDefault="00A81A19" w:rsidP="00A81A19">
    <w:pPr>
      <w:pStyle w:val="Footer"/>
      <w:jc w:val="right"/>
    </w:pPr>
    <w:r>
      <w:t>Draft</w:t>
    </w:r>
  </w:p>
  <w:p w14:paraId="33502857" w14:textId="77777777" w:rsidR="00914956" w:rsidRDefault="00914956" w:rsidP="00B724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875983"/>
      <w:docPartObj>
        <w:docPartGallery w:val="Page Numbers (Bottom of Page)"/>
        <w:docPartUnique/>
      </w:docPartObj>
    </w:sdtPr>
    <w:sdtEndPr>
      <w:rPr>
        <w:noProof/>
      </w:rPr>
    </w:sdtEndPr>
    <w:sdtContent>
      <w:p w14:paraId="5B86BAF3" w14:textId="691D2279" w:rsidR="00914956" w:rsidRDefault="00914956" w:rsidP="00B72468">
        <w:pPr>
          <w:pStyle w:val="Footer"/>
        </w:pPr>
        <w:r>
          <w:fldChar w:fldCharType="begin"/>
        </w:r>
        <w:r>
          <w:instrText xml:space="preserve"> PAGE   \* MERGEFORMAT </w:instrText>
        </w:r>
        <w:r>
          <w:fldChar w:fldCharType="separate"/>
        </w:r>
        <w:r w:rsidR="00A31090">
          <w:rPr>
            <w:noProof/>
          </w:rPr>
          <w:t>101</w:t>
        </w:r>
        <w:r>
          <w:rPr>
            <w:noProof/>
          </w:rPr>
          <w:fldChar w:fldCharType="end"/>
        </w:r>
        <w:r w:rsidR="00A81A19">
          <w:rPr>
            <w:noProof/>
          </w:rPr>
          <w:tab/>
        </w:r>
        <w:r w:rsidR="00A81A19">
          <w:rPr>
            <w:noProof/>
          </w:rPr>
          <w:tab/>
          <w:t>Draft</w:t>
        </w:r>
      </w:p>
    </w:sdtContent>
  </w:sdt>
  <w:p w14:paraId="5ABEDCA2" w14:textId="77777777" w:rsidR="00914956" w:rsidRDefault="00914956" w:rsidP="00B724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90539"/>
      <w:docPartObj>
        <w:docPartGallery w:val="Page Numbers (Bottom of Page)"/>
        <w:docPartUnique/>
      </w:docPartObj>
    </w:sdtPr>
    <w:sdtEndPr/>
    <w:sdtContent>
      <w:sdt>
        <w:sdtPr>
          <w:id w:val="1812988734"/>
          <w:docPartObj>
            <w:docPartGallery w:val="Page Numbers (Top of Page)"/>
            <w:docPartUnique/>
          </w:docPartObj>
        </w:sdtPr>
        <w:sdtEndPr/>
        <w:sdtContent>
          <w:p w14:paraId="1089D3B6" w14:textId="051AD80F" w:rsidR="00914956" w:rsidRDefault="00914956" w:rsidP="00B72468">
            <w:pPr>
              <w:pStyle w:val="Footer"/>
            </w:pPr>
            <w:r>
              <w:t xml:space="preserve">Page </w:t>
            </w:r>
            <w:r>
              <w:fldChar w:fldCharType="begin"/>
            </w:r>
            <w:r>
              <w:instrText xml:space="preserve"> PAGE </w:instrText>
            </w:r>
            <w:r>
              <w:fldChar w:fldCharType="separate"/>
            </w:r>
            <w:r w:rsidR="00A31090">
              <w:rPr>
                <w:noProof/>
              </w:rPr>
              <w:t>102</w:t>
            </w:r>
            <w:r>
              <w:fldChar w:fldCharType="end"/>
            </w:r>
            <w:r>
              <w:t xml:space="preserve"> of </w:t>
            </w:r>
            <w:r w:rsidR="00A31090">
              <w:fldChar w:fldCharType="begin"/>
            </w:r>
            <w:r w:rsidR="00A31090">
              <w:instrText xml:space="preserve"> NUMPAGES  </w:instrText>
            </w:r>
            <w:r w:rsidR="00A31090">
              <w:fldChar w:fldCharType="separate"/>
            </w:r>
            <w:r w:rsidR="00A31090">
              <w:rPr>
                <w:noProof/>
              </w:rPr>
              <w:t>104</w:t>
            </w:r>
            <w:r w:rsidR="00A31090">
              <w:rPr>
                <w:noProof/>
              </w:rPr>
              <w:fldChar w:fldCharType="end"/>
            </w:r>
            <w:r w:rsidR="00A31090">
              <w:rPr>
                <w:noProof/>
              </w:rPr>
              <w:tab/>
            </w:r>
            <w:r w:rsidR="00A31090">
              <w:rPr>
                <w:noProof/>
              </w:rPr>
              <w:tab/>
              <w:t>Draft</w:t>
            </w:r>
          </w:p>
        </w:sdtContent>
      </w:sdt>
    </w:sdtContent>
  </w:sdt>
  <w:p w14:paraId="128BA0F8" w14:textId="77777777" w:rsidR="00914956" w:rsidRDefault="00914956" w:rsidP="00B724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DEDAB" w14:textId="77777777" w:rsidR="00914956" w:rsidRDefault="00914956" w:rsidP="00B72468">
      <w:r>
        <w:separator/>
      </w:r>
    </w:p>
  </w:footnote>
  <w:footnote w:type="continuationSeparator" w:id="0">
    <w:p w14:paraId="5623AF95" w14:textId="77777777" w:rsidR="00914956" w:rsidRDefault="00914956" w:rsidP="00B72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4E3FA" w14:textId="77780871" w:rsidR="00914956" w:rsidRDefault="00914956" w:rsidP="00B72468">
    <w:pPr>
      <w:pStyle w:val="Title"/>
    </w:pPr>
    <w:r>
      <w:t>RFP # - Appendix A – Statement of Work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76D4E" w14:textId="633618FD" w:rsidR="00914956" w:rsidRDefault="00914956" w:rsidP="00B72468">
    <w:pPr>
      <w:pStyle w:val="Title"/>
    </w:pPr>
    <w:r>
      <w:t xml:space="preserve">RFP </w:t>
    </w:r>
    <w:proofErr w:type="gramStart"/>
    <w:r>
      <w:t>#  -</w:t>
    </w:r>
    <w:proofErr w:type="gramEnd"/>
    <w:r>
      <w:t xml:space="preserve"> Appendix A – Statement of Work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C3025" w14:textId="77777777" w:rsidR="00914956" w:rsidRDefault="00914956" w:rsidP="00E97225">
    <w:pPr>
      <w:pStyle w:val="Title"/>
    </w:pPr>
    <w:r>
      <w:t xml:space="preserve">RFP </w:t>
    </w:r>
    <w:proofErr w:type="gramStart"/>
    <w:r>
      <w:t>#  -</w:t>
    </w:r>
    <w:proofErr w:type="gramEnd"/>
    <w:r>
      <w:t xml:space="preserve"> Appendix A – Statement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C074A" w14:textId="3CA64803" w:rsidR="00914956" w:rsidRDefault="00914956" w:rsidP="00E97225">
    <w:pPr>
      <w:pStyle w:val="Title"/>
    </w:pPr>
    <w:r>
      <w:t xml:space="preserve">RFP </w:t>
    </w:r>
    <w:proofErr w:type="gramStart"/>
    <w:r>
      <w:t>#  -</w:t>
    </w:r>
    <w:proofErr w:type="gramEnd"/>
    <w:r>
      <w:t xml:space="preserve"> Appendix A – Statement of Work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54092" w14:textId="39E5B819" w:rsidR="00914956" w:rsidRDefault="00A31090" w:rsidP="00B72468">
    <w:pPr>
      <w:pStyle w:val="Title"/>
    </w:pPr>
    <w:sdt>
      <w:sdtPr>
        <w:id w:val="2041085346"/>
        <w:docPartObj>
          <w:docPartGallery w:val="Watermarks"/>
          <w:docPartUnique/>
        </w:docPartObj>
      </w:sdtPr>
      <w:sdtEndPr/>
      <w:sdtContent>
        <w:r>
          <w:rPr>
            <w:noProof/>
            <w:lang w:eastAsia="zh-TW"/>
          </w:rPr>
          <w:pict w14:anchorId="6B677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964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4956">
      <w:t>RFP # - Appendix A – Statement of Work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3FCB"/>
    <w:multiLevelType w:val="hybridMultilevel"/>
    <w:tmpl w:val="3D38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619F1"/>
    <w:multiLevelType w:val="hybridMultilevel"/>
    <w:tmpl w:val="52DAF2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55C0DA6"/>
    <w:multiLevelType w:val="hybridMultilevel"/>
    <w:tmpl w:val="7A4AF2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7B22E13"/>
    <w:multiLevelType w:val="hybridMultilevel"/>
    <w:tmpl w:val="A604961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1912102A"/>
    <w:multiLevelType w:val="hybridMultilevel"/>
    <w:tmpl w:val="6E401406"/>
    <w:lvl w:ilvl="0" w:tplc="9EB07558">
      <w:start w:val="1"/>
      <w:numFmt w:val="bullet"/>
      <w:pStyle w:val="TableBullet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17688E"/>
    <w:multiLevelType w:val="hybridMultilevel"/>
    <w:tmpl w:val="5AEEE3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C383F60"/>
    <w:multiLevelType w:val="hybridMultilevel"/>
    <w:tmpl w:val="FB14E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8B4DE9"/>
    <w:multiLevelType w:val="hybridMultilevel"/>
    <w:tmpl w:val="3E6289C8"/>
    <w:lvl w:ilvl="0" w:tplc="60D440F0">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4812A5E"/>
    <w:multiLevelType w:val="hybridMultilevel"/>
    <w:tmpl w:val="372AD098"/>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510CDC"/>
    <w:multiLevelType w:val="singleLevel"/>
    <w:tmpl w:val="6C24314E"/>
    <w:lvl w:ilvl="0">
      <w:start w:val="1"/>
      <w:numFmt w:val="bullet"/>
      <w:pStyle w:val="BulletIndent4"/>
      <w:lvlText w:val=""/>
      <w:lvlJc w:val="left"/>
      <w:pPr>
        <w:tabs>
          <w:tab w:val="num" w:pos="720"/>
        </w:tabs>
        <w:ind w:left="720" w:hanging="360"/>
      </w:pPr>
      <w:rPr>
        <w:rFonts w:ascii="Symbol" w:hAnsi="Symbol" w:hint="default"/>
        <w:sz w:val="20"/>
      </w:rPr>
    </w:lvl>
  </w:abstractNum>
  <w:abstractNum w:abstractNumId="10">
    <w:nsid w:val="29AD01F6"/>
    <w:multiLevelType w:val="hybridMultilevel"/>
    <w:tmpl w:val="DAFC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511F9"/>
    <w:multiLevelType w:val="hybridMultilevel"/>
    <w:tmpl w:val="5438822E"/>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
    <w:nsid w:val="2F2C67DC"/>
    <w:multiLevelType w:val="multilevel"/>
    <w:tmpl w:val="7AB62D8E"/>
    <w:lvl w:ilvl="0">
      <w:start w:val="30"/>
      <w:numFmt w:val="bullet"/>
      <w:lvlText w:val="-"/>
      <w:lvlJc w:val="left"/>
      <w:pPr>
        <w:tabs>
          <w:tab w:val="num" w:pos="1440"/>
        </w:tabs>
        <w:ind w:left="144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3">
    <w:nsid w:val="320E70F5"/>
    <w:multiLevelType w:val="hybridMultilevel"/>
    <w:tmpl w:val="4A7C080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3EF100F"/>
    <w:multiLevelType w:val="hybridMultilevel"/>
    <w:tmpl w:val="BBC4C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955755"/>
    <w:multiLevelType w:val="hybridMultilevel"/>
    <w:tmpl w:val="4FEC82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C17A36"/>
    <w:multiLevelType w:val="multilevel"/>
    <w:tmpl w:val="4902611E"/>
    <w:lvl w:ilvl="0">
      <w:start w:val="1"/>
      <w:numFmt w:val="upperRoman"/>
      <w:pStyle w:val="Heading1"/>
      <w:lvlText w:val="%1."/>
      <w:lvlJc w:val="right"/>
      <w:pPr>
        <w:ind w:left="360" w:hanging="360"/>
      </w:pPr>
      <w:rPr>
        <w:rFonts w:hint="default"/>
      </w:rPr>
    </w:lvl>
    <w:lvl w:ilvl="1">
      <w:start w:val="1"/>
      <w:numFmt w:val="upperLetter"/>
      <w:pStyle w:val="Heading2"/>
      <w:lvlText w:val="%2."/>
      <w:lvlJc w:val="left"/>
      <w:pPr>
        <w:ind w:left="522" w:hanging="432"/>
      </w:pPr>
      <w:rPr>
        <w:rFonts w:hint="default"/>
      </w:rPr>
    </w:lvl>
    <w:lvl w:ilvl="2">
      <w:start w:val="1"/>
      <w:numFmt w:val="decimal"/>
      <w:pStyle w:val="Heading3"/>
      <w:lvlText w:val="%3."/>
      <w:lvlJc w:val="left"/>
      <w:pPr>
        <w:ind w:left="1224" w:hanging="504"/>
      </w:pPr>
      <w:rPr>
        <w:rFonts w:hint="default"/>
      </w:rPr>
    </w:lvl>
    <w:lvl w:ilvl="3">
      <w:start w:val="1"/>
      <w:numFmt w:val="lowerLetter"/>
      <w:pStyle w:val="Heading4"/>
      <w:lvlText w:val="%4."/>
      <w:lvlJc w:val="left"/>
      <w:pPr>
        <w:ind w:left="1728" w:hanging="648"/>
      </w:pPr>
      <w:rPr>
        <w:rFonts w:hint="default"/>
      </w:rPr>
    </w:lvl>
    <w:lvl w:ilvl="4">
      <w:start w:val="1"/>
      <w:numFmt w:val="lowerRoman"/>
      <w:pStyle w:val="Heading5"/>
      <w:lvlText w:val="%5."/>
      <w:lvlJc w:val="right"/>
      <w:pPr>
        <w:ind w:left="2232" w:hanging="7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C49450E"/>
    <w:multiLevelType w:val="hybridMultilevel"/>
    <w:tmpl w:val="356CDA4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8">
    <w:nsid w:val="4D2D74F1"/>
    <w:multiLevelType w:val="hybridMultilevel"/>
    <w:tmpl w:val="3CE8DD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4EAA21F8"/>
    <w:multiLevelType w:val="hybridMultilevel"/>
    <w:tmpl w:val="C8A4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282DB3"/>
    <w:multiLevelType w:val="hybridMultilevel"/>
    <w:tmpl w:val="CA92BC9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1">
    <w:nsid w:val="572E3DE5"/>
    <w:multiLevelType w:val="hybridMultilevel"/>
    <w:tmpl w:val="98B8633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5759371E"/>
    <w:multiLevelType w:val="hybridMultilevel"/>
    <w:tmpl w:val="5450DF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584772EB"/>
    <w:multiLevelType w:val="hybridMultilevel"/>
    <w:tmpl w:val="B4664324"/>
    <w:lvl w:ilvl="0" w:tplc="0508782A">
      <w:start w:val="1"/>
      <w:numFmt w:val="bullet"/>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4">
    <w:nsid w:val="64086262"/>
    <w:multiLevelType w:val="hybridMultilevel"/>
    <w:tmpl w:val="2FDE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B80BCB"/>
    <w:multiLevelType w:val="hybridMultilevel"/>
    <w:tmpl w:val="78389EBC"/>
    <w:lvl w:ilvl="0" w:tplc="22B86AAA">
      <w:start w:val="1"/>
      <w:numFmt w:val="bullet"/>
      <w:pStyle w:val="Level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4D84ED7"/>
    <w:multiLevelType w:val="hybridMultilevel"/>
    <w:tmpl w:val="C7CA34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75A51367"/>
    <w:multiLevelType w:val="hybridMultilevel"/>
    <w:tmpl w:val="FDE4A0F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8">
    <w:nsid w:val="786D4F28"/>
    <w:multiLevelType w:val="hybridMultilevel"/>
    <w:tmpl w:val="D9C6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673E46"/>
    <w:multiLevelType w:val="multilevel"/>
    <w:tmpl w:val="2466B6DA"/>
    <w:lvl w:ilvl="0">
      <w:start w:val="6"/>
      <w:numFmt w:val="upperRoman"/>
      <w:pStyle w:val="Level1"/>
      <w:lvlText w:val="%1."/>
      <w:lvlJc w:val="left"/>
      <w:pPr>
        <w:tabs>
          <w:tab w:val="num" w:pos="720"/>
        </w:tabs>
        <w:ind w:left="0" w:firstLine="0"/>
      </w:pPr>
      <w:rPr>
        <w:rFonts w:ascii="Arial Bold" w:hAnsi="Arial Bold" w:hint="default"/>
        <w:b/>
        <w:i w:val="0"/>
        <w:sz w:val="22"/>
        <w:szCs w:val="22"/>
      </w:rPr>
    </w:lvl>
    <w:lvl w:ilvl="1">
      <w:start w:val="1"/>
      <w:numFmt w:val="upperLetter"/>
      <w:lvlText w:val="%2."/>
      <w:lvlJc w:val="left"/>
      <w:pPr>
        <w:tabs>
          <w:tab w:val="num" w:pos="1080"/>
        </w:tabs>
        <w:ind w:left="1080" w:hanging="720"/>
      </w:pPr>
      <w:rPr>
        <w:rFonts w:ascii="Arial Bold" w:hAnsi="Arial Bold" w:hint="default"/>
        <w:b/>
        <w:i w:val="0"/>
        <w:color w:val="auto"/>
        <w:sz w:val="22"/>
        <w:szCs w:val="22"/>
      </w:rPr>
    </w:lvl>
    <w:lvl w:ilvl="2">
      <w:start w:val="2"/>
      <w:numFmt w:val="decimal"/>
      <w:pStyle w:val="Level3"/>
      <w:lvlText w:val="%3."/>
      <w:lvlJc w:val="left"/>
      <w:pPr>
        <w:tabs>
          <w:tab w:val="num" w:pos="810"/>
        </w:tabs>
        <w:ind w:left="1530" w:hanging="720"/>
      </w:pPr>
      <w:rPr>
        <w:rFonts w:ascii="Arial Bold" w:hAnsi="Arial Bold" w:hint="default"/>
        <w:b/>
        <w:i w:val="0"/>
        <w:strike w:val="0"/>
        <w:color w:val="auto"/>
        <w:sz w:val="22"/>
        <w:szCs w:val="22"/>
      </w:rPr>
    </w:lvl>
    <w:lvl w:ilvl="3">
      <w:start w:val="1"/>
      <w:numFmt w:val="lowerLetter"/>
      <w:pStyle w:val="Level4"/>
      <w:lvlText w:val="%4."/>
      <w:lvlJc w:val="left"/>
      <w:pPr>
        <w:tabs>
          <w:tab w:val="num" w:pos="720"/>
        </w:tabs>
        <w:ind w:left="2160" w:hanging="720"/>
      </w:pPr>
      <w:rPr>
        <w:rFonts w:hint="default"/>
        <w:b/>
        <w:bCs w:val="0"/>
        <w:i w:val="0"/>
        <w:iCs w:val="0"/>
        <w:caps w:val="0"/>
        <w:strike w:val="0"/>
        <w:dstrike w:val="0"/>
        <w:outline w:val="0"/>
        <w:shadow w:val="0"/>
        <w:emboss w:val="0"/>
        <w:imprint w:val="0"/>
        <w:vanish w:val="0"/>
        <w:color w:val="000000"/>
        <w:spacing w:val="0"/>
        <w:kern w:val="0"/>
        <w:position w:val="0"/>
        <w:sz w:val="22"/>
        <w:szCs w:val="22"/>
        <w:u w:val="none"/>
        <w:vertAlign w:val="baseline"/>
        <w:em w:val="none"/>
      </w:rPr>
    </w:lvl>
    <w:lvl w:ilvl="4">
      <w:start w:val="1"/>
      <w:numFmt w:val="lowerRoman"/>
      <w:pStyle w:val="Level5"/>
      <w:lvlText w:val="%5."/>
      <w:lvlJc w:val="left"/>
      <w:pPr>
        <w:tabs>
          <w:tab w:val="num" w:pos="720"/>
        </w:tabs>
        <w:ind w:left="2880" w:hanging="720"/>
      </w:pPr>
      <w:rPr>
        <w:rFonts w:ascii="Arial Bold" w:hAnsi="Arial Bold" w:hint="default"/>
        <w:b/>
        <w:i w:val="0"/>
        <w:strike w:val="0"/>
        <w:color w:val="auto"/>
        <w:sz w:val="22"/>
        <w:szCs w:val="22"/>
      </w:rPr>
    </w:lvl>
    <w:lvl w:ilvl="5">
      <w:start w:val="1"/>
      <w:numFmt w:val="lowerLetter"/>
      <w:pStyle w:val="Level6"/>
      <w:lvlText w:val="%6)"/>
      <w:lvlJc w:val="left"/>
      <w:pPr>
        <w:tabs>
          <w:tab w:val="num" w:pos="720"/>
        </w:tabs>
        <w:ind w:left="3600" w:hanging="720"/>
      </w:pPr>
      <w:rPr>
        <w:rFonts w:ascii="Arial Bold" w:hAnsi="Arial Bold" w:hint="default"/>
        <w:b/>
        <w:i w:val="0"/>
        <w:color w:val="auto"/>
        <w:sz w:val="22"/>
        <w:szCs w:val="22"/>
      </w:rPr>
    </w:lvl>
    <w:lvl w:ilvl="6">
      <w:start w:val="1"/>
      <w:numFmt w:val="decimal"/>
      <w:pStyle w:val="Level7"/>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b/>
      </w:rPr>
    </w:lvl>
    <w:lvl w:ilvl="8">
      <w:start w:val="1"/>
      <w:numFmt w:val="lowerRoman"/>
      <w:lvlText w:val="%9)"/>
      <w:lvlJc w:val="left"/>
      <w:pPr>
        <w:tabs>
          <w:tab w:val="num" w:pos="0"/>
        </w:tabs>
        <w:ind w:left="0" w:firstLine="0"/>
      </w:pPr>
      <w:rPr>
        <w:rFonts w:hint="default"/>
        <w:b/>
      </w:rPr>
    </w:lvl>
  </w:abstractNum>
  <w:num w:numId="1">
    <w:abstractNumId w:val="16"/>
  </w:num>
  <w:num w:numId="2">
    <w:abstractNumId w:val="7"/>
  </w:num>
  <w:num w:numId="3">
    <w:abstractNumId w:val="8"/>
  </w:num>
  <w:num w:numId="4">
    <w:abstractNumId w:val="29"/>
  </w:num>
  <w:num w:numId="5">
    <w:abstractNumId w:val="25"/>
  </w:num>
  <w:num w:numId="6">
    <w:abstractNumId w:val="1"/>
  </w:num>
  <w:num w:numId="7">
    <w:abstractNumId w:val="19"/>
  </w:num>
  <w:num w:numId="8">
    <w:abstractNumId w:val="4"/>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4"/>
  </w:num>
  <w:num w:numId="13">
    <w:abstractNumId w:val="13"/>
  </w:num>
  <w:num w:numId="14">
    <w:abstractNumId w:val="11"/>
  </w:num>
  <w:num w:numId="15">
    <w:abstractNumId w:val="17"/>
  </w:num>
  <w:num w:numId="16">
    <w:abstractNumId w:val="21"/>
  </w:num>
  <w:num w:numId="17">
    <w:abstractNumId w:val="12"/>
  </w:num>
  <w:num w:numId="18">
    <w:abstractNumId w:val="20"/>
  </w:num>
  <w:num w:numId="19">
    <w:abstractNumId w:val="2"/>
  </w:num>
  <w:num w:numId="20">
    <w:abstractNumId w:val="27"/>
  </w:num>
  <w:num w:numId="21">
    <w:abstractNumId w:val="26"/>
  </w:num>
  <w:num w:numId="22">
    <w:abstractNumId w:val="9"/>
  </w:num>
  <w:num w:numId="23">
    <w:abstractNumId w:val="24"/>
  </w:num>
  <w:num w:numId="24">
    <w:abstractNumId w:val="22"/>
  </w:num>
  <w:num w:numId="25">
    <w:abstractNumId w:val="28"/>
  </w:num>
  <w:num w:numId="26">
    <w:abstractNumId w:val="10"/>
  </w:num>
  <w:num w:numId="27">
    <w:abstractNumId w:val="0"/>
  </w:num>
  <w:num w:numId="28">
    <w:abstractNumId w:val="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
  </w:num>
  <w:num w:numId="32">
    <w:abstractNumId w:val="5"/>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 Madoukh">
    <w15:presenceInfo w15:providerId="AD" w15:userId="S-1-5-21-874590670-1633117062-1544898942-503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69643"/>
    <o:shapelayout v:ext="edit">
      <o:idmap v:ext="edit" data="6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4D8"/>
    <w:rsid w:val="00000A90"/>
    <w:rsid w:val="00006593"/>
    <w:rsid w:val="00007F49"/>
    <w:rsid w:val="000103A3"/>
    <w:rsid w:val="000110F7"/>
    <w:rsid w:val="000157B7"/>
    <w:rsid w:val="00015ED3"/>
    <w:rsid w:val="00017C5A"/>
    <w:rsid w:val="00017EDE"/>
    <w:rsid w:val="0002013B"/>
    <w:rsid w:val="00021B12"/>
    <w:rsid w:val="000227F6"/>
    <w:rsid w:val="00022894"/>
    <w:rsid w:val="00022B4B"/>
    <w:rsid w:val="00026831"/>
    <w:rsid w:val="00026F3D"/>
    <w:rsid w:val="00027E16"/>
    <w:rsid w:val="000320F1"/>
    <w:rsid w:val="00035355"/>
    <w:rsid w:val="000356BE"/>
    <w:rsid w:val="000362BB"/>
    <w:rsid w:val="00037D94"/>
    <w:rsid w:val="0004032C"/>
    <w:rsid w:val="000420F3"/>
    <w:rsid w:val="00043ABC"/>
    <w:rsid w:val="00045735"/>
    <w:rsid w:val="00045C9C"/>
    <w:rsid w:val="00050949"/>
    <w:rsid w:val="00056F33"/>
    <w:rsid w:val="00060D69"/>
    <w:rsid w:val="00061932"/>
    <w:rsid w:val="0006390A"/>
    <w:rsid w:val="00065551"/>
    <w:rsid w:val="00065F01"/>
    <w:rsid w:val="0006711D"/>
    <w:rsid w:val="00071E1E"/>
    <w:rsid w:val="000753C2"/>
    <w:rsid w:val="00080E96"/>
    <w:rsid w:val="000812A1"/>
    <w:rsid w:val="000835EE"/>
    <w:rsid w:val="0008634D"/>
    <w:rsid w:val="00093B35"/>
    <w:rsid w:val="000950E2"/>
    <w:rsid w:val="000961F2"/>
    <w:rsid w:val="000A0DDB"/>
    <w:rsid w:val="000A15A8"/>
    <w:rsid w:val="000A33D2"/>
    <w:rsid w:val="000A5F42"/>
    <w:rsid w:val="000B5018"/>
    <w:rsid w:val="000C08D4"/>
    <w:rsid w:val="000C0912"/>
    <w:rsid w:val="000C0D9F"/>
    <w:rsid w:val="000C116B"/>
    <w:rsid w:val="000C23F2"/>
    <w:rsid w:val="000C503C"/>
    <w:rsid w:val="000D0E44"/>
    <w:rsid w:val="000E09A7"/>
    <w:rsid w:val="000E2D1A"/>
    <w:rsid w:val="000E42A7"/>
    <w:rsid w:val="000E69B2"/>
    <w:rsid w:val="000E7F68"/>
    <w:rsid w:val="000F049E"/>
    <w:rsid w:val="000F144E"/>
    <w:rsid w:val="000F15A5"/>
    <w:rsid w:val="000F217E"/>
    <w:rsid w:val="000F48C3"/>
    <w:rsid w:val="000F4F98"/>
    <w:rsid w:val="000F7F0A"/>
    <w:rsid w:val="001000FB"/>
    <w:rsid w:val="00100693"/>
    <w:rsid w:val="001021AF"/>
    <w:rsid w:val="00102B2A"/>
    <w:rsid w:val="001071B0"/>
    <w:rsid w:val="00112C7E"/>
    <w:rsid w:val="00115B15"/>
    <w:rsid w:val="00115E9F"/>
    <w:rsid w:val="00117801"/>
    <w:rsid w:val="001208C8"/>
    <w:rsid w:val="001256A1"/>
    <w:rsid w:val="00134D6D"/>
    <w:rsid w:val="00135F27"/>
    <w:rsid w:val="00136E14"/>
    <w:rsid w:val="00137DBA"/>
    <w:rsid w:val="00142AA4"/>
    <w:rsid w:val="00142B80"/>
    <w:rsid w:val="001444C6"/>
    <w:rsid w:val="00144F93"/>
    <w:rsid w:val="0014722D"/>
    <w:rsid w:val="00152BDE"/>
    <w:rsid w:val="001621D8"/>
    <w:rsid w:val="001627F1"/>
    <w:rsid w:val="001643D2"/>
    <w:rsid w:val="0016610D"/>
    <w:rsid w:val="00171A78"/>
    <w:rsid w:val="00174096"/>
    <w:rsid w:val="001744E6"/>
    <w:rsid w:val="001747A8"/>
    <w:rsid w:val="00180A46"/>
    <w:rsid w:val="00181423"/>
    <w:rsid w:val="00185AFC"/>
    <w:rsid w:val="0019127A"/>
    <w:rsid w:val="00192A59"/>
    <w:rsid w:val="0019797B"/>
    <w:rsid w:val="001A74D9"/>
    <w:rsid w:val="001A7515"/>
    <w:rsid w:val="001B0DBC"/>
    <w:rsid w:val="001B2242"/>
    <w:rsid w:val="001B3EC3"/>
    <w:rsid w:val="001B50AC"/>
    <w:rsid w:val="001B52F0"/>
    <w:rsid w:val="001B5352"/>
    <w:rsid w:val="001B55B8"/>
    <w:rsid w:val="001C061E"/>
    <w:rsid w:val="001C4A08"/>
    <w:rsid w:val="001C71F7"/>
    <w:rsid w:val="001C7EC8"/>
    <w:rsid w:val="001D2EA1"/>
    <w:rsid w:val="001D3D89"/>
    <w:rsid w:val="001D4475"/>
    <w:rsid w:val="001E0AA3"/>
    <w:rsid w:val="001E0C49"/>
    <w:rsid w:val="001E0E9D"/>
    <w:rsid w:val="001E1E4D"/>
    <w:rsid w:val="001E3494"/>
    <w:rsid w:val="001E3DEF"/>
    <w:rsid w:val="001E4417"/>
    <w:rsid w:val="001E558B"/>
    <w:rsid w:val="001E64FB"/>
    <w:rsid w:val="001E662E"/>
    <w:rsid w:val="001F1DF1"/>
    <w:rsid w:val="001F260B"/>
    <w:rsid w:val="00201E5C"/>
    <w:rsid w:val="00201FB5"/>
    <w:rsid w:val="002050D8"/>
    <w:rsid w:val="00205368"/>
    <w:rsid w:val="0020565F"/>
    <w:rsid w:val="00207431"/>
    <w:rsid w:val="00207938"/>
    <w:rsid w:val="00211677"/>
    <w:rsid w:val="00212981"/>
    <w:rsid w:val="0021337B"/>
    <w:rsid w:val="00213410"/>
    <w:rsid w:val="00214075"/>
    <w:rsid w:val="00215AFF"/>
    <w:rsid w:val="00215B6C"/>
    <w:rsid w:val="00217581"/>
    <w:rsid w:val="002216D0"/>
    <w:rsid w:val="00225A0D"/>
    <w:rsid w:val="00225E85"/>
    <w:rsid w:val="00227FEF"/>
    <w:rsid w:val="00237C82"/>
    <w:rsid w:val="002402B5"/>
    <w:rsid w:val="002428FA"/>
    <w:rsid w:val="00244A05"/>
    <w:rsid w:val="00246EFC"/>
    <w:rsid w:val="002478F3"/>
    <w:rsid w:val="00250157"/>
    <w:rsid w:val="00250E88"/>
    <w:rsid w:val="002523AC"/>
    <w:rsid w:val="002562F3"/>
    <w:rsid w:val="00256739"/>
    <w:rsid w:val="00256A39"/>
    <w:rsid w:val="00257A6A"/>
    <w:rsid w:val="002668FC"/>
    <w:rsid w:val="00267F23"/>
    <w:rsid w:val="002719C1"/>
    <w:rsid w:val="0027404E"/>
    <w:rsid w:val="00274218"/>
    <w:rsid w:val="002778C0"/>
    <w:rsid w:val="002808F5"/>
    <w:rsid w:val="00280A45"/>
    <w:rsid w:val="00282F85"/>
    <w:rsid w:val="002851EF"/>
    <w:rsid w:val="002862AB"/>
    <w:rsid w:val="002910CA"/>
    <w:rsid w:val="002933ED"/>
    <w:rsid w:val="0029729D"/>
    <w:rsid w:val="002A0436"/>
    <w:rsid w:val="002A0880"/>
    <w:rsid w:val="002A1DC6"/>
    <w:rsid w:val="002A20DB"/>
    <w:rsid w:val="002A4206"/>
    <w:rsid w:val="002A68E8"/>
    <w:rsid w:val="002B1930"/>
    <w:rsid w:val="002B1E58"/>
    <w:rsid w:val="002B2DD0"/>
    <w:rsid w:val="002B3FA2"/>
    <w:rsid w:val="002B5919"/>
    <w:rsid w:val="002B5930"/>
    <w:rsid w:val="002B6FC2"/>
    <w:rsid w:val="002C0CEF"/>
    <w:rsid w:val="002C4229"/>
    <w:rsid w:val="002C4B84"/>
    <w:rsid w:val="002C4FD2"/>
    <w:rsid w:val="002C51EE"/>
    <w:rsid w:val="002C6836"/>
    <w:rsid w:val="002C6841"/>
    <w:rsid w:val="002D02FE"/>
    <w:rsid w:val="002D1E76"/>
    <w:rsid w:val="002D2EE6"/>
    <w:rsid w:val="002D3918"/>
    <w:rsid w:val="002D4092"/>
    <w:rsid w:val="002D5089"/>
    <w:rsid w:val="002D5C2F"/>
    <w:rsid w:val="002E539E"/>
    <w:rsid w:val="002E564D"/>
    <w:rsid w:val="002E6418"/>
    <w:rsid w:val="002F0280"/>
    <w:rsid w:val="002F26AA"/>
    <w:rsid w:val="002F2B4A"/>
    <w:rsid w:val="002F61E7"/>
    <w:rsid w:val="00303F95"/>
    <w:rsid w:val="00311BC9"/>
    <w:rsid w:val="00334486"/>
    <w:rsid w:val="00335743"/>
    <w:rsid w:val="00340A6B"/>
    <w:rsid w:val="00343E6D"/>
    <w:rsid w:val="00351CE4"/>
    <w:rsid w:val="00354C00"/>
    <w:rsid w:val="00361E57"/>
    <w:rsid w:val="003670DF"/>
    <w:rsid w:val="00371623"/>
    <w:rsid w:val="00371648"/>
    <w:rsid w:val="00380F66"/>
    <w:rsid w:val="0038122E"/>
    <w:rsid w:val="00382F86"/>
    <w:rsid w:val="00384369"/>
    <w:rsid w:val="0039077F"/>
    <w:rsid w:val="0039146D"/>
    <w:rsid w:val="003935B7"/>
    <w:rsid w:val="003937E3"/>
    <w:rsid w:val="00397D4B"/>
    <w:rsid w:val="003A1B95"/>
    <w:rsid w:val="003A4E1B"/>
    <w:rsid w:val="003A6924"/>
    <w:rsid w:val="003B023D"/>
    <w:rsid w:val="003B0782"/>
    <w:rsid w:val="003B2101"/>
    <w:rsid w:val="003B353A"/>
    <w:rsid w:val="003B3A1A"/>
    <w:rsid w:val="003B3EC6"/>
    <w:rsid w:val="003B733C"/>
    <w:rsid w:val="003B7D1A"/>
    <w:rsid w:val="003C1050"/>
    <w:rsid w:val="003C4E99"/>
    <w:rsid w:val="003D202B"/>
    <w:rsid w:val="003D34DE"/>
    <w:rsid w:val="003D7467"/>
    <w:rsid w:val="003E0370"/>
    <w:rsid w:val="003E0424"/>
    <w:rsid w:val="003E25DE"/>
    <w:rsid w:val="003E485D"/>
    <w:rsid w:val="003E499A"/>
    <w:rsid w:val="003E4A11"/>
    <w:rsid w:val="003E7017"/>
    <w:rsid w:val="003F0465"/>
    <w:rsid w:val="003F0CEF"/>
    <w:rsid w:val="003F0FF8"/>
    <w:rsid w:val="003F18F9"/>
    <w:rsid w:val="003F43DC"/>
    <w:rsid w:val="003F64C1"/>
    <w:rsid w:val="003F67C7"/>
    <w:rsid w:val="003F76B7"/>
    <w:rsid w:val="0040132D"/>
    <w:rsid w:val="00402766"/>
    <w:rsid w:val="00403DE7"/>
    <w:rsid w:val="004058B5"/>
    <w:rsid w:val="00406F0B"/>
    <w:rsid w:val="00407C14"/>
    <w:rsid w:val="004125DC"/>
    <w:rsid w:val="0042566D"/>
    <w:rsid w:val="004277DA"/>
    <w:rsid w:val="0043032F"/>
    <w:rsid w:val="004326AB"/>
    <w:rsid w:val="00432F44"/>
    <w:rsid w:val="00434B03"/>
    <w:rsid w:val="00437856"/>
    <w:rsid w:val="00437A43"/>
    <w:rsid w:val="00442E10"/>
    <w:rsid w:val="004434D8"/>
    <w:rsid w:val="00443576"/>
    <w:rsid w:val="004518AA"/>
    <w:rsid w:val="0046179A"/>
    <w:rsid w:val="0046291F"/>
    <w:rsid w:val="0046493D"/>
    <w:rsid w:val="00464A2F"/>
    <w:rsid w:val="00464ED6"/>
    <w:rsid w:val="00465C91"/>
    <w:rsid w:val="00470A99"/>
    <w:rsid w:val="00472734"/>
    <w:rsid w:val="00472C17"/>
    <w:rsid w:val="00472F8F"/>
    <w:rsid w:val="0047305F"/>
    <w:rsid w:val="0047400E"/>
    <w:rsid w:val="00475983"/>
    <w:rsid w:val="004772E2"/>
    <w:rsid w:val="00482A54"/>
    <w:rsid w:val="0048677C"/>
    <w:rsid w:val="00492C4F"/>
    <w:rsid w:val="0049439B"/>
    <w:rsid w:val="00497684"/>
    <w:rsid w:val="004977E2"/>
    <w:rsid w:val="004A04EF"/>
    <w:rsid w:val="004A2B52"/>
    <w:rsid w:val="004A44CC"/>
    <w:rsid w:val="004A7AFD"/>
    <w:rsid w:val="004B3CB0"/>
    <w:rsid w:val="004B4450"/>
    <w:rsid w:val="004B537C"/>
    <w:rsid w:val="004C03A8"/>
    <w:rsid w:val="004C1806"/>
    <w:rsid w:val="004C2253"/>
    <w:rsid w:val="004C369F"/>
    <w:rsid w:val="004C465A"/>
    <w:rsid w:val="004C7E0B"/>
    <w:rsid w:val="004D2F95"/>
    <w:rsid w:val="004D6E03"/>
    <w:rsid w:val="004E6D0E"/>
    <w:rsid w:val="00505521"/>
    <w:rsid w:val="005070DF"/>
    <w:rsid w:val="00507E70"/>
    <w:rsid w:val="00510F53"/>
    <w:rsid w:val="00520E23"/>
    <w:rsid w:val="00521214"/>
    <w:rsid w:val="005226EC"/>
    <w:rsid w:val="005235CF"/>
    <w:rsid w:val="005236B1"/>
    <w:rsid w:val="00524E24"/>
    <w:rsid w:val="00533B16"/>
    <w:rsid w:val="00535FCC"/>
    <w:rsid w:val="00536F92"/>
    <w:rsid w:val="005401DE"/>
    <w:rsid w:val="00544E0F"/>
    <w:rsid w:val="00545688"/>
    <w:rsid w:val="00545D15"/>
    <w:rsid w:val="005462E6"/>
    <w:rsid w:val="00546BD7"/>
    <w:rsid w:val="005477B5"/>
    <w:rsid w:val="00550A76"/>
    <w:rsid w:val="00551D33"/>
    <w:rsid w:val="00553F71"/>
    <w:rsid w:val="005542B3"/>
    <w:rsid w:val="00556B97"/>
    <w:rsid w:val="00560067"/>
    <w:rsid w:val="00560B90"/>
    <w:rsid w:val="00563BA9"/>
    <w:rsid w:val="00565A01"/>
    <w:rsid w:val="00567F98"/>
    <w:rsid w:val="005718C4"/>
    <w:rsid w:val="00571B49"/>
    <w:rsid w:val="00572BA8"/>
    <w:rsid w:val="00572DF4"/>
    <w:rsid w:val="0057657F"/>
    <w:rsid w:val="00576AA2"/>
    <w:rsid w:val="0058155C"/>
    <w:rsid w:val="00583E26"/>
    <w:rsid w:val="00585679"/>
    <w:rsid w:val="00585E93"/>
    <w:rsid w:val="00586964"/>
    <w:rsid w:val="0058749D"/>
    <w:rsid w:val="00587BEF"/>
    <w:rsid w:val="00591CC9"/>
    <w:rsid w:val="0059320F"/>
    <w:rsid w:val="005939BB"/>
    <w:rsid w:val="00595AC6"/>
    <w:rsid w:val="00596EF0"/>
    <w:rsid w:val="005A0A70"/>
    <w:rsid w:val="005A1607"/>
    <w:rsid w:val="005A5D01"/>
    <w:rsid w:val="005B6160"/>
    <w:rsid w:val="005B7F7C"/>
    <w:rsid w:val="005C046C"/>
    <w:rsid w:val="005C250B"/>
    <w:rsid w:val="005C6ED7"/>
    <w:rsid w:val="005D0508"/>
    <w:rsid w:val="005D4E54"/>
    <w:rsid w:val="005D6094"/>
    <w:rsid w:val="005D65F4"/>
    <w:rsid w:val="005E02C0"/>
    <w:rsid w:val="005E330F"/>
    <w:rsid w:val="005E3DB3"/>
    <w:rsid w:val="005E4E73"/>
    <w:rsid w:val="005E61B0"/>
    <w:rsid w:val="005E6F01"/>
    <w:rsid w:val="005E7C0F"/>
    <w:rsid w:val="005F0DA1"/>
    <w:rsid w:val="005F45BC"/>
    <w:rsid w:val="005F646F"/>
    <w:rsid w:val="005F721B"/>
    <w:rsid w:val="00602F44"/>
    <w:rsid w:val="00604727"/>
    <w:rsid w:val="00612102"/>
    <w:rsid w:val="00614B16"/>
    <w:rsid w:val="00615955"/>
    <w:rsid w:val="006179E3"/>
    <w:rsid w:val="00621627"/>
    <w:rsid w:val="00621BBA"/>
    <w:rsid w:val="00624DD8"/>
    <w:rsid w:val="0062622B"/>
    <w:rsid w:val="00626248"/>
    <w:rsid w:val="00627250"/>
    <w:rsid w:val="00633CD2"/>
    <w:rsid w:val="00644889"/>
    <w:rsid w:val="00644A22"/>
    <w:rsid w:val="00646AAF"/>
    <w:rsid w:val="00646C1F"/>
    <w:rsid w:val="00647752"/>
    <w:rsid w:val="00654EDA"/>
    <w:rsid w:val="00654FEF"/>
    <w:rsid w:val="00655210"/>
    <w:rsid w:val="006562AD"/>
    <w:rsid w:val="00660286"/>
    <w:rsid w:val="0066068D"/>
    <w:rsid w:val="00660978"/>
    <w:rsid w:val="00661FEC"/>
    <w:rsid w:val="0066435F"/>
    <w:rsid w:val="00664BEC"/>
    <w:rsid w:val="006678F1"/>
    <w:rsid w:val="00677739"/>
    <w:rsid w:val="006821BC"/>
    <w:rsid w:val="006850EA"/>
    <w:rsid w:val="006903EE"/>
    <w:rsid w:val="00692EBD"/>
    <w:rsid w:val="006A04EF"/>
    <w:rsid w:val="006A2999"/>
    <w:rsid w:val="006A5730"/>
    <w:rsid w:val="006A5A89"/>
    <w:rsid w:val="006B0402"/>
    <w:rsid w:val="006B18C6"/>
    <w:rsid w:val="006B286F"/>
    <w:rsid w:val="006B39D0"/>
    <w:rsid w:val="006B4EC5"/>
    <w:rsid w:val="006B7E5E"/>
    <w:rsid w:val="006C053D"/>
    <w:rsid w:val="006C4044"/>
    <w:rsid w:val="006C4C85"/>
    <w:rsid w:val="006C4EF0"/>
    <w:rsid w:val="006C5674"/>
    <w:rsid w:val="006D0DEC"/>
    <w:rsid w:val="006D3522"/>
    <w:rsid w:val="006D6217"/>
    <w:rsid w:val="006E12B8"/>
    <w:rsid w:val="006E1CA7"/>
    <w:rsid w:val="006E2E36"/>
    <w:rsid w:val="006E301E"/>
    <w:rsid w:val="006F6450"/>
    <w:rsid w:val="006F6DF9"/>
    <w:rsid w:val="007016B4"/>
    <w:rsid w:val="00701A64"/>
    <w:rsid w:val="00703FD6"/>
    <w:rsid w:val="00705231"/>
    <w:rsid w:val="00705635"/>
    <w:rsid w:val="007064BB"/>
    <w:rsid w:val="00710477"/>
    <w:rsid w:val="00714994"/>
    <w:rsid w:val="007176E5"/>
    <w:rsid w:val="00731118"/>
    <w:rsid w:val="007322BC"/>
    <w:rsid w:val="00732BE2"/>
    <w:rsid w:val="00736A9D"/>
    <w:rsid w:val="0073749E"/>
    <w:rsid w:val="007437B8"/>
    <w:rsid w:val="00744CBB"/>
    <w:rsid w:val="00745107"/>
    <w:rsid w:val="00745632"/>
    <w:rsid w:val="00745F9C"/>
    <w:rsid w:val="00746798"/>
    <w:rsid w:val="00751F19"/>
    <w:rsid w:val="00753327"/>
    <w:rsid w:val="00756C9C"/>
    <w:rsid w:val="00757A1F"/>
    <w:rsid w:val="00764DB0"/>
    <w:rsid w:val="007656A7"/>
    <w:rsid w:val="00774799"/>
    <w:rsid w:val="00780C3C"/>
    <w:rsid w:val="00782CCE"/>
    <w:rsid w:val="0078337E"/>
    <w:rsid w:val="0078395D"/>
    <w:rsid w:val="0078693C"/>
    <w:rsid w:val="00786B7A"/>
    <w:rsid w:val="0079354E"/>
    <w:rsid w:val="00796555"/>
    <w:rsid w:val="00797D9D"/>
    <w:rsid w:val="007A7917"/>
    <w:rsid w:val="007B4630"/>
    <w:rsid w:val="007B54AF"/>
    <w:rsid w:val="007B5CCF"/>
    <w:rsid w:val="007B7BD1"/>
    <w:rsid w:val="007C04AE"/>
    <w:rsid w:val="007C1A29"/>
    <w:rsid w:val="007C1F84"/>
    <w:rsid w:val="007C2FA0"/>
    <w:rsid w:val="007C33C8"/>
    <w:rsid w:val="007C4BD7"/>
    <w:rsid w:val="007D0DEB"/>
    <w:rsid w:val="007D0F9E"/>
    <w:rsid w:val="007D4DFF"/>
    <w:rsid w:val="007E1481"/>
    <w:rsid w:val="007E3209"/>
    <w:rsid w:val="007E4307"/>
    <w:rsid w:val="007E482E"/>
    <w:rsid w:val="007E6B8A"/>
    <w:rsid w:val="007F01C4"/>
    <w:rsid w:val="007F0694"/>
    <w:rsid w:val="007F320F"/>
    <w:rsid w:val="007F3476"/>
    <w:rsid w:val="007F62A7"/>
    <w:rsid w:val="007F7E8B"/>
    <w:rsid w:val="00801447"/>
    <w:rsid w:val="00803809"/>
    <w:rsid w:val="00804BC4"/>
    <w:rsid w:val="00804F56"/>
    <w:rsid w:val="00806492"/>
    <w:rsid w:val="00806867"/>
    <w:rsid w:val="00817B0D"/>
    <w:rsid w:val="00824E0F"/>
    <w:rsid w:val="00825C96"/>
    <w:rsid w:val="008271B6"/>
    <w:rsid w:val="0083057E"/>
    <w:rsid w:val="00830988"/>
    <w:rsid w:val="00833AC0"/>
    <w:rsid w:val="008342ED"/>
    <w:rsid w:val="0083432C"/>
    <w:rsid w:val="00835106"/>
    <w:rsid w:val="0083618E"/>
    <w:rsid w:val="00837438"/>
    <w:rsid w:val="00837A81"/>
    <w:rsid w:val="00837ACE"/>
    <w:rsid w:val="00842471"/>
    <w:rsid w:val="0084732D"/>
    <w:rsid w:val="00847859"/>
    <w:rsid w:val="008505E5"/>
    <w:rsid w:val="00850778"/>
    <w:rsid w:val="00851601"/>
    <w:rsid w:val="00852AC0"/>
    <w:rsid w:val="00854EC7"/>
    <w:rsid w:val="00856646"/>
    <w:rsid w:val="0085669E"/>
    <w:rsid w:val="00857645"/>
    <w:rsid w:val="0086064E"/>
    <w:rsid w:val="0086252E"/>
    <w:rsid w:val="0086464D"/>
    <w:rsid w:val="00866018"/>
    <w:rsid w:val="00866762"/>
    <w:rsid w:val="008701FE"/>
    <w:rsid w:val="00877EF4"/>
    <w:rsid w:val="008818DF"/>
    <w:rsid w:val="008854AB"/>
    <w:rsid w:val="008871A6"/>
    <w:rsid w:val="00887814"/>
    <w:rsid w:val="00893E7A"/>
    <w:rsid w:val="00894BF1"/>
    <w:rsid w:val="0089720D"/>
    <w:rsid w:val="008A164D"/>
    <w:rsid w:val="008A7BF3"/>
    <w:rsid w:val="008A7E80"/>
    <w:rsid w:val="008B07FB"/>
    <w:rsid w:val="008B4BAD"/>
    <w:rsid w:val="008B5A76"/>
    <w:rsid w:val="008B6F58"/>
    <w:rsid w:val="008C04C6"/>
    <w:rsid w:val="008C0CD0"/>
    <w:rsid w:val="008D0705"/>
    <w:rsid w:val="008D0C01"/>
    <w:rsid w:val="008D5F34"/>
    <w:rsid w:val="008D7C7F"/>
    <w:rsid w:val="008F059B"/>
    <w:rsid w:val="008F0BAB"/>
    <w:rsid w:val="008F0DCC"/>
    <w:rsid w:val="008F1E3D"/>
    <w:rsid w:val="008F2179"/>
    <w:rsid w:val="008F25FD"/>
    <w:rsid w:val="008F29A3"/>
    <w:rsid w:val="008F4C10"/>
    <w:rsid w:val="008F5A73"/>
    <w:rsid w:val="008F6099"/>
    <w:rsid w:val="008F68F4"/>
    <w:rsid w:val="008F7007"/>
    <w:rsid w:val="00900242"/>
    <w:rsid w:val="00900310"/>
    <w:rsid w:val="009004BB"/>
    <w:rsid w:val="009007F6"/>
    <w:rsid w:val="00901715"/>
    <w:rsid w:val="009042C2"/>
    <w:rsid w:val="00905F5A"/>
    <w:rsid w:val="00914956"/>
    <w:rsid w:val="00915F70"/>
    <w:rsid w:val="00917E55"/>
    <w:rsid w:val="00920847"/>
    <w:rsid w:val="00924745"/>
    <w:rsid w:val="009247B7"/>
    <w:rsid w:val="009255E4"/>
    <w:rsid w:val="00926893"/>
    <w:rsid w:val="0092689A"/>
    <w:rsid w:val="00926C5B"/>
    <w:rsid w:val="009354A2"/>
    <w:rsid w:val="00935885"/>
    <w:rsid w:val="00937CCF"/>
    <w:rsid w:val="009402E1"/>
    <w:rsid w:val="009404B4"/>
    <w:rsid w:val="009414D6"/>
    <w:rsid w:val="00941CED"/>
    <w:rsid w:val="0094300F"/>
    <w:rsid w:val="0094347A"/>
    <w:rsid w:val="009434A8"/>
    <w:rsid w:val="00946321"/>
    <w:rsid w:val="00950587"/>
    <w:rsid w:val="00950888"/>
    <w:rsid w:val="0095170B"/>
    <w:rsid w:val="00951FB3"/>
    <w:rsid w:val="00953183"/>
    <w:rsid w:val="009537CF"/>
    <w:rsid w:val="009537E2"/>
    <w:rsid w:val="009539B2"/>
    <w:rsid w:val="0095741B"/>
    <w:rsid w:val="009574BE"/>
    <w:rsid w:val="0096148D"/>
    <w:rsid w:val="009618A3"/>
    <w:rsid w:val="00963799"/>
    <w:rsid w:val="00971606"/>
    <w:rsid w:val="00971C72"/>
    <w:rsid w:val="009722F8"/>
    <w:rsid w:val="00973D4C"/>
    <w:rsid w:val="00976A8E"/>
    <w:rsid w:val="00980145"/>
    <w:rsid w:val="00980955"/>
    <w:rsid w:val="00981DAB"/>
    <w:rsid w:val="00991B26"/>
    <w:rsid w:val="00992849"/>
    <w:rsid w:val="0099311C"/>
    <w:rsid w:val="00993BFA"/>
    <w:rsid w:val="0099755F"/>
    <w:rsid w:val="009A00FB"/>
    <w:rsid w:val="009A27DA"/>
    <w:rsid w:val="009A5B30"/>
    <w:rsid w:val="009A6A66"/>
    <w:rsid w:val="009A6EBF"/>
    <w:rsid w:val="009A7527"/>
    <w:rsid w:val="009B21D9"/>
    <w:rsid w:val="009B307E"/>
    <w:rsid w:val="009B58E2"/>
    <w:rsid w:val="009B72EA"/>
    <w:rsid w:val="009B75B2"/>
    <w:rsid w:val="009C1665"/>
    <w:rsid w:val="009C3051"/>
    <w:rsid w:val="009C3906"/>
    <w:rsid w:val="009C594A"/>
    <w:rsid w:val="009C7BE9"/>
    <w:rsid w:val="009C7C07"/>
    <w:rsid w:val="009D21CF"/>
    <w:rsid w:val="009D2274"/>
    <w:rsid w:val="009D39E7"/>
    <w:rsid w:val="009D52B9"/>
    <w:rsid w:val="009E4C08"/>
    <w:rsid w:val="009E7766"/>
    <w:rsid w:val="009E7DDD"/>
    <w:rsid w:val="009F2442"/>
    <w:rsid w:val="009F5DB1"/>
    <w:rsid w:val="009F616B"/>
    <w:rsid w:val="009F6E7F"/>
    <w:rsid w:val="00A05D87"/>
    <w:rsid w:val="00A070A4"/>
    <w:rsid w:val="00A13457"/>
    <w:rsid w:val="00A1392E"/>
    <w:rsid w:val="00A14EAC"/>
    <w:rsid w:val="00A1755B"/>
    <w:rsid w:val="00A17F17"/>
    <w:rsid w:val="00A22EAE"/>
    <w:rsid w:val="00A23C33"/>
    <w:rsid w:val="00A25295"/>
    <w:rsid w:val="00A257C1"/>
    <w:rsid w:val="00A31090"/>
    <w:rsid w:val="00A350EE"/>
    <w:rsid w:val="00A36705"/>
    <w:rsid w:val="00A36B23"/>
    <w:rsid w:val="00A36DC7"/>
    <w:rsid w:val="00A379CE"/>
    <w:rsid w:val="00A40E65"/>
    <w:rsid w:val="00A41050"/>
    <w:rsid w:val="00A41382"/>
    <w:rsid w:val="00A43F00"/>
    <w:rsid w:val="00A4536F"/>
    <w:rsid w:val="00A459CC"/>
    <w:rsid w:val="00A53BC5"/>
    <w:rsid w:val="00A55B6C"/>
    <w:rsid w:val="00A575D1"/>
    <w:rsid w:val="00A57AC1"/>
    <w:rsid w:val="00A6571D"/>
    <w:rsid w:val="00A6687C"/>
    <w:rsid w:val="00A67065"/>
    <w:rsid w:val="00A72A32"/>
    <w:rsid w:val="00A74098"/>
    <w:rsid w:val="00A7508F"/>
    <w:rsid w:val="00A75B3E"/>
    <w:rsid w:val="00A771C0"/>
    <w:rsid w:val="00A77240"/>
    <w:rsid w:val="00A80AF1"/>
    <w:rsid w:val="00A81A19"/>
    <w:rsid w:val="00A83562"/>
    <w:rsid w:val="00A83F54"/>
    <w:rsid w:val="00A8401C"/>
    <w:rsid w:val="00A87794"/>
    <w:rsid w:val="00A907A1"/>
    <w:rsid w:val="00A93923"/>
    <w:rsid w:val="00A95F7C"/>
    <w:rsid w:val="00A967A2"/>
    <w:rsid w:val="00AA5763"/>
    <w:rsid w:val="00AA628C"/>
    <w:rsid w:val="00AA6A29"/>
    <w:rsid w:val="00AB2A7B"/>
    <w:rsid w:val="00AB4F11"/>
    <w:rsid w:val="00AC086F"/>
    <w:rsid w:val="00AC24F1"/>
    <w:rsid w:val="00AC27E5"/>
    <w:rsid w:val="00AC6341"/>
    <w:rsid w:val="00AD3903"/>
    <w:rsid w:val="00AD39D9"/>
    <w:rsid w:val="00AD4E32"/>
    <w:rsid w:val="00AD4F21"/>
    <w:rsid w:val="00AD6744"/>
    <w:rsid w:val="00AD6C03"/>
    <w:rsid w:val="00AE177E"/>
    <w:rsid w:val="00AE7C0D"/>
    <w:rsid w:val="00AF3687"/>
    <w:rsid w:val="00AF5417"/>
    <w:rsid w:val="00AF7D02"/>
    <w:rsid w:val="00B00675"/>
    <w:rsid w:val="00B02138"/>
    <w:rsid w:val="00B02759"/>
    <w:rsid w:val="00B04BA7"/>
    <w:rsid w:val="00B13F26"/>
    <w:rsid w:val="00B141DC"/>
    <w:rsid w:val="00B14931"/>
    <w:rsid w:val="00B14E6E"/>
    <w:rsid w:val="00B31DF8"/>
    <w:rsid w:val="00B33C30"/>
    <w:rsid w:val="00B348BD"/>
    <w:rsid w:val="00B37024"/>
    <w:rsid w:val="00B44275"/>
    <w:rsid w:val="00B4529F"/>
    <w:rsid w:val="00B4638A"/>
    <w:rsid w:val="00B51138"/>
    <w:rsid w:val="00B640DE"/>
    <w:rsid w:val="00B64C4A"/>
    <w:rsid w:val="00B674B0"/>
    <w:rsid w:val="00B67A48"/>
    <w:rsid w:val="00B67BBE"/>
    <w:rsid w:val="00B67C95"/>
    <w:rsid w:val="00B72468"/>
    <w:rsid w:val="00B73798"/>
    <w:rsid w:val="00B80ECB"/>
    <w:rsid w:val="00B80FB1"/>
    <w:rsid w:val="00B820DF"/>
    <w:rsid w:val="00B8319F"/>
    <w:rsid w:val="00B83C4A"/>
    <w:rsid w:val="00B83C76"/>
    <w:rsid w:val="00B840BC"/>
    <w:rsid w:val="00B85485"/>
    <w:rsid w:val="00B854C0"/>
    <w:rsid w:val="00B93EE8"/>
    <w:rsid w:val="00B9606D"/>
    <w:rsid w:val="00B9678D"/>
    <w:rsid w:val="00BA0B14"/>
    <w:rsid w:val="00BA12A9"/>
    <w:rsid w:val="00BA1AFE"/>
    <w:rsid w:val="00BA327A"/>
    <w:rsid w:val="00BA6EF7"/>
    <w:rsid w:val="00BB21DE"/>
    <w:rsid w:val="00BB426E"/>
    <w:rsid w:val="00BB7336"/>
    <w:rsid w:val="00BC3ABB"/>
    <w:rsid w:val="00BC6B75"/>
    <w:rsid w:val="00BD464E"/>
    <w:rsid w:val="00BD71C6"/>
    <w:rsid w:val="00BD7959"/>
    <w:rsid w:val="00BE093E"/>
    <w:rsid w:val="00BE45C2"/>
    <w:rsid w:val="00BF55AF"/>
    <w:rsid w:val="00C03660"/>
    <w:rsid w:val="00C057F0"/>
    <w:rsid w:val="00C06A23"/>
    <w:rsid w:val="00C07487"/>
    <w:rsid w:val="00C07ECB"/>
    <w:rsid w:val="00C10F84"/>
    <w:rsid w:val="00C134F0"/>
    <w:rsid w:val="00C151B1"/>
    <w:rsid w:val="00C20F01"/>
    <w:rsid w:val="00C214EB"/>
    <w:rsid w:val="00C2455B"/>
    <w:rsid w:val="00C25465"/>
    <w:rsid w:val="00C27BF1"/>
    <w:rsid w:val="00C27EE3"/>
    <w:rsid w:val="00C30EE1"/>
    <w:rsid w:val="00C3100D"/>
    <w:rsid w:val="00C33E90"/>
    <w:rsid w:val="00C40C6C"/>
    <w:rsid w:val="00C421AD"/>
    <w:rsid w:val="00C43FA0"/>
    <w:rsid w:val="00C5019F"/>
    <w:rsid w:val="00C51B24"/>
    <w:rsid w:val="00C525CE"/>
    <w:rsid w:val="00C525DB"/>
    <w:rsid w:val="00C530FE"/>
    <w:rsid w:val="00C531B8"/>
    <w:rsid w:val="00C53280"/>
    <w:rsid w:val="00C600CD"/>
    <w:rsid w:val="00C61229"/>
    <w:rsid w:val="00C6124B"/>
    <w:rsid w:val="00C67E2A"/>
    <w:rsid w:val="00C71B3D"/>
    <w:rsid w:val="00C7437B"/>
    <w:rsid w:val="00C760DA"/>
    <w:rsid w:val="00C77A52"/>
    <w:rsid w:val="00C81D23"/>
    <w:rsid w:val="00C822D0"/>
    <w:rsid w:val="00C82DDF"/>
    <w:rsid w:val="00C834B0"/>
    <w:rsid w:val="00C83800"/>
    <w:rsid w:val="00C859C8"/>
    <w:rsid w:val="00C87B4C"/>
    <w:rsid w:val="00C92364"/>
    <w:rsid w:val="00C969A8"/>
    <w:rsid w:val="00C96EAA"/>
    <w:rsid w:val="00CA4322"/>
    <w:rsid w:val="00CA4600"/>
    <w:rsid w:val="00CA6F79"/>
    <w:rsid w:val="00CA7350"/>
    <w:rsid w:val="00CB1BA3"/>
    <w:rsid w:val="00CB29E7"/>
    <w:rsid w:val="00CB2D61"/>
    <w:rsid w:val="00CB5ECC"/>
    <w:rsid w:val="00CC21AF"/>
    <w:rsid w:val="00CC7AE6"/>
    <w:rsid w:val="00CD0498"/>
    <w:rsid w:val="00CD1703"/>
    <w:rsid w:val="00CD2A2F"/>
    <w:rsid w:val="00CD3117"/>
    <w:rsid w:val="00CD4EE7"/>
    <w:rsid w:val="00CD7181"/>
    <w:rsid w:val="00CE1F20"/>
    <w:rsid w:val="00CE24B3"/>
    <w:rsid w:val="00CE5347"/>
    <w:rsid w:val="00CE5D79"/>
    <w:rsid w:val="00CF1298"/>
    <w:rsid w:val="00CF1F80"/>
    <w:rsid w:val="00CF515E"/>
    <w:rsid w:val="00CF6766"/>
    <w:rsid w:val="00D005FF"/>
    <w:rsid w:val="00D00A5B"/>
    <w:rsid w:val="00D01886"/>
    <w:rsid w:val="00D03733"/>
    <w:rsid w:val="00D03906"/>
    <w:rsid w:val="00D05547"/>
    <w:rsid w:val="00D05BE7"/>
    <w:rsid w:val="00D1135C"/>
    <w:rsid w:val="00D116AD"/>
    <w:rsid w:val="00D1485E"/>
    <w:rsid w:val="00D15BA4"/>
    <w:rsid w:val="00D21268"/>
    <w:rsid w:val="00D22D7C"/>
    <w:rsid w:val="00D26FF1"/>
    <w:rsid w:val="00D27752"/>
    <w:rsid w:val="00D27B4A"/>
    <w:rsid w:val="00D37680"/>
    <w:rsid w:val="00D461F6"/>
    <w:rsid w:val="00D474D8"/>
    <w:rsid w:val="00D47ABA"/>
    <w:rsid w:val="00D56D3D"/>
    <w:rsid w:val="00D60C96"/>
    <w:rsid w:val="00D60F88"/>
    <w:rsid w:val="00D62D40"/>
    <w:rsid w:val="00D6550E"/>
    <w:rsid w:val="00D67A79"/>
    <w:rsid w:val="00D709F4"/>
    <w:rsid w:val="00D70A6D"/>
    <w:rsid w:val="00D70DFB"/>
    <w:rsid w:val="00D729BD"/>
    <w:rsid w:val="00D7308F"/>
    <w:rsid w:val="00D7321A"/>
    <w:rsid w:val="00D74BCE"/>
    <w:rsid w:val="00D74DBF"/>
    <w:rsid w:val="00D867FF"/>
    <w:rsid w:val="00D90130"/>
    <w:rsid w:val="00D96379"/>
    <w:rsid w:val="00DA141C"/>
    <w:rsid w:val="00DA64A7"/>
    <w:rsid w:val="00DA7B9D"/>
    <w:rsid w:val="00DB045B"/>
    <w:rsid w:val="00DB113B"/>
    <w:rsid w:val="00DC479C"/>
    <w:rsid w:val="00DC5A86"/>
    <w:rsid w:val="00DC6A54"/>
    <w:rsid w:val="00DC7689"/>
    <w:rsid w:val="00DC7FE8"/>
    <w:rsid w:val="00DD2347"/>
    <w:rsid w:val="00DD5556"/>
    <w:rsid w:val="00DD5B5D"/>
    <w:rsid w:val="00DE0372"/>
    <w:rsid w:val="00DE0F2E"/>
    <w:rsid w:val="00DE68DF"/>
    <w:rsid w:val="00DF0238"/>
    <w:rsid w:val="00DF25C7"/>
    <w:rsid w:val="00DF2DD9"/>
    <w:rsid w:val="00DF3F9F"/>
    <w:rsid w:val="00DF4A41"/>
    <w:rsid w:val="00DF6DEB"/>
    <w:rsid w:val="00E01116"/>
    <w:rsid w:val="00E02000"/>
    <w:rsid w:val="00E0285A"/>
    <w:rsid w:val="00E03AE5"/>
    <w:rsid w:val="00E03DDB"/>
    <w:rsid w:val="00E04FCE"/>
    <w:rsid w:val="00E05109"/>
    <w:rsid w:val="00E112B4"/>
    <w:rsid w:val="00E22DED"/>
    <w:rsid w:val="00E249C8"/>
    <w:rsid w:val="00E249CB"/>
    <w:rsid w:val="00E24CB2"/>
    <w:rsid w:val="00E25AFD"/>
    <w:rsid w:val="00E279A1"/>
    <w:rsid w:val="00E316C3"/>
    <w:rsid w:val="00E31944"/>
    <w:rsid w:val="00E32418"/>
    <w:rsid w:val="00E341DC"/>
    <w:rsid w:val="00E34F1C"/>
    <w:rsid w:val="00E358E9"/>
    <w:rsid w:val="00E37C92"/>
    <w:rsid w:val="00E43084"/>
    <w:rsid w:val="00E46420"/>
    <w:rsid w:val="00E4715A"/>
    <w:rsid w:val="00E570A3"/>
    <w:rsid w:val="00E60F7A"/>
    <w:rsid w:val="00E6170A"/>
    <w:rsid w:val="00E62951"/>
    <w:rsid w:val="00E62F5D"/>
    <w:rsid w:val="00E636E5"/>
    <w:rsid w:val="00E72EF7"/>
    <w:rsid w:val="00E80C07"/>
    <w:rsid w:val="00E81E21"/>
    <w:rsid w:val="00E83376"/>
    <w:rsid w:val="00E862D9"/>
    <w:rsid w:val="00E86AA5"/>
    <w:rsid w:val="00E87194"/>
    <w:rsid w:val="00E93329"/>
    <w:rsid w:val="00E93E47"/>
    <w:rsid w:val="00E947CB"/>
    <w:rsid w:val="00E96BFE"/>
    <w:rsid w:val="00E97225"/>
    <w:rsid w:val="00EA13F1"/>
    <w:rsid w:val="00EA245E"/>
    <w:rsid w:val="00EA3A0C"/>
    <w:rsid w:val="00EA44F3"/>
    <w:rsid w:val="00EA6F71"/>
    <w:rsid w:val="00EB0A08"/>
    <w:rsid w:val="00EB2E2E"/>
    <w:rsid w:val="00EB39DE"/>
    <w:rsid w:val="00EB5969"/>
    <w:rsid w:val="00EC35F9"/>
    <w:rsid w:val="00EC430C"/>
    <w:rsid w:val="00EC6498"/>
    <w:rsid w:val="00EC6BAF"/>
    <w:rsid w:val="00ED0C32"/>
    <w:rsid w:val="00ED5E2B"/>
    <w:rsid w:val="00EE16AF"/>
    <w:rsid w:val="00EE1822"/>
    <w:rsid w:val="00EE272A"/>
    <w:rsid w:val="00EE2947"/>
    <w:rsid w:val="00EE3743"/>
    <w:rsid w:val="00EF0E4D"/>
    <w:rsid w:val="00EF37D7"/>
    <w:rsid w:val="00EF4EB2"/>
    <w:rsid w:val="00EF56CF"/>
    <w:rsid w:val="00EF7D06"/>
    <w:rsid w:val="00F025F7"/>
    <w:rsid w:val="00F03DAA"/>
    <w:rsid w:val="00F0501E"/>
    <w:rsid w:val="00F0613A"/>
    <w:rsid w:val="00F06CCD"/>
    <w:rsid w:val="00F11011"/>
    <w:rsid w:val="00F1235C"/>
    <w:rsid w:val="00F130AF"/>
    <w:rsid w:val="00F13620"/>
    <w:rsid w:val="00F146E8"/>
    <w:rsid w:val="00F1481B"/>
    <w:rsid w:val="00F16359"/>
    <w:rsid w:val="00F16623"/>
    <w:rsid w:val="00F17879"/>
    <w:rsid w:val="00F23A25"/>
    <w:rsid w:val="00F24810"/>
    <w:rsid w:val="00F26A62"/>
    <w:rsid w:val="00F274B7"/>
    <w:rsid w:val="00F27BE2"/>
    <w:rsid w:val="00F40A2F"/>
    <w:rsid w:val="00F41F66"/>
    <w:rsid w:val="00F45B14"/>
    <w:rsid w:val="00F4681E"/>
    <w:rsid w:val="00F53AF1"/>
    <w:rsid w:val="00F53BC9"/>
    <w:rsid w:val="00F54DFF"/>
    <w:rsid w:val="00F555A6"/>
    <w:rsid w:val="00F5642D"/>
    <w:rsid w:val="00F57D8B"/>
    <w:rsid w:val="00F63012"/>
    <w:rsid w:val="00F64979"/>
    <w:rsid w:val="00F7302F"/>
    <w:rsid w:val="00F74987"/>
    <w:rsid w:val="00F82405"/>
    <w:rsid w:val="00F9005C"/>
    <w:rsid w:val="00F92EC4"/>
    <w:rsid w:val="00F92F59"/>
    <w:rsid w:val="00F9533C"/>
    <w:rsid w:val="00F95862"/>
    <w:rsid w:val="00F9731B"/>
    <w:rsid w:val="00F979D3"/>
    <w:rsid w:val="00FA2ADE"/>
    <w:rsid w:val="00FA4FE4"/>
    <w:rsid w:val="00FA53CD"/>
    <w:rsid w:val="00FA5CD4"/>
    <w:rsid w:val="00FA79BF"/>
    <w:rsid w:val="00FA7BD8"/>
    <w:rsid w:val="00FB0B28"/>
    <w:rsid w:val="00FB24F6"/>
    <w:rsid w:val="00FB5023"/>
    <w:rsid w:val="00FB66FF"/>
    <w:rsid w:val="00FB71BB"/>
    <w:rsid w:val="00FC258B"/>
    <w:rsid w:val="00FC2624"/>
    <w:rsid w:val="00FC5C76"/>
    <w:rsid w:val="00FC7779"/>
    <w:rsid w:val="00FD0E20"/>
    <w:rsid w:val="00FD1978"/>
    <w:rsid w:val="00FD2B00"/>
    <w:rsid w:val="00FD322C"/>
    <w:rsid w:val="00FD532B"/>
    <w:rsid w:val="00FD5679"/>
    <w:rsid w:val="00FD59DE"/>
    <w:rsid w:val="00FD653A"/>
    <w:rsid w:val="00FE1FBC"/>
    <w:rsid w:val="00FE3133"/>
    <w:rsid w:val="00FE4350"/>
    <w:rsid w:val="00FE4CE8"/>
    <w:rsid w:val="00FE5AF2"/>
    <w:rsid w:val="00FE5CDD"/>
    <w:rsid w:val="00FE7067"/>
    <w:rsid w:val="00FF07AF"/>
    <w:rsid w:val="00FF097F"/>
    <w:rsid w:val="00FF28F6"/>
    <w:rsid w:val="00FF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43"/>
    <o:shapelayout v:ext="edit">
      <o:idmap v:ext="edit" data="1"/>
    </o:shapelayout>
  </w:shapeDefaults>
  <w:decimalSymbol w:val="."/>
  <w:listSeparator w:val=","/>
  <w14:docId w14:val="04A1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468"/>
    <w:pPr>
      <w:ind w:left="90"/>
    </w:pPr>
    <w:rPr>
      <w:rFonts w:ascii="Arial" w:hAnsi="Arial" w:cs="Arial"/>
      <w:sz w:val="18"/>
      <w:szCs w:val="18"/>
    </w:rPr>
  </w:style>
  <w:style w:type="paragraph" w:styleId="Heading1">
    <w:name w:val="heading 1"/>
    <w:basedOn w:val="Normal"/>
    <w:next w:val="Normal"/>
    <w:link w:val="Heading1Char"/>
    <w:uiPriority w:val="9"/>
    <w:qFormat/>
    <w:rsid w:val="00B72468"/>
    <w:pPr>
      <w:keepNext/>
      <w:keepLines/>
      <w:numPr>
        <w:numId w:val="1"/>
      </w:numPr>
      <w:spacing w:before="240" w:after="0"/>
      <w:outlineLvl w:val="0"/>
    </w:pPr>
    <w:rPr>
      <w:rFonts w:eastAsiaTheme="majorEastAsia"/>
      <w:b/>
    </w:rPr>
  </w:style>
  <w:style w:type="paragraph" w:styleId="Heading2">
    <w:name w:val="heading 2"/>
    <w:basedOn w:val="Normal"/>
    <w:next w:val="Normal"/>
    <w:link w:val="Heading2Char"/>
    <w:uiPriority w:val="9"/>
    <w:unhideWhenUsed/>
    <w:qFormat/>
    <w:rsid w:val="00B72468"/>
    <w:pPr>
      <w:keepNext/>
      <w:keepLines/>
      <w:numPr>
        <w:ilvl w:val="1"/>
        <w:numId w:val="1"/>
      </w:numPr>
      <w:spacing w:before="40" w:after="0"/>
      <w:outlineLvl w:val="1"/>
    </w:pPr>
    <w:rPr>
      <w:rFonts w:eastAsiaTheme="majorEastAsia"/>
      <w:b/>
    </w:rPr>
  </w:style>
  <w:style w:type="paragraph" w:styleId="Heading3">
    <w:name w:val="heading 3"/>
    <w:basedOn w:val="Heading2"/>
    <w:next w:val="Normal"/>
    <w:link w:val="Heading3Char"/>
    <w:uiPriority w:val="9"/>
    <w:unhideWhenUsed/>
    <w:qFormat/>
    <w:rsid w:val="009402E1"/>
    <w:pPr>
      <w:numPr>
        <w:ilvl w:val="2"/>
      </w:numPr>
      <w:spacing w:before="120"/>
      <w:outlineLvl w:val="2"/>
    </w:pPr>
  </w:style>
  <w:style w:type="paragraph" w:styleId="Heading4">
    <w:name w:val="heading 4"/>
    <w:basedOn w:val="Heading3"/>
    <w:next w:val="Normal"/>
    <w:link w:val="Heading4Char"/>
    <w:uiPriority w:val="9"/>
    <w:unhideWhenUsed/>
    <w:qFormat/>
    <w:rsid w:val="00B72468"/>
    <w:pPr>
      <w:numPr>
        <w:ilvl w:val="3"/>
      </w:numPr>
      <w:outlineLvl w:val="3"/>
    </w:pPr>
  </w:style>
  <w:style w:type="paragraph" w:styleId="Heading5">
    <w:name w:val="heading 5"/>
    <w:basedOn w:val="Heading4"/>
    <w:next w:val="Normal"/>
    <w:link w:val="Heading5Char"/>
    <w:uiPriority w:val="9"/>
    <w:unhideWhenUsed/>
    <w:qFormat/>
    <w:rsid w:val="00C03660"/>
    <w:pPr>
      <w:numPr>
        <w:ilvl w:val="4"/>
      </w:numPr>
      <w:outlineLvl w:val="4"/>
    </w:pPr>
  </w:style>
  <w:style w:type="paragraph" w:styleId="Heading6">
    <w:name w:val="heading 6"/>
    <w:basedOn w:val="Heading5"/>
    <w:next w:val="Normal"/>
    <w:link w:val="Heading6Char"/>
    <w:uiPriority w:val="9"/>
    <w:unhideWhenUsed/>
    <w:qFormat/>
    <w:rsid w:val="00B820DF"/>
    <w:pPr>
      <w:numPr>
        <w:ilvl w:val="5"/>
      </w:numPr>
      <w:outlineLvl w:val="5"/>
    </w:pPr>
  </w:style>
  <w:style w:type="paragraph" w:styleId="Heading7">
    <w:name w:val="heading 7"/>
    <w:basedOn w:val="Normal"/>
    <w:next w:val="Normal"/>
    <w:link w:val="Heading7Char"/>
    <w:uiPriority w:val="9"/>
    <w:unhideWhenUsed/>
    <w:qFormat/>
    <w:rsid w:val="0020743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7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006593"/>
    <w:pPr>
      <w:numPr>
        <w:numId w:val="2"/>
      </w:numPr>
      <w:spacing w:after="200" w:line="276" w:lineRule="auto"/>
      <w:contextualSpacing/>
    </w:pPr>
  </w:style>
  <w:style w:type="character" w:styleId="CommentReference">
    <w:name w:val="annotation reference"/>
    <w:basedOn w:val="DefaultParagraphFont"/>
    <w:uiPriority w:val="99"/>
    <w:semiHidden/>
    <w:unhideWhenUsed/>
    <w:rsid w:val="00D474D8"/>
    <w:rPr>
      <w:sz w:val="16"/>
      <w:szCs w:val="16"/>
    </w:rPr>
  </w:style>
  <w:style w:type="paragraph" w:styleId="CommentText">
    <w:name w:val="annotation text"/>
    <w:basedOn w:val="Normal"/>
    <w:link w:val="CommentTextChar"/>
    <w:uiPriority w:val="99"/>
    <w:unhideWhenUsed/>
    <w:rsid w:val="00D474D8"/>
    <w:pPr>
      <w:spacing w:after="200" w:line="240" w:lineRule="auto"/>
    </w:pPr>
    <w:rPr>
      <w:sz w:val="20"/>
      <w:szCs w:val="20"/>
    </w:rPr>
  </w:style>
  <w:style w:type="character" w:customStyle="1" w:styleId="CommentTextChar">
    <w:name w:val="Comment Text Char"/>
    <w:basedOn w:val="DefaultParagraphFont"/>
    <w:link w:val="CommentText"/>
    <w:uiPriority w:val="99"/>
    <w:rsid w:val="00D474D8"/>
    <w:rPr>
      <w:sz w:val="20"/>
      <w:szCs w:val="20"/>
    </w:rPr>
  </w:style>
  <w:style w:type="paragraph" w:styleId="BalloonText">
    <w:name w:val="Balloon Text"/>
    <w:basedOn w:val="Normal"/>
    <w:link w:val="BalloonTextChar"/>
    <w:uiPriority w:val="99"/>
    <w:semiHidden/>
    <w:unhideWhenUsed/>
    <w:rsid w:val="00D474D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474D8"/>
    <w:rPr>
      <w:rFonts w:ascii="Segoe UI" w:hAnsi="Segoe UI" w:cs="Segoe UI"/>
      <w:sz w:val="18"/>
      <w:szCs w:val="18"/>
    </w:rPr>
  </w:style>
  <w:style w:type="character" w:customStyle="1" w:styleId="Heading1Char">
    <w:name w:val="Heading 1 Char"/>
    <w:basedOn w:val="DefaultParagraphFont"/>
    <w:link w:val="Heading1"/>
    <w:uiPriority w:val="9"/>
    <w:rsid w:val="00B72468"/>
    <w:rPr>
      <w:rFonts w:ascii="Arial" w:eastAsiaTheme="majorEastAsia" w:hAnsi="Arial" w:cs="Arial"/>
      <w:b/>
      <w:sz w:val="18"/>
      <w:szCs w:val="18"/>
    </w:rPr>
  </w:style>
  <w:style w:type="character" w:customStyle="1" w:styleId="Heading2Char">
    <w:name w:val="Heading 2 Char"/>
    <w:basedOn w:val="DefaultParagraphFont"/>
    <w:link w:val="Heading2"/>
    <w:uiPriority w:val="9"/>
    <w:rsid w:val="00B72468"/>
    <w:rPr>
      <w:rFonts w:ascii="Arial" w:eastAsiaTheme="majorEastAsia" w:hAnsi="Arial" w:cs="Arial"/>
      <w:b/>
      <w:sz w:val="18"/>
      <w:szCs w:val="18"/>
    </w:rPr>
  </w:style>
  <w:style w:type="paragraph" w:styleId="Title">
    <w:name w:val="Title"/>
    <w:basedOn w:val="Normal"/>
    <w:next w:val="Normal"/>
    <w:link w:val="TitleChar"/>
    <w:uiPriority w:val="10"/>
    <w:qFormat/>
    <w:rsid w:val="00D60F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F8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9402E1"/>
    <w:rPr>
      <w:rFonts w:ascii="Arial" w:eastAsiaTheme="majorEastAsia" w:hAnsi="Arial" w:cs="Arial"/>
      <w:b/>
      <w:sz w:val="18"/>
      <w:szCs w:val="18"/>
    </w:rPr>
  </w:style>
  <w:style w:type="character" w:customStyle="1" w:styleId="Heading4Char">
    <w:name w:val="Heading 4 Char"/>
    <w:basedOn w:val="DefaultParagraphFont"/>
    <w:link w:val="Heading4"/>
    <w:uiPriority w:val="9"/>
    <w:rsid w:val="00B72468"/>
    <w:rPr>
      <w:rFonts w:ascii="Arial" w:eastAsiaTheme="majorEastAsia" w:hAnsi="Arial" w:cs="Arial"/>
      <w:b/>
      <w:sz w:val="18"/>
      <w:szCs w:val="18"/>
    </w:rPr>
  </w:style>
  <w:style w:type="character" w:styleId="Hyperlink">
    <w:name w:val="Hyperlink"/>
    <w:basedOn w:val="DefaultParagraphFont"/>
    <w:uiPriority w:val="99"/>
    <w:unhideWhenUsed/>
    <w:rsid w:val="007B5CCF"/>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249C8"/>
    <w:pPr>
      <w:spacing w:after="160"/>
    </w:pPr>
    <w:rPr>
      <w:b/>
      <w:bCs/>
    </w:rPr>
  </w:style>
  <w:style w:type="character" w:customStyle="1" w:styleId="CommentSubjectChar">
    <w:name w:val="Comment Subject Char"/>
    <w:basedOn w:val="CommentTextChar"/>
    <w:link w:val="CommentSubject"/>
    <w:uiPriority w:val="99"/>
    <w:semiHidden/>
    <w:rsid w:val="00E249C8"/>
    <w:rPr>
      <w:b/>
      <w:bCs/>
      <w:sz w:val="20"/>
      <w:szCs w:val="20"/>
    </w:rPr>
  </w:style>
  <w:style w:type="paragraph" w:styleId="Revision">
    <w:name w:val="Revision"/>
    <w:hidden/>
    <w:uiPriority w:val="99"/>
    <w:semiHidden/>
    <w:rsid w:val="00E249C8"/>
    <w:pPr>
      <w:spacing w:after="0" w:line="240" w:lineRule="auto"/>
    </w:pPr>
  </w:style>
  <w:style w:type="character" w:customStyle="1" w:styleId="Heading5Char">
    <w:name w:val="Heading 5 Char"/>
    <w:basedOn w:val="DefaultParagraphFont"/>
    <w:link w:val="Heading5"/>
    <w:uiPriority w:val="9"/>
    <w:rsid w:val="00C03660"/>
    <w:rPr>
      <w:rFonts w:ascii="Arial" w:eastAsiaTheme="majorEastAsia" w:hAnsi="Arial" w:cs="Arial"/>
      <w:b/>
      <w:sz w:val="18"/>
      <w:szCs w:val="18"/>
    </w:rPr>
  </w:style>
  <w:style w:type="character" w:customStyle="1" w:styleId="Heading6Char">
    <w:name w:val="Heading 6 Char"/>
    <w:basedOn w:val="DefaultParagraphFont"/>
    <w:link w:val="Heading6"/>
    <w:uiPriority w:val="9"/>
    <w:rsid w:val="00B820DF"/>
    <w:rPr>
      <w:rFonts w:ascii="Arial" w:eastAsiaTheme="majorEastAsia" w:hAnsi="Arial" w:cs="Arial"/>
      <w:b/>
      <w:sz w:val="18"/>
      <w:szCs w:val="18"/>
    </w:rPr>
  </w:style>
  <w:style w:type="paragraph" w:styleId="TOCHeading">
    <w:name w:val="TOC Heading"/>
    <w:basedOn w:val="Heading1"/>
    <w:next w:val="Normal"/>
    <w:uiPriority w:val="39"/>
    <w:unhideWhenUsed/>
    <w:qFormat/>
    <w:rsid w:val="00E02000"/>
    <w:pPr>
      <w:numPr>
        <w:numId w:val="0"/>
      </w:numPr>
      <w:outlineLvl w:val="9"/>
    </w:pPr>
  </w:style>
  <w:style w:type="paragraph" w:styleId="TOC1">
    <w:name w:val="toc 1"/>
    <w:basedOn w:val="Normal"/>
    <w:next w:val="Normal"/>
    <w:autoRedefine/>
    <w:uiPriority w:val="39"/>
    <w:unhideWhenUsed/>
    <w:rsid w:val="00E02000"/>
    <w:pPr>
      <w:spacing w:after="100"/>
      <w:ind w:left="0"/>
    </w:pPr>
  </w:style>
  <w:style w:type="paragraph" w:styleId="TOC2">
    <w:name w:val="toc 2"/>
    <w:basedOn w:val="Normal"/>
    <w:next w:val="Normal"/>
    <w:autoRedefine/>
    <w:uiPriority w:val="39"/>
    <w:unhideWhenUsed/>
    <w:rsid w:val="00E02000"/>
    <w:pPr>
      <w:spacing w:after="100"/>
      <w:ind w:left="220"/>
    </w:pPr>
  </w:style>
  <w:style w:type="paragraph" w:styleId="TOC3">
    <w:name w:val="toc 3"/>
    <w:basedOn w:val="Normal"/>
    <w:next w:val="Normal"/>
    <w:autoRedefine/>
    <w:uiPriority w:val="39"/>
    <w:unhideWhenUsed/>
    <w:rsid w:val="00E02000"/>
    <w:pPr>
      <w:spacing w:after="100"/>
      <w:ind w:left="440"/>
    </w:pPr>
  </w:style>
  <w:style w:type="table" w:customStyle="1" w:styleId="GridTable4-Accent11">
    <w:name w:val="Grid Table 4 - Accent 11"/>
    <w:basedOn w:val="TableNormal"/>
    <w:uiPriority w:val="49"/>
    <w:rsid w:val="00E0200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nhideWhenUsed/>
    <w:qFormat/>
    <w:rsid w:val="00AA628C"/>
    <w:pPr>
      <w:spacing w:after="200" w:line="240" w:lineRule="auto"/>
      <w:ind w:left="0"/>
    </w:pPr>
    <w:rPr>
      <w:b/>
      <w:bCs/>
      <w:color w:val="5B9BD5" w:themeColor="accent1"/>
    </w:rPr>
  </w:style>
  <w:style w:type="character" w:styleId="IntenseEmphasis">
    <w:name w:val="Intense Emphasis"/>
    <w:aliases w:val="Table Label,Table"/>
    <w:basedOn w:val="Emphasis"/>
    <w:uiPriority w:val="21"/>
    <w:qFormat/>
    <w:rsid w:val="00C07487"/>
    <w:rPr>
      <w:iCs/>
      <w:color w:val="auto"/>
    </w:rPr>
  </w:style>
  <w:style w:type="table" w:customStyle="1" w:styleId="TableStyle">
    <w:name w:val="Table Style"/>
    <w:basedOn w:val="TableNormal"/>
    <w:uiPriority w:val="99"/>
    <w:rsid w:val="00FD653A"/>
    <w:pPr>
      <w:spacing w:after="0" w:line="240" w:lineRule="auto"/>
    </w:pPr>
    <w:tblPr>
      <w:tblStyleRowBandSize w:val="1"/>
    </w:tblPr>
    <w:tblStylePr w:type="firstRow">
      <w:pPr>
        <w:jc w:val="center"/>
      </w:pPr>
      <w:rPr>
        <w:rFonts w:asciiTheme="majorHAnsi" w:hAnsiTheme="majorHAnsi"/>
        <w:color w:val="F2F2F2" w:themeColor="background1" w:themeShade="F2"/>
        <w:sz w:val="24"/>
      </w:rPr>
      <w:tblPr/>
      <w:trPr>
        <w:tblHeader/>
      </w:tr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2E74B5" w:themeFill="accent1" w:themeFillShade="BF"/>
      </w:tcPr>
    </w:tblStylePr>
    <w:tblStylePr w:type="firstCol">
      <w:pPr>
        <w:jc w:val="left"/>
      </w:pPr>
      <w:tblPr/>
      <w:tcPr>
        <w:vAlign w:val="bottom"/>
      </w:tcPr>
    </w:tblStylePr>
    <w:tblStylePr w:type="band1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FFFFFF" w:themeFill="background1"/>
        <w:vAlign w:val="bottom"/>
      </w:tcPr>
    </w:tblStylePr>
    <w:tblStylePr w:type="band2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9CC2E5" w:themeFill="accent1" w:themeFillTint="99"/>
        <w:vAlign w:val="bottom"/>
      </w:tcPr>
    </w:tblStylePr>
  </w:style>
  <w:style w:type="character" w:styleId="Emphasis">
    <w:name w:val="Emphasis"/>
    <w:aliases w:val="Figure Label,Figure"/>
    <w:basedOn w:val="DefaultParagraphFont"/>
    <w:uiPriority w:val="20"/>
    <w:qFormat/>
    <w:rsid w:val="009F6E7F"/>
    <w:rPr>
      <w:iCs/>
      <w:color w:val="auto"/>
    </w:rPr>
  </w:style>
  <w:style w:type="character" w:styleId="Strong">
    <w:name w:val="Strong"/>
    <w:basedOn w:val="DefaultParagraphFont"/>
    <w:uiPriority w:val="22"/>
    <w:qFormat/>
    <w:rsid w:val="00710477"/>
    <w:rPr>
      <w:b/>
      <w:bCs/>
    </w:rPr>
  </w:style>
  <w:style w:type="character" w:customStyle="1" w:styleId="Heading7Char">
    <w:name w:val="Heading 7 Char"/>
    <w:basedOn w:val="DefaultParagraphFont"/>
    <w:link w:val="Heading7"/>
    <w:uiPriority w:val="9"/>
    <w:semiHidden/>
    <w:rsid w:val="00207431"/>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660978"/>
    <w:pPr>
      <w:spacing w:after="0" w:line="240" w:lineRule="auto"/>
      <w:ind w:left="90"/>
    </w:pPr>
  </w:style>
  <w:style w:type="paragraph" w:styleId="TableofFigures">
    <w:name w:val="table of figures"/>
    <w:basedOn w:val="Normal"/>
    <w:next w:val="Normal"/>
    <w:uiPriority w:val="99"/>
    <w:unhideWhenUsed/>
    <w:rsid w:val="00602F44"/>
    <w:pPr>
      <w:spacing w:after="0"/>
      <w:ind w:left="0"/>
    </w:pPr>
  </w:style>
  <w:style w:type="paragraph" w:styleId="Subtitle">
    <w:name w:val="Subtitle"/>
    <w:basedOn w:val="Normal"/>
    <w:next w:val="Normal"/>
    <w:link w:val="SubtitleChar"/>
    <w:uiPriority w:val="11"/>
    <w:qFormat/>
    <w:rsid w:val="00602F44"/>
    <w:pPr>
      <w:numPr>
        <w:ilvl w:val="1"/>
      </w:numPr>
      <w:ind w:left="9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02F44"/>
    <w:rPr>
      <w:rFonts w:eastAsiaTheme="minorEastAsia"/>
      <w:color w:val="5A5A5A" w:themeColor="text1" w:themeTint="A5"/>
      <w:spacing w:val="15"/>
    </w:rPr>
  </w:style>
  <w:style w:type="paragraph" w:styleId="Header">
    <w:name w:val="header"/>
    <w:basedOn w:val="Normal"/>
    <w:link w:val="HeaderChar"/>
    <w:uiPriority w:val="99"/>
    <w:unhideWhenUsed/>
    <w:rsid w:val="004C3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69F"/>
  </w:style>
  <w:style w:type="paragraph" w:styleId="Footer">
    <w:name w:val="footer"/>
    <w:basedOn w:val="Normal"/>
    <w:link w:val="FooterChar"/>
    <w:uiPriority w:val="99"/>
    <w:unhideWhenUsed/>
    <w:rsid w:val="004C3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69F"/>
  </w:style>
  <w:style w:type="table" w:customStyle="1" w:styleId="GridTable4Accent1">
    <w:name w:val="Grid Table 4 Accent 1"/>
    <w:basedOn w:val="TableNormal"/>
    <w:uiPriority w:val="49"/>
    <w:rsid w:val="00437A4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022B4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40132D"/>
  </w:style>
  <w:style w:type="character" w:customStyle="1" w:styleId="BulletChar">
    <w:name w:val="Bullet Char"/>
    <w:basedOn w:val="DefaultParagraphFont"/>
    <w:link w:val="Bullet"/>
    <w:locked/>
    <w:rsid w:val="00A41382"/>
    <w:rPr>
      <w:rFonts w:ascii="Arial" w:hAnsi="Arial" w:cs="Arial"/>
      <w:sz w:val="18"/>
      <w:szCs w:val="18"/>
    </w:rPr>
  </w:style>
  <w:style w:type="paragraph" w:customStyle="1" w:styleId="Bullet">
    <w:name w:val="Bullet"/>
    <w:basedOn w:val="ListParagraph"/>
    <w:link w:val="BulletChar"/>
    <w:qFormat/>
    <w:rsid w:val="00A41382"/>
  </w:style>
  <w:style w:type="character" w:customStyle="1" w:styleId="ListParagraphChar">
    <w:name w:val="List Paragraph Char"/>
    <w:aliases w:val="Alpha List Paragraph Char,List Paragraph1 Char"/>
    <w:basedOn w:val="DefaultParagraphFont"/>
    <w:link w:val="ListParagraph"/>
    <w:uiPriority w:val="34"/>
    <w:rsid w:val="000420F3"/>
    <w:rPr>
      <w:rFonts w:ascii="Arial" w:hAnsi="Arial" w:cs="Arial"/>
      <w:sz w:val="18"/>
      <w:szCs w:val="18"/>
    </w:rPr>
  </w:style>
  <w:style w:type="character" w:customStyle="1" w:styleId="NoSpacingChar">
    <w:name w:val="No Spacing Char"/>
    <w:link w:val="NoSpacing"/>
    <w:uiPriority w:val="1"/>
    <w:rsid w:val="00F13620"/>
  </w:style>
  <w:style w:type="paragraph" w:customStyle="1" w:styleId="yiv4908945798level3">
    <w:name w:val="yiv4908945798level3"/>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level4">
    <w:name w:val="yiv4908945798level4"/>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bodytext">
    <w:name w:val="yiv4908945798msobodytext"/>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normal">
    <w:name w:val="yiv4908945798msonormal"/>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level2">
    <w:name w:val="yiv4908945798level2"/>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bodytext3">
    <w:name w:val="yiv4908945798msobodytext3"/>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bulletlist1">
    <w:name w:val="yiv4908945798bulletlist1"/>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header">
    <w:name w:val="yiv4908945798msoheader"/>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Level3">
    <w:name w:val="Level 3"/>
    <w:rsid w:val="005A0A70"/>
    <w:pPr>
      <w:numPr>
        <w:ilvl w:val="2"/>
        <w:numId w:val="4"/>
      </w:numPr>
      <w:autoSpaceDE w:val="0"/>
      <w:autoSpaceDN w:val="0"/>
      <w:adjustRightInd w:val="0"/>
      <w:spacing w:after="0" w:line="240" w:lineRule="auto"/>
    </w:pPr>
    <w:rPr>
      <w:rFonts w:ascii="Arial" w:eastAsia="Times New Roman" w:hAnsi="Arial" w:cs="Times New Roman"/>
      <w:color w:val="000000"/>
      <w:szCs w:val="24"/>
    </w:rPr>
  </w:style>
  <w:style w:type="paragraph" w:customStyle="1" w:styleId="Level4">
    <w:name w:val="Level 4"/>
    <w:link w:val="Level4Char"/>
    <w:qFormat/>
    <w:rsid w:val="005A0A70"/>
    <w:pPr>
      <w:numPr>
        <w:ilvl w:val="3"/>
        <w:numId w:val="4"/>
      </w:numPr>
      <w:autoSpaceDE w:val="0"/>
      <w:autoSpaceDN w:val="0"/>
      <w:adjustRightInd w:val="0"/>
      <w:spacing w:after="0" w:line="240" w:lineRule="auto"/>
    </w:pPr>
    <w:rPr>
      <w:rFonts w:ascii="Arial" w:eastAsia="Times New Roman" w:hAnsi="Arial" w:cs="Times New Roman"/>
      <w:szCs w:val="24"/>
    </w:rPr>
  </w:style>
  <w:style w:type="character" w:customStyle="1" w:styleId="Level4Char">
    <w:name w:val="Level 4 Char"/>
    <w:link w:val="Level4"/>
    <w:rsid w:val="005A0A70"/>
    <w:rPr>
      <w:rFonts w:ascii="Arial" w:eastAsia="Times New Roman" w:hAnsi="Arial" w:cs="Times New Roman"/>
      <w:szCs w:val="24"/>
    </w:rPr>
  </w:style>
  <w:style w:type="paragraph" w:customStyle="1" w:styleId="Level5">
    <w:name w:val="Level 5"/>
    <w:basedOn w:val="Level4"/>
    <w:link w:val="Level5Char"/>
    <w:rsid w:val="005A0A70"/>
    <w:pPr>
      <w:numPr>
        <w:ilvl w:val="4"/>
      </w:numPr>
      <w:outlineLvl w:val="4"/>
    </w:pPr>
  </w:style>
  <w:style w:type="paragraph" w:customStyle="1" w:styleId="Level6">
    <w:name w:val="Level 6"/>
    <w:basedOn w:val="Normal"/>
    <w:rsid w:val="005A0A70"/>
    <w:pPr>
      <w:numPr>
        <w:ilvl w:val="5"/>
        <w:numId w:val="4"/>
      </w:numPr>
      <w:spacing w:after="0" w:line="240" w:lineRule="auto"/>
      <w:jc w:val="both"/>
    </w:pPr>
    <w:rPr>
      <w:rFonts w:eastAsia="Times New Roman" w:cs="Times New Roman"/>
      <w:sz w:val="22"/>
      <w:szCs w:val="22"/>
    </w:rPr>
  </w:style>
  <w:style w:type="character" w:customStyle="1" w:styleId="Level5Char">
    <w:name w:val="Level 5 Char"/>
    <w:link w:val="Level5"/>
    <w:rsid w:val="005A0A70"/>
    <w:rPr>
      <w:rFonts w:ascii="Arial" w:eastAsia="Times New Roman" w:hAnsi="Arial" w:cs="Times New Roman"/>
      <w:szCs w:val="24"/>
    </w:rPr>
  </w:style>
  <w:style w:type="paragraph" w:customStyle="1" w:styleId="Level2">
    <w:name w:val="Level 2"/>
    <w:basedOn w:val="Bullet"/>
    <w:qFormat/>
    <w:rsid w:val="005A0A70"/>
    <w:pPr>
      <w:numPr>
        <w:numId w:val="5"/>
      </w:numPr>
    </w:pPr>
  </w:style>
  <w:style w:type="paragraph" w:customStyle="1" w:styleId="Level1">
    <w:name w:val="Level 1"/>
    <w:basedOn w:val="Normal"/>
    <w:rsid w:val="005A0A70"/>
    <w:pPr>
      <w:numPr>
        <w:numId w:val="4"/>
      </w:numPr>
      <w:spacing w:after="0" w:line="240" w:lineRule="auto"/>
      <w:jc w:val="both"/>
    </w:pPr>
    <w:rPr>
      <w:rFonts w:eastAsia="Times New Roman" w:cs="Times New Roman"/>
      <w:b/>
      <w:sz w:val="22"/>
      <w:szCs w:val="22"/>
    </w:rPr>
  </w:style>
  <w:style w:type="paragraph" w:customStyle="1" w:styleId="Level7">
    <w:name w:val="Level 7"/>
    <w:basedOn w:val="Normal"/>
    <w:rsid w:val="005A0A70"/>
    <w:pPr>
      <w:numPr>
        <w:ilvl w:val="6"/>
        <w:numId w:val="4"/>
      </w:numPr>
      <w:spacing w:after="0" w:line="240" w:lineRule="auto"/>
      <w:jc w:val="both"/>
    </w:pPr>
    <w:rPr>
      <w:rFonts w:eastAsia="Times New Roman" w:cs="Times New Roman"/>
      <w:sz w:val="22"/>
      <w:szCs w:val="22"/>
    </w:rPr>
  </w:style>
  <w:style w:type="paragraph" w:styleId="FootnoteText">
    <w:name w:val="footnote text"/>
    <w:basedOn w:val="Normal"/>
    <w:link w:val="FootnoteTextChar"/>
    <w:uiPriority w:val="99"/>
    <w:unhideWhenUsed/>
    <w:rsid w:val="005A0A70"/>
    <w:pPr>
      <w:spacing w:after="0" w:line="240" w:lineRule="auto"/>
      <w:ind w:left="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A0A70"/>
    <w:rPr>
      <w:rFonts w:ascii="Calibri" w:eastAsia="Calibri" w:hAnsi="Calibri" w:cs="Times New Roman"/>
      <w:sz w:val="20"/>
      <w:szCs w:val="20"/>
    </w:rPr>
  </w:style>
  <w:style w:type="character" w:styleId="FootnoteReference">
    <w:name w:val="footnote reference"/>
    <w:uiPriority w:val="99"/>
    <w:unhideWhenUsed/>
    <w:rsid w:val="005A0A70"/>
    <w:rPr>
      <w:vertAlign w:val="superscript"/>
    </w:rPr>
  </w:style>
  <w:style w:type="character" w:styleId="SubtleEmphasis">
    <w:name w:val="Subtle Emphasis"/>
    <w:aliases w:val="Page Header"/>
    <w:uiPriority w:val="19"/>
    <w:qFormat/>
    <w:rsid w:val="00FC258B"/>
  </w:style>
  <w:style w:type="paragraph" w:customStyle="1" w:styleId="TableBullet1">
    <w:name w:val="Table Bullet 1"/>
    <w:basedOn w:val="ListParagraph"/>
    <w:link w:val="TableBullet1Char"/>
    <w:unhideWhenUsed/>
    <w:qFormat/>
    <w:rsid w:val="009F6E7F"/>
    <w:pPr>
      <w:numPr>
        <w:numId w:val="8"/>
      </w:numPr>
      <w:spacing w:after="0" w:line="240" w:lineRule="auto"/>
    </w:pPr>
  </w:style>
  <w:style w:type="character" w:customStyle="1" w:styleId="TableBullet1Char">
    <w:name w:val="Table Bullet 1 Char"/>
    <w:link w:val="TableBullet1"/>
    <w:rsid w:val="009F6E7F"/>
    <w:rPr>
      <w:rFonts w:ascii="Arial" w:hAnsi="Arial" w:cs="Arial"/>
      <w:sz w:val="18"/>
      <w:szCs w:val="18"/>
    </w:rPr>
  </w:style>
  <w:style w:type="paragraph" w:styleId="PlainText">
    <w:name w:val="Plain Text"/>
    <w:basedOn w:val="Normal"/>
    <w:link w:val="PlainTextChar"/>
    <w:rsid w:val="0047305F"/>
    <w:pPr>
      <w:spacing w:after="120" w:line="240" w:lineRule="auto"/>
      <w:ind w:left="720"/>
    </w:pPr>
    <w:rPr>
      <w:rFonts w:eastAsia="Times New Roman" w:cs="Times New Roman"/>
      <w:sz w:val="20"/>
    </w:rPr>
  </w:style>
  <w:style w:type="character" w:customStyle="1" w:styleId="PlainTextChar">
    <w:name w:val="Plain Text Char"/>
    <w:basedOn w:val="DefaultParagraphFont"/>
    <w:link w:val="PlainText"/>
    <w:rsid w:val="0047305F"/>
    <w:rPr>
      <w:rFonts w:ascii="Arial" w:eastAsia="Times New Roman" w:hAnsi="Arial" w:cs="Times New Roman"/>
      <w:sz w:val="20"/>
      <w:szCs w:val="24"/>
    </w:rPr>
  </w:style>
  <w:style w:type="table" w:customStyle="1" w:styleId="TableStyle1">
    <w:name w:val="Table Style1"/>
    <w:basedOn w:val="TableNormal"/>
    <w:uiPriority w:val="99"/>
    <w:rsid w:val="009C7C07"/>
    <w:pPr>
      <w:spacing w:after="0" w:line="240" w:lineRule="auto"/>
    </w:pPr>
    <w:tblPr>
      <w:tblStyleRowBandSize w:val="1"/>
    </w:tblPr>
    <w:tblStylePr w:type="firstRow">
      <w:pPr>
        <w:jc w:val="center"/>
      </w:pPr>
      <w:rPr>
        <w:rFonts w:asciiTheme="majorHAnsi" w:hAnsiTheme="majorHAnsi"/>
        <w:color w:val="F2F2F2" w:themeColor="background1" w:themeShade="F2"/>
        <w:sz w:val="24"/>
      </w:rPr>
      <w:tblPr/>
      <w:trPr>
        <w:tblHeader/>
      </w:tr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2E74B5" w:themeFill="accent1" w:themeFillShade="BF"/>
      </w:tcPr>
    </w:tblStylePr>
    <w:tblStylePr w:type="firstCol">
      <w:pPr>
        <w:jc w:val="left"/>
      </w:pPr>
      <w:tblPr/>
      <w:tcPr>
        <w:vAlign w:val="bottom"/>
      </w:tcPr>
    </w:tblStylePr>
    <w:tblStylePr w:type="band1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FFFFFF" w:themeFill="background1"/>
        <w:vAlign w:val="bottom"/>
      </w:tcPr>
    </w:tblStylePr>
    <w:tblStylePr w:type="band2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9CC2E5" w:themeFill="accent1" w:themeFillTint="99"/>
        <w:vAlign w:val="bottom"/>
      </w:tcPr>
    </w:tblStylePr>
  </w:style>
  <w:style w:type="paragraph" w:styleId="TOC4">
    <w:name w:val="toc 4"/>
    <w:basedOn w:val="Normal"/>
    <w:next w:val="Normal"/>
    <w:autoRedefine/>
    <w:uiPriority w:val="39"/>
    <w:unhideWhenUsed/>
    <w:rsid w:val="00847859"/>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47859"/>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47859"/>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47859"/>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47859"/>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47859"/>
    <w:pPr>
      <w:spacing w:after="100"/>
      <w:ind w:left="1760"/>
    </w:pPr>
    <w:rPr>
      <w:rFonts w:asciiTheme="minorHAnsi" w:eastAsiaTheme="minorEastAsia" w:hAnsiTheme="minorHAnsi" w:cstheme="minorBidi"/>
      <w:sz w:val="22"/>
      <w:szCs w:val="22"/>
    </w:rPr>
  </w:style>
  <w:style w:type="paragraph" w:customStyle="1" w:styleId="TextIndent3">
    <w:name w:val="Text Indent 3"/>
    <w:basedOn w:val="Normal"/>
    <w:autoRedefine/>
    <w:rsid w:val="00F40A2F"/>
    <w:pPr>
      <w:spacing w:before="60" w:after="60" w:line="240" w:lineRule="atLeast"/>
      <w:ind w:left="0"/>
    </w:pPr>
    <w:rPr>
      <w:rFonts w:eastAsia="Times New Roman"/>
      <w:snapToGrid w:val="0"/>
      <w:color w:val="000000"/>
    </w:rPr>
  </w:style>
  <w:style w:type="paragraph" w:customStyle="1" w:styleId="BulletIndent4">
    <w:name w:val="Bullet Indent 4"/>
    <w:basedOn w:val="Normal"/>
    <w:autoRedefine/>
    <w:rsid w:val="00F40A2F"/>
    <w:pPr>
      <w:numPr>
        <w:numId w:val="22"/>
      </w:numPr>
      <w:tabs>
        <w:tab w:val="clear" w:pos="720"/>
        <w:tab w:val="num" w:pos="0"/>
        <w:tab w:val="left" w:pos="1800"/>
      </w:tabs>
      <w:spacing w:before="60" w:after="60" w:line="240" w:lineRule="auto"/>
      <w:ind w:left="1080" w:right="-144"/>
    </w:pPr>
    <w:rPr>
      <w:rFonts w:ascii="Times New Roman" w:eastAsia="Times New Roman" w:hAnsi="Times New Roman" w:cs="Times New Roman"/>
      <w:snapToGrid w:val="0"/>
      <w:sz w:val="20"/>
      <w:szCs w:val="20"/>
    </w:rPr>
  </w:style>
  <w:style w:type="paragraph" w:customStyle="1" w:styleId="BulletIndent3">
    <w:name w:val="Bullet Indent 3"/>
    <w:basedOn w:val="Normal"/>
    <w:autoRedefine/>
    <w:rsid w:val="00D67A79"/>
    <w:pPr>
      <w:spacing w:before="60" w:after="60" w:line="240" w:lineRule="auto"/>
      <w:ind w:left="0" w:right="-144"/>
    </w:pPr>
    <w:rPr>
      <w:rFonts w:eastAsia="Times New Roman"/>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468"/>
    <w:pPr>
      <w:ind w:left="90"/>
    </w:pPr>
    <w:rPr>
      <w:rFonts w:ascii="Arial" w:hAnsi="Arial" w:cs="Arial"/>
      <w:sz w:val="18"/>
      <w:szCs w:val="18"/>
    </w:rPr>
  </w:style>
  <w:style w:type="paragraph" w:styleId="Heading1">
    <w:name w:val="heading 1"/>
    <w:basedOn w:val="Normal"/>
    <w:next w:val="Normal"/>
    <w:link w:val="Heading1Char"/>
    <w:uiPriority w:val="9"/>
    <w:qFormat/>
    <w:rsid w:val="00B72468"/>
    <w:pPr>
      <w:keepNext/>
      <w:keepLines/>
      <w:numPr>
        <w:numId w:val="1"/>
      </w:numPr>
      <w:spacing w:before="240" w:after="0"/>
      <w:outlineLvl w:val="0"/>
    </w:pPr>
    <w:rPr>
      <w:rFonts w:eastAsiaTheme="majorEastAsia"/>
      <w:b/>
    </w:rPr>
  </w:style>
  <w:style w:type="paragraph" w:styleId="Heading2">
    <w:name w:val="heading 2"/>
    <w:basedOn w:val="Normal"/>
    <w:next w:val="Normal"/>
    <w:link w:val="Heading2Char"/>
    <w:uiPriority w:val="9"/>
    <w:unhideWhenUsed/>
    <w:qFormat/>
    <w:rsid w:val="00B72468"/>
    <w:pPr>
      <w:keepNext/>
      <w:keepLines/>
      <w:numPr>
        <w:ilvl w:val="1"/>
        <w:numId w:val="1"/>
      </w:numPr>
      <w:spacing w:before="40" w:after="0"/>
      <w:outlineLvl w:val="1"/>
    </w:pPr>
    <w:rPr>
      <w:rFonts w:eastAsiaTheme="majorEastAsia"/>
      <w:b/>
    </w:rPr>
  </w:style>
  <w:style w:type="paragraph" w:styleId="Heading3">
    <w:name w:val="heading 3"/>
    <w:basedOn w:val="Heading2"/>
    <w:next w:val="Normal"/>
    <w:link w:val="Heading3Char"/>
    <w:uiPriority w:val="9"/>
    <w:unhideWhenUsed/>
    <w:qFormat/>
    <w:rsid w:val="009402E1"/>
    <w:pPr>
      <w:numPr>
        <w:ilvl w:val="2"/>
      </w:numPr>
      <w:spacing w:before="120"/>
      <w:outlineLvl w:val="2"/>
    </w:pPr>
  </w:style>
  <w:style w:type="paragraph" w:styleId="Heading4">
    <w:name w:val="heading 4"/>
    <w:basedOn w:val="Heading3"/>
    <w:next w:val="Normal"/>
    <w:link w:val="Heading4Char"/>
    <w:uiPriority w:val="9"/>
    <w:unhideWhenUsed/>
    <w:qFormat/>
    <w:rsid w:val="00B72468"/>
    <w:pPr>
      <w:numPr>
        <w:ilvl w:val="3"/>
      </w:numPr>
      <w:outlineLvl w:val="3"/>
    </w:pPr>
  </w:style>
  <w:style w:type="paragraph" w:styleId="Heading5">
    <w:name w:val="heading 5"/>
    <w:basedOn w:val="Heading4"/>
    <w:next w:val="Normal"/>
    <w:link w:val="Heading5Char"/>
    <w:uiPriority w:val="9"/>
    <w:unhideWhenUsed/>
    <w:qFormat/>
    <w:rsid w:val="00C03660"/>
    <w:pPr>
      <w:numPr>
        <w:ilvl w:val="4"/>
      </w:numPr>
      <w:outlineLvl w:val="4"/>
    </w:pPr>
  </w:style>
  <w:style w:type="paragraph" w:styleId="Heading6">
    <w:name w:val="heading 6"/>
    <w:basedOn w:val="Heading5"/>
    <w:next w:val="Normal"/>
    <w:link w:val="Heading6Char"/>
    <w:uiPriority w:val="9"/>
    <w:unhideWhenUsed/>
    <w:qFormat/>
    <w:rsid w:val="00B820DF"/>
    <w:pPr>
      <w:numPr>
        <w:ilvl w:val="5"/>
      </w:numPr>
      <w:outlineLvl w:val="5"/>
    </w:pPr>
  </w:style>
  <w:style w:type="paragraph" w:styleId="Heading7">
    <w:name w:val="heading 7"/>
    <w:basedOn w:val="Normal"/>
    <w:next w:val="Normal"/>
    <w:link w:val="Heading7Char"/>
    <w:uiPriority w:val="9"/>
    <w:unhideWhenUsed/>
    <w:qFormat/>
    <w:rsid w:val="0020743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7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006593"/>
    <w:pPr>
      <w:numPr>
        <w:numId w:val="2"/>
      </w:numPr>
      <w:spacing w:after="200" w:line="276" w:lineRule="auto"/>
      <w:contextualSpacing/>
    </w:pPr>
  </w:style>
  <w:style w:type="character" w:styleId="CommentReference">
    <w:name w:val="annotation reference"/>
    <w:basedOn w:val="DefaultParagraphFont"/>
    <w:uiPriority w:val="99"/>
    <w:semiHidden/>
    <w:unhideWhenUsed/>
    <w:rsid w:val="00D474D8"/>
    <w:rPr>
      <w:sz w:val="16"/>
      <w:szCs w:val="16"/>
    </w:rPr>
  </w:style>
  <w:style w:type="paragraph" w:styleId="CommentText">
    <w:name w:val="annotation text"/>
    <w:basedOn w:val="Normal"/>
    <w:link w:val="CommentTextChar"/>
    <w:uiPriority w:val="99"/>
    <w:unhideWhenUsed/>
    <w:rsid w:val="00D474D8"/>
    <w:pPr>
      <w:spacing w:after="200" w:line="240" w:lineRule="auto"/>
    </w:pPr>
    <w:rPr>
      <w:sz w:val="20"/>
      <w:szCs w:val="20"/>
    </w:rPr>
  </w:style>
  <w:style w:type="character" w:customStyle="1" w:styleId="CommentTextChar">
    <w:name w:val="Comment Text Char"/>
    <w:basedOn w:val="DefaultParagraphFont"/>
    <w:link w:val="CommentText"/>
    <w:uiPriority w:val="99"/>
    <w:rsid w:val="00D474D8"/>
    <w:rPr>
      <w:sz w:val="20"/>
      <w:szCs w:val="20"/>
    </w:rPr>
  </w:style>
  <w:style w:type="paragraph" w:styleId="BalloonText">
    <w:name w:val="Balloon Text"/>
    <w:basedOn w:val="Normal"/>
    <w:link w:val="BalloonTextChar"/>
    <w:uiPriority w:val="99"/>
    <w:semiHidden/>
    <w:unhideWhenUsed/>
    <w:rsid w:val="00D474D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474D8"/>
    <w:rPr>
      <w:rFonts w:ascii="Segoe UI" w:hAnsi="Segoe UI" w:cs="Segoe UI"/>
      <w:sz w:val="18"/>
      <w:szCs w:val="18"/>
    </w:rPr>
  </w:style>
  <w:style w:type="character" w:customStyle="1" w:styleId="Heading1Char">
    <w:name w:val="Heading 1 Char"/>
    <w:basedOn w:val="DefaultParagraphFont"/>
    <w:link w:val="Heading1"/>
    <w:uiPriority w:val="9"/>
    <w:rsid w:val="00B72468"/>
    <w:rPr>
      <w:rFonts w:ascii="Arial" w:eastAsiaTheme="majorEastAsia" w:hAnsi="Arial" w:cs="Arial"/>
      <w:b/>
      <w:sz w:val="18"/>
      <w:szCs w:val="18"/>
    </w:rPr>
  </w:style>
  <w:style w:type="character" w:customStyle="1" w:styleId="Heading2Char">
    <w:name w:val="Heading 2 Char"/>
    <w:basedOn w:val="DefaultParagraphFont"/>
    <w:link w:val="Heading2"/>
    <w:uiPriority w:val="9"/>
    <w:rsid w:val="00B72468"/>
    <w:rPr>
      <w:rFonts w:ascii="Arial" w:eastAsiaTheme="majorEastAsia" w:hAnsi="Arial" w:cs="Arial"/>
      <w:b/>
      <w:sz w:val="18"/>
      <w:szCs w:val="18"/>
    </w:rPr>
  </w:style>
  <w:style w:type="paragraph" w:styleId="Title">
    <w:name w:val="Title"/>
    <w:basedOn w:val="Normal"/>
    <w:next w:val="Normal"/>
    <w:link w:val="TitleChar"/>
    <w:uiPriority w:val="10"/>
    <w:qFormat/>
    <w:rsid w:val="00D60F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F8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9402E1"/>
    <w:rPr>
      <w:rFonts w:ascii="Arial" w:eastAsiaTheme="majorEastAsia" w:hAnsi="Arial" w:cs="Arial"/>
      <w:b/>
      <w:sz w:val="18"/>
      <w:szCs w:val="18"/>
    </w:rPr>
  </w:style>
  <w:style w:type="character" w:customStyle="1" w:styleId="Heading4Char">
    <w:name w:val="Heading 4 Char"/>
    <w:basedOn w:val="DefaultParagraphFont"/>
    <w:link w:val="Heading4"/>
    <w:uiPriority w:val="9"/>
    <w:rsid w:val="00B72468"/>
    <w:rPr>
      <w:rFonts w:ascii="Arial" w:eastAsiaTheme="majorEastAsia" w:hAnsi="Arial" w:cs="Arial"/>
      <w:b/>
      <w:sz w:val="18"/>
      <w:szCs w:val="18"/>
    </w:rPr>
  </w:style>
  <w:style w:type="character" w:styleId="Hyperlink">
    <w:name w:val="Hyperlink"/>
    <w:basedOn w:val="DefaultParagraphFont"/>
    <w:uiPriority w:val="99"/>
    <w:unhideWhenUsed/>
    <w:rsid w:val="007B5CCF"/>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249C8"/>
    <w:pPr>
      <w:spacing w:after="160"/>
    </w:pPr>
    <w:rPr>
      <w:b/>
      <w:bCs/>
    </w:rPr>
  </w:style>
  <w:style w:type="character" w:customStyle="1" w:styleId="CommentSubjectChar">
    <w:name w:val="Comment Subject Char"/>
    <w:basedOn w:val="CommentTextChar"/>
    <w:link w:val="CommentSubject"/>
    <w:uiPriority w:val="99"/>
    <w:semiHidden/>
    <w:rsid w:val="00E249C8"/>
    <w:rPr>
      <w:b/>
      <w:bCs/>
      <w:sz w:val="20"/>
      <w:szCs w:val="20"/>
    </w:rPr>
  </w:style>
  <w:style w:type="paragraph" w:styleId="Revision">
    <w:name w:val="Revision"/>
    <w:hidden/>
    <w:uiPriority w:val="99"/>
    <w:semiHidden/>
    <w:rsid w:val="00E249C8"/>
    <w:pPr>
      <w:spacing w:after="0" w:line="240" w:lineRule="auto"/>
    </w:pPr>
  </w:style>
  <w:style w:type="character" w:customStyle="1" w:styleId="Heading5Char">
    <w:name w:val="Heading 5 Char"/>
    <w:basedOn w:val="DefaultParagraphFont"/>
    <w:link w:val="Heading5"/>
    <w:uiPriority w:val="9"/>
    <w:rsid w:val="00C03660"/>
    <w:rPr>
      <w:rFonts w:ascii="Arial" w:eastAsiaTheme="majorEastAsia" w:hAnsi="Arial" w:cs="Arial"/>
      <w:b/>
      <w:sz w:val="18"/>
      <w:szCs w:val="18"/>
    </w:rPr>
  </w:style>
  <w:style w:type="character" w:customStyle="1" w:styleId="Heading6Char">
    <w:name w:val="Heading 6 Char"/>
    <w:basedOn w:val="DefaultParagraphFont"/>
    <w:link w:val="Heading6"/>
    <w:uiPriority w:val="9"/>
    <w:rsid w:val="00B820DF"/>
    <w:rPr>
      <w:rFonts w:ascii="Arial" w:eastAsiaTheme="majorEastAsia" w:hAnsi="Arial" w:cs="Arial"/>
      <w:b/>
      <w:sz w:val="18"/>
      <w:szCs w:val="18"/>
    </w:rPr>
  </w:style>
  <w:style w:type="paragraph" w:styleId="TOCHeading">
    <w:name w:val="TOC Heading"/>
    <w:basedOn w:val="Heading1"/>
    <w:next w:val="Normal"/>
    <w:uiPriority w:val="39"/>
    <w:unhideWhenUsed/>
    <w:qFormat/>
    <w:rsid w:val="00E02000"/>
    <w:pPr>
      <w:numPr>
        <w:numId w:val="0"/>
      </w:numPr>
      <w:outlineLvl w:val="9"/>
    </w:pPr>
  </w:style>
  <w:style w:type="paragraph" w:styleId="TOC1">
    <w:name w:val="toc 1"/>
    <w:basedOn w:val="Normal"/>
    <w:next w:val="Normal"/>
    <w:autoRedefine/>
    <w:uiPriority w:val="39"/>
    <w:unhideWhenUsed/>
    <w:rsid w:val="00E02000"/>
    <w:pPr>
      <w:spacing w:after="100"/>
      <w:ind w:left="0"/>
    </w:pPr>
  </w:style>
  <w:style w:type="paragraph" w:styleId="TOC2">
    <w:name w:val="toc 2"/>
    <w:basedOn w:val="Normal"/>
    <w:next w:val="Normal"/>
    <w:autoRedefine/>
    <w:uiPriority w:val="39"/>
    <w:unhideWhenUsed/>
    <w:rsid w:val="00E02000"/>
    <w:pPr>
      <w:spacing w:after="100"/>
      <w:ind w:left="220"/>
    </w:pPr>
  </w:style>
  <w:style w:type="paragraph" w:styleId="TOC3">
    <w:name w:val="toc 3"/>
    <w:basedOn w:val="Normal"/>
    <w:next w:val="Normal"/>
    <w:autoRedefine/>
    <w:uiPriority w:val="39"/>
    <w:unhideWhenUsed/>
    <w:rsid w:val="00E02000"/>
    <w:pPr>
      <w:spacing w:after="100"/>
      <w:ind w:left="440"/>
    </w:pPr>
  </w:style>
  <w:style w:type="table" w:customStyle="1" w:styleId="GridTable4-Accent11">
    <w:name w:val="Grid Table 4 - Accent 11"/>
    <w:basedOn w:val="TableNormal"/>
    <w:uiPriority w:val="49"/>
    <w:rsid w:val="00E0200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nhideWhenUsed/>
    <w:qFormat/>
    <w:rsid w:val="00AA628C"/>
    <w:pPr>
      <w:spacing w:after="200" w:line="240" w:lineRule="auto"/>
      <w:ind w:left="0"/>
    </w:pPr>
    <w:rPr>
      <w:b/>
      <w:bCs/>
      <w:color w:val="5B9BD5" w:themeColor="accent1"/>
    </w:rPr>
  </w:style>
  <w:style w:type="character" w:styleId="IntenseEmphasis">
    <w:name w:val="Intense Emphasis"/>
    <w:aliases w:val="Table Label,Table"/>
    <w:basedOn w:val="Emphasis"/>
    <w:uiPriority w:val="21"/>
    <w:qFormat/>
    <w:rsid w:val="00C07487"/>
    <w:rPr>
      <w:iCs/>
      <w:color w:val="auto"/>
    </w:rPr>
  </w:style>
  <w:style w:type="table" w:customStyle="1" w:styleId="TableStyle">
    <w:name w:val="Table Style"/>
    <w:basedOn w:val="TableNormal"/>
    <w:uiPriority w:val="99"/>
    <w:rsid w:val="00FD653A"/>
    <w:pPr>
      <w:spacing w:after="0" w:line="240" w:lineRule="auto"/>
    </w:pPr>
    <w:tblPr>
      <w:tblStyleRowBandSize w:val="1"/>
    </w:tblPr>
    <w:tblStylePr w:type="firstRow">
      <w:pPr>
        <w:jc w:val="center"/>
      </w:pPr>
      <w:rPr>
        <w:rFonts w:asciiTheme="majorHAnsi" w:hAnsiTheme="majorHAnsi"/>
        <w:color w:val="F2F2F2" w:themeColor="background1" w:themeShade="F2"/>
        <w:sz w:val="24"/>
      </w:rPr>
      <w:tblPr/>
      <w:trPr>
        <w:tblHeader/>
      </w:tr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2E74B5" w:themeFill="accent1" w:themeFillShade="BF"/>
      </w:tcPr>
    </w:tblStylePr>
    <w:tblStylePr w:type="firstCol">
      <w:pPr>
        <w:jc w:val="left"/>
      </w:pPr>
      <w:tblPr/>
      <w:tcPr>
        <w:vAlign w:val="bottom"/>
      </w:tcPr>
    </w:tblStylePr>
    <w:tblStylePr w:type="band1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FFFFFF" w:themeFill="background1"/>
        <w:vAlign w:val="bottom"/>
      </w:tcPr>
    </w:tblStylePr>
    <w:tblStylePr w:type="band2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9CC2E5" w:themeFill="accent1" w:themeFillTint="99"/>
        <w:vAlign w:val="bottom"/>
      </w:tcPr>
    </w:tblStylePr>
  </w:style>
  <w:style w:type="character" w:styleId="Emphasis">
    <w:name w:val="Emphasis"/>
    <w:aliases w:val="Figure Label,Figure"/>
    <w:basedOn w:val="DefaultParagraphFont"/>
    <w:uiPriority w:val="20"/>
    <w:qFormat/>
    <w:rsid w:val="009F6E7F"/>
    <w:rPr>
      <w:iCs/>
      <w:color w:val="auto"/>
    </w:rPr>
  </w:style>
  <w:style w:type="character" w:styleId="Strong">
    <w:name w:val="Strong"/>
    <w:basedOn w:val="DefaultParagraphFont"/>
    <w:uiPriority w:val="22"/>
    <w:qFormat/>
    <w:rsid w:val="00710477"/>
    <w:rPr>
      <w:b/>
      <w:bCs/>
    </w:rPr>
  </w:style>
  <w:style w:type="character" w:customStyle="1" w:styleId="Heading7Char">
    <w:name w:val="Heading 7 Char"/>
    <w:basedOn w:val="DefaultParagraphFont"/>
    <w:link w:val="Heading7"/>
    <w:uiPriority w:val="9"/>
    <w:semiHidden/>
    <w:rsid w:val="00207431"/>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660978"/>
    <w:pPr>
      <w:spacing w:after="0" w:line="240" w:lineRule="auto"/>
      <w:ind w:left="90"/>
    </w:pPr>
  </w:style>
  <w:style w:type="paragraph" w:styleId="TableofFigures">
    <w:name w:val="table of figures"/>
    <w:basedOn w:val="Normal"/>
    <w:next w:val="Normal"/>
    <w:uiPriority w:val="99"/>
    <w:unhideWhenUsed/>
    <w:rsid w:val="00602F44"/>
    <w:pPr>
      <w:spacing w:after="0"/>
      <w:ind w:left="0"/>
    </w:pPr>
  </w:style>
  <w:style w:type="paragraph" w:styleId="Subtitle">
    <w:name w:val="Subtitle"/>
    <w:basedOn w:val="Normal"/>
    <w:next w:val="Normal"/>
    <w:link w:val="SubtitleChar"/>
    <w:uiPriority w:val="11"/>
    <w:qFormat/>
    <w:rsid w:val="00602F44"/>
    <w:pPr>
      <w:numPr>
        <w:ilvl w:val="1"/>
      </w:numPr>
      <w:ind w:left="9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02F44"/>
    <w:rPr>
      <w:rFonts w:eastAsiaTheme="minorEastAsia"/>
      <w:color w:val="5A5A5A" w:themeColor="text1" w:themeTint="A5"/>
      <w:spacing w:val="15"/>
    </w:rPr>
  </w:style>
  <w:style w:type="paragraph" w:styleId="Header">
    <w:name w:val="header"/>
    <w:basedOn w:val="Normal"/>
    <w:link w:val="HeaderChar"/>
    <w:uiPriority w:val="99"/>
    <w:unhideWhenUsed/>
    <w:rsid w:val="004C3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69F"/>
  </w:style>
  <w:style w:type="paragraph" w:styleId="Footer">
    <w:name w:val="footer"/>
    <w:basedOn w:val="Normal"/>
    <w:link w:val="FooterChar"/>
    <w:uiPriority w:val="99"/>
    <w:unhideWhenUsed/>
    <w:rsid w:val="004C3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69F"/>
  </w:style>
  <w:style w:type="table" w:customStyle="1" w:styleId="GridTable4Accent1">
    <w:name w:val="Grid Table 4 Accent 1"/>
    <w:basedOn w:val="TableNormal"/>
    <w:uiPriority w:val="49"/>
    <w:rsid w:val="00437A4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022B4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40132D"/>
  </w:style>
  <w:style w:type="character" w:customStyle="1" w:styleId="BulletChar">
    <w:name w:val="Bullet Char"/>
    <w:basedOn w:val="DefaultParagraphFont"/>
    <w:link w:val="Bullet"/>
    <w:locked/>
    <w:rsid w:val="00A41382"/>
    <w:rPr>
      <w:rFonts w:ascii="Arial" w:hAnsi="Arial" w:cs="Arial"/>
      <w:sz w:val="18"/>
      <w:szCs w:val="18"/>
    </w:rPr>
  </w:style>
  <w:style w:type="paragraph" w:customStyle="1" w:styleId="Bullet">
    <w:name w:val="Bullet"/>
    <w:basedOn w:val="ListParagraph"/>
    <w:link w:val="BulletChar"/>
    <w:qFormat/>
    <w:rsid w:val="00A41382"/>
  </w:style>
  <w:style w:type="character" w:customStyle="1" w:styleId="ListParagraphChar">
    <w:name w:val="List Paragraph Char"/>
    <w:aliases w:val="Alpha List Paragraph Char,List Paragraph1 Char"/>
    <w:basedOn w:val="DefaultParagraphFont"/>
    <w:link w:val="ListParagraph"/>
    <w:uiPriority w:val="34"/>
    <w:rsid w:val="000420F3"/>
    <w:rPr>
      <w:rFonts w:ascii="Arial" w:hAnsi="Arial" w:cs="Arial"/>
      <w:sz w:val="18"/>
      <w:szCs w:val="18"/>
    </w:rPr>
  </w:style>
  <w:style w:type="character" w:customStyle="1" w:styleId="NoSpacingChar">
    <w:name w:val="No Spacing Char"/>
    <w:link w:val="NoSpacing"/>
    <w:uiPriority w:val="1"/>
    <w:rsid w:val="00F13620"/>
  </w:style>
  <w:style w:type="paragraph" w:customStyle="1" w:styleId="yiv4908945798level3">
    <w:name w:val="yiv4908945798level3"/>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level4">
    <w:name w:val="yiv4908945798level4"/>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bodytext">
    <w:name w:val="yiv4908945798msobodytext"/>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normal">
    <w:name w:val="yiv4908945798msonormal"/>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level2">
    <w:name w:val="yiv4908945798level2"/>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bodytext3">
    <w:name w:val="yiv4908945798msobodytext3"/>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bulletlist1">
    <w:name w:val="yiv4908945798bulletlist1"/>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yiv4908945798msoheader">
    <w:name w:val="yiv4908945798msoheader"/>
    <w:basedOn w:val="Normal"/>
    <w:rsid w:val="002A68E8"/>
    <w:pPr>
      <w:spacing w:before="100" w:beforeAutospacing="1" w:after="100" w:afterAutospacing="1" w:line="240" w:lineRule="auto"/>
      <w:ind w:left="0"/>
    </w:pPr>
    <w:rPr>
      <w:rFonts w:ascii="Times New Roman" w:eastAsia="Times New Roman" w:hAnsi="Times New Roman" w:cs="Times New Roman"/>
    </w:rPr>
  </w:style>
  <w:style w:type="paragraph" w:customStyle="1" w:styleId="Level3">
    <w:name w:val="Level 3"/>
    <w:rsid w:val="005A0A70"/>
    <w:pPr>
      <w:numPr>
        <w:ilvl w:val="2"/>
        <w:numId w:val="4"/>
      </w:numPr>
      <w:autoSpaceDE w:val="0"/>
      <w:autoSpaceDN w:val="0"/>
      <w:adjustRightInd w:val="0"/>
      <w:spacing w:after="0" w:line="240" w:lineRule="auto"/>
    </w:pPr>
    <w:rPr>
      <w:rFonts w:ascii="Arial" w:eastAsia="Times New Roman" w:hAnsi="Arial" w:cs="Times New Roman"/>
      <w:color w:val="000000"/>
      <w:szCs w:val="24"/>
    </w:rPr>
  </w:style>
  <w:style w:type="paragraph" w:customStyle="1" w:styleId="Level4">
    <w:name w:val="Level 4"/>
    <w:link w:val="Level4Char"/>
    <w:qFormat/>
    <w:rsid w:val="005A0A70"/>
    <w:pPr>
      <w:numPr>
        <w:ilvl w:val="3"/>
        <w:numId w:val="4"/>
      </w:numPr>
      <w:autoSpaceDE w:val="0"/>
      <w:autoSpaceDN w:val="0"/>
      <w:adjustRightInd w:val="0"/>
      <w:spacing w:after="0" w:line="240" w:lineRule="auto"/>
    </w:pPr>
    <w:rPr>
      <w:rFonts w:ascii="Arial" w:eastAsia="Times New Roman" w:hAnsi="Arial" w:cs="Times New Roman"/>
      <w:szCs w:val="24"/>
    </w:rPr>
  </w:style>
  <w:style w:type="character" w:customStyle="1" w:styleId="Level4Char">
    <w:name w:val="Level 4 Char"/>
    <w:link w:val="Level4"/>
    <w:rsid w:val="005A0A70"/>
    <w:rPr>
      <w:rFonts w:ascii="Arial" w:eastAsia="Times New Roman" w:hAnsi="Arial" w:cs="Times New Roman"/>
      <w:szCs w:val="24"/>
    </w:rPr>
  </w:style>
  <w:style w:type="paragraph" w:customStyle="1" w:styleId="Level5">
    <w:name w:val="Level 5"/>
    <w:basedOn w:val="Level4"/>
    <w:link w:val="Level5Char"/>
    <w:rsid w:val="005A0A70"/>
    <w:pPr>
      <w:numPr>
        <w:ilvl w:val="4"/>
      </w:numPr>
      <w:outlineLvl w:val="4"/>
    </w:pPr>
  </w:style>
  <w:style w:type="paragraph" w:customStyle="1" w:styleId="Level6">
    <w:name w:val="Level 6"/>
    <w:basedOn w:val="Normal"/>
    <w:rsid w:val="005A0A70"/>
    <w:pPr>
      <w:numPr>
        <w:ilvl w:val="5"/>
        <w:numId w:val="4"/>
      </w:numPr>
      <w:spacing w:after="0" w:line="240" w:lineRule="auto"/>
      <w:jc w:val="both"/>
    </w:pPr>
    <w:rPr>
      <w:rFonts w:eastAsia="Times New Roman" w:cs="Times New Roman"/>
      <w:sz w:val="22"/>
      <w:szCs w:val="22"/>
    </w:rPr>
  </w:style>
  <w:style w:type="character" w:customStyle="1" w:styleId="Level5Char">
    <w:name w:val="Level 5 Char"/>
    <w:link w:val="Level5"/>
    <w:rsid w:val="005A0A70"/>
    <w:rPr>
      <w:rFonts w:ascii="Arial" w:eastAsia="Times New Roman" w:hAnsi="Arial" w:cs="Times New Roman"/>
      <w:szCs w:val="24"/>
    </w:rPr>
  </w:style>
  <w:style w:type="paragraph" w:customStyle="1" w:styleId="Level2">
    <w:name w:val="Level 2"/>
    <w:basedOn w:val="Bullet"/>
    <w:qFormat/>
    <w:rsid w:val="005A0A70"/>
    <w:pPr>
      <w:numPr>
        <w:numId w:val="5"/>
      </w:numPr>
    </w:pPr>
  </w:style>
  <w:style w:type="paragraph" w:customStyle="1" w:styleId="Level1">
    <w:name w:val="Level 1"/>
    <w:basedOn w:val="Normal"/>
    <w:rsid w:val="005A0A70"/>
    <w:pPr>
      <w:numPr>
        <w:numId w:val="4"/>
      </w:numPr>
      <w:spacing w:after="0" w:line="240" w:lineRule="auto"/>
      <w:jc w:val="both"/>
    </w:pPr>
    <w:rPr>
      <w:rFonts w:eastAsia="Times New Roman" w:cs="Times New Roman"/>
      <w:b/>
      <w:sz w:val="22"/>
      <w:szCs w:val="22"/>
    </w:rPr>
  </w:style>
  <w:style w:type="paragraph" w:customStyle="1" w:styleId="Level7">
    <w:name w:val="Level 7"/>
    <w:basedOn w:val="Normal"/>
    <w:rsid w:val="005A0A70"/>
    <w:pPr>
      <w:numPr>
        <w:ilvl w:val="6"/>
        <w:numId w:val="4"/>
      </w:numPr>
      <w:spacing w:after="0" w:line="240" w:lineRule="auto"/>
      <w:jc w:val="both"/>
    </w:pPr>
    <w:rPr>
      <w:rFonts w:eastAsia="Times New Roman" w:cs="Times New Roman"/>
      <w:sz w:val="22"/>
      <w:szCs w:val="22"/>
    </w:rPr>
  </w:style>
  <w:style w:type="paragraph" w:styleId="FootnoteText">
    <w:name w:val="footnote text"/>
    <w:basedOn w:val="Normal"/>
    <w:link w:val="FootnoteTextChar"/>
    <w:uiPriority w:val="99"/>
    <w:unhideWhenUsed/>
    <w:rsid w:val="005A0A70"/>
    <w:pPr>
      <w:spacing w:after="0" w:line="240" w:lineRule="auto"/>
      <w:ind w:left="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A0A70"/>
    <w:rPr>
      <w:rFonts w:ascii="Calibri" w:eastAsia="Calibri" w:hAnsi="Calibri" w:cs="Times New Roman"/>
      <w:sz w:val="20"/>
      <w:szCs w:val="20"/>
    </w:rPr>
  </w:style>
  <w:style w:type="character" w:styleId="FootnoteReference">
    <w:name w:val="footnote reference"/>
    <w:uiPriority w:val="99"/>
    <w:unhideWhenUsed/>
    <w:rsid w:val="005A0A70"/>
    <w:rPr>
      <w:vertAlign w:val="superscript"/>
    </w:rPr>
  </w:style>
  <w:style w:type="character" w:styleId="SubtleEmphasis">
    <w:name w:val="Subtle Emphasis"/>
    <w:aliases w:val="Page Header"/>
    <w:uiPriority w:val="19"/>
    <w:qFormat/>
    <w:rsid w:val="00FC258B"/>
  </w:style>
  <w:style w:type="paragraph" w:customStyle="1" w:styleId="TableBullet1">
    <w:name w:val="Table Bullet 1"/>
    <w:basedOn w:val="ListParagraph"/>
    <w:link w:val="TableBullet1Char"/>
    <w:unhideWhenUsed/>
    <w:qFormat/>
    <w:rsid w:val="009F6E7F"/>
    <w:pPr>
      <w:numPr>
        <w:numId w:val="8"/>
      </w:numPr>
      <w:spacing w:after="0" w:line="240" w:lineRule="auto"/>
    </w:pPr>
  </w:style>
  <w:style w:type="character" w:customStyle="1" w:styleId="TableBullet1Char">
    <w:name w:val="Table Bullet 1 Char"/>
    <w:link w:val="TableBullet1"/>
    <w:rsid w:val="009F6E7F"/>
    <w:rPr>
      <w:rFonts w:ascii="Arial" w:hAnsi="Arial" w:cs="Arial"/>
      <w:sz w:val="18"/>
      <w:szCs w:val="18"/>
    </w:rPr>
  </w:style>
  <w:style w:type="paragraph" w:styleId="PlainText">
    <w:name w:val="Plain Text"/>
    <w:basedOn w:val="Normal"/>
    <w:link w:val="PlainTextChar"/>
    <w:rsid w:val="0047305F"/>
    <w:pPr>
      <w:spacing w:after="120" w:line="240" w:lineRule="auto"/>
      <w:ind w:left="720"/>
    </w:pPr>
    <w:rPr>
      <w:rFonts w:eastAsia="Times New Roman" w:cs="Times New Roman"/>
      <w:sz w:val="20"/>
    </w:rPr>
  </w:style>
  <w:style w:type="character" w:customStyle="1" w:styleId="PlainTextChar">
    <w:name w:val="Plain Text Char"/>
    <w:basedOn w:val="DefaultParagraphFont"/>
    <w:link w:val="PlainText"/>
    <w:rsid w:val="0047305F"/>
    <w:rPr>
      <w:rFonts w:ascii="Arial" w:eastAsia="Times New Roman" w:hAnsi="Arial" w:cs="Times New Roman"/>
      <w:sz w:val="20"/>
      <w:szCs w:val="24"/>
    </w:rPr>
  </w:style>
  <w:style w:type="table" w:customStyle="1" w:styleId="TableStyle1">
    <w:name w:val="Table Style1"/>
    <w:basedOn w:val="TableNormal"/>
    <w:uiPriority w:val="99"/>
    <w:rsid w:val="009C7C07"/>
    <w:pPr>
      <w:spacing w:after="0" w:line="240" w:lineRule="auto"/>
    </w:pPr>
    <w:tblPr>
      <w:tblStyleRowBandSize w:val="1"/>
    </w:tblPr>
    <w:tblStylePr w:type="firstRow">
      <w:pPr>
        <w:jc w:val="center"/>
      </w:pPr>
      <w:rPr>
        <w:rFonts w:asciiTheme="majorHAnsi" w:hAnsiTheme="majorHAnsi"/>
        <w:color w:val="F2F2F2" w:themeColor="background1" w:themeShade="F2"/>
        <w:sz w:val="24"/>
      </w:rPr>
      <w:tblPr/>
      <w:trPr>
        <w:tblHeader/>
      </w:tr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2E74B5" w:themeFill="accent1" w:themeFillShade="BF"/>
      </w:tcPr>
    </w:tblStylePr>
    <w:tblStylePr w:type="firstCol">
      <w:pPr>
        <w:jc w:val="left"/>
      </w:pPr>
      <w:tblPr/>
      <w:tcPr>
        <w:vAlign w:val="bottom"/>
      </w:tcPr>
    </w:tblStylePr>
    <w:tblStylePr w:type="band1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FFFFFF" w:themeFill="background1"/>
        <w:vAlign w:val="bottom"/>
      </w:tcPr>
    </w:tblStylePr>
    <w:tblStylePr w:type="band2Horz">
      <w:pPr>
        <w:jc w:val="center"/>
      </w:pPr>
      <w:rPr>
        <w:rFonts w:asciiTheme="minorHAnsi" w:hAnsiTheme="minorHAnsi"/>
        <w:sz w:val="22"/>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cBorders>
        <w:shd w:val="clear" w:color="auto" w:fill="9CC2E5" w:themeFill="accent1" w:themeFillTint="99"/>
        <w:vAlign w:val="bottom"/>
      </w:tcPr>
    </w:tblStylePr>
  </w:style>
  <w:style w:type="paragraph" w:styleId="TOC4">
    <w:name w:val="toc 4"/>
    <w:basedOn w:val="Normal"/>
    <w:next w:val="Normal"/>
    <w:autoRedefine/>
    <w:uiPriority w:val="39"/>
    <w:unhideWhenUsed/>
    <w:rsid w:val="00847859"/>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47859"/>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47859"/>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47859"/>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47859"/>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47859"/>
    <w:pPr>
      <w:spacing w:after="100"/>
      <w:ind w:left="1760"/>
    </w:pPr>
    <w:rPr>
      <w:rFonts w:asciiTheme="minorHAnsi" w:eastAsiaTheme="minorEastAsia" w:hAnsiTheme="minorHAnsi" w:cstheme="minorBidi"/>
      <w:sz w:val="22"/>
      <w:szCs w:val="22"/>
    </w:rPr>
  </w:style>
  <w:style w:type="paragraph" w:customStyle="1" w:styleId="TextIndent3">
    <w:name w:val="Text Indent 3"/>
    <w:basedOn w:val="Normal"/>
    <w:autoRedefine/>
    <w:rsid w:val="00F40A2F"/>
    <w:pPr>
      <w:spacing w:before="60" w:after="60" w:line="240" w:lineRule="atLeast"/>
      <w:ind w:left="0"/>
    </w:pPr>
    <w:rPr>
      <w:rFonts w:eastAsia="Times New Roman"/>
      <w:snapToGrid w:val="0"/>
      <w:color w:val="000000"/>
    </w:rPr>
  </w:style>
  <w:style w:type="paragraph" w:customStyle="1" w:styleId="BulletIndent4">
    <w:name w:val="Bullet Indent 4"/>
    <w:basedOn w:val="Normal"/>
    <w:autoRedefine/>
    <w:rsid w:val="00F40A2F"/>
    <w:pPr>
      <w:numPr>
        <w:numId w:val="22"/>
      </w:numPr>
      <w:tabs>
        <w:tab w:val="clear" w:pos="720"/>
        <w:tab w:val="num" w:pos="0"/>
        <w:tab w:val="left" w:pos="1800"/>
      </w:tabs>
      <w:spacing w:before="60" w:after="60" w:line="240" w:lineRule="auto"/>
      <w:ind w:left="1080" w:right="-144"/>
    </w:pPr>
    <w:rPr>
      <w:rFonts w:ascii="Times New Roman" w:eastAsia="Times New Roman" w:hAnsi="Times New Roman" w:cs="Times New Roman"/>
      <w:snapToGrid w:val="0"/>
      <w:sz w:val="20"/>
      <w:szCs w:val="20"/>
    </w:rPr>
  </w:style>
  <w:style w:type="paragraph" w:customStyle="1" w:styleId="BulletIndent3">
    <w:name w:val="Bullet Indent 3"/>
    <w:basedOn w:val="Normal"/>
    <w:autoRedefine/>
    <w:rsid w:val="00D67A79"/>
    <w:pPr>
      <w:spacing w:before="60" w:after="60" w:line="240" w:lineRule="auto"/>
      <w:ind w:left="0" w:right="-144"/>
    </w:pPr>
    <w:rPr>
      <w:rFonts w:eastAsia="Times New Roman"/>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5107">
      <w:bodyDiv w:val="1"/>
      <w:marLeft w:val="0"/>
      <w:marRight w:val="0"/>
      <w:marTop w:val="0"/>
      <w:marBottom w:val="0"/>
      <w:divBdr>
        <w:top w:val="none" w:sz="0" w:space="0" w:color="auto"/>
        <w:left w:val="none" w:sz="0" w:space="0" w:color="auto"/>
        <w:bottom w:val="none" w:sz="0" w:space="0" w:color="auto"/>
        <w:right w:val="none" w:sz="0" w:space="0" w:color="auto"/>
      </w:divBdr>
    </w:div>
    <w:div w:id="307824500">
      <w:bodyDiv w:val="1"/>
      <w:marLeft w:val="0"/>
      <w:marRight w:val="0"/>
      <w:marTop w:val="0"/>
      <w:marBottom w:val="0"/>
      <w:divBdr>
        <w:top w:val="none" w:sz="0" w:space="0" w:color="auto"/>
        <w:left w:val="none" w:sz="0" w:space="0" w:color="auto"/>
        <w:bottom w:val="none" w:sz="0" w:space="0" w:color="auto"/>
        <w:right w:val="none" w:sz="0" w:space="0" w:color="auto"/>
      </w:divBdr>
    </w:div>
    <w:div w:id="370421446">
      <w:bodyDiv w:val="1"/>
      <w:marLeft w:val="0"/>
      <w:marRight w:val="0"/>
      <w:marTop w:val="0"/>
      <w:marBottom w:val="0"/>
      <w:divBdr>
        <w:top w:val="none" w:sz="0" w:space="0" w:color="auto"/>
        <w:left w:val="none" w:sz="0" w:space="0" w:color="auto"/>
        <w:bottom w:val="none" w:sz="0" w:space="0" w:color="auto"/>
        <w:right w:val="none" w:sz="0" w:space="0" w:color="auto"/>
      </w:divBdr>
    </w:div>
    <w:div w:id="470832524">
      <w:bodyDiv w:val="1"/>
      <w:marLeft w:val="0"/>
      <w:marRight w:val="0"/>
      <w:marTop w:val="0"/>
      <w:marBottom w:val="0"/>
      <w:divBdr>
        <w:top w:val="none" w:sz="0" w:space="0" w:color="auto"/>
        <w:left w:val="none" w:sz="0" w:space="0" w:color="auto"/>
        <w:bottom w:val="none" w:sz="0" w:space="0" w:color="auto"/>
        <w:right w:val="none" w:sz="0" w:space="0" w:color="auto"/>
      </w:divBdr>
    </w:div>
    <w:div w:id="517504448">
      <w:bodyDiv w:val="1"/>
      <w:marLeft w:val="0"/>
      <w:marRight w:val="0"/>
      <w:marTop w:val="0"/>
      <w:marBottom w:val="0"/>
      <w:divBdr>
        <w:top w:val="none" w:sz="0" w:space="0" w:color="auto"/>
        <w:left w:val="none" w:sz="0" w:space="0" w:color="auto"/>
        <w:bottom w:val="none" w:sz="0" w:space="0" w:color="auto"/>
        <w:right w:val="none" w:sz="0" w:space="0" w:color="auto"/>
      </w:divBdr>
    </w:div>
    <w:div w:id="662005903">
      <w:bodyDiv w:val="1"/>
      <w:marLeft w:val="0"/>
      <w:marRight w:val="0"/>
      <w:marTop w:val="0"/>
      <w:marBottom w:val="0"/>
      <w:divBdr>
        <w:top w:val="none" w:sz="0" w:space="0" w:color="auto"/>
        <w:left w:val="none" w:sz="0" w:space="0" w:color="auto"/>
        <w:bottom w:val="none" w:sz="0" w:space="0" w:color="auto"/>
        <w:right w:val="none" w:sz="0" w:space="0" w:color="auto"/>
      </w:divBdr>
    </w:div>
    <w:div w:id="772937814">
      <w:bodyDiv w:val="1"/>
      <w:marLeft w:val="0"/>
      <w:marRight w:val="0"/>
      <w:marTop w:val="0"/>
      <w:marBottom w:val="0"/>
      <w:divBdr>
        <w:top w:val="none" w:sz="0" w:space="0" w:color="auto"/>
        <w:left w:val="none" w:sz="0" w:space="0" w:color="auto"/>
        <w:bottom w:val="none" w:sz="0" w:space="0" w:color="auto"/>
        <w:right w:val="none" w:sz="0" w:space="0" w:color="auto"/>
      </w:divBdr>
    </w:div>
    <w:div w:id="823199494">
      <w:bodyDiv w:val="1"/>
      <w:marLeft w:val="0"/>
      <w:marRight w:val="0"/>
      <w:marTop w:val="0"/>
      <w:marBottom w:val="0"/>
      <w:divBdr>
        <w:top w:val="none" w:sz="0" w:space="0" w:color="auto"/>
        <w:left w:val="none" w:sz="0" w:space="0" w:color="auto"/>
        <w:bottom w:val="none" w:sz="0" w:space="0" w:color="auto"/>
        <w:right w:val="none" w:sz="0" w:space="0" w:color="auto"/>
      </w:divBdr>
    </w:div>
    <w:div w:id="846670379">
      <w:bodyDiv w:val="1"/>
      <w:marLeft w:val="0"/>
      <w:marRight w:val="0"/>
      <w:marTop w:val="0"/>
      <w:marBottom w:val="0"/>
      <w:divBdr>
        <w:top w:val="none" w:sz="0" w:space="0" w:color="auto"/>
        <w:left w:val="none" w:sz="0" w:space="0" w:color="auto"/>
        <w:bottom w:val="none" w:sz="0" w:space="0" w:color="auto"/>
        <w:right w:val="none" w:sz="0" w:space="0" w:color="auto"/>
      </w:divBdr>
    </w:div>
    <w:div w:id="1092318555">
      <w:bodyDiv w:val="1"/>
      <w:marLeft w:val="0"/>
      <w:marRight w:val="0"/>
      <w:marTop w:val="0"/>
      <w:marBottom w:val="0"/>
      <w:divBdr>
        <w:top w:val="none" w:sz="0" w:space="0" w:color="auto"/>
        <w:left w:val="none" w:sz="0" w:space="0" w:color="auto"/>
        <w:bottom w:val="none" w:sz="0" w:space="0" w:color="auto"/>
        <w:right w:val="none" w:sz="0" w:space="0" w:color="auto"/>
      </w:divBdr>
      <w:divsChild>
        <w:div w:id="204024536">
          <w:marLeft w:val="0"/>
          <w:marRight w:val="0"/>
          <w:marTop w:val="0"/>
          <w:marBottom w:val="0"/>
          <w:divBdr>
            <w:top w:val="none" w:sz="0" w:space="0" w:color="auto"/>
            <w:left w:val="none" w:sz="0" w:space="0" w:color="auto"/>
            <w:bottom w:val="none" w:sz="0" w:space="0" w:color="auto"/>
            <w:right w:val="none" w:sz="0" w:space="0" w:color="auto"/>
          </w:divBdr>
          <w:divsChild>
            <w:div w:id="530996050">
              <w:marLeft w:val="0"/>
              <w:marRight w:val="0"/>
              <w:marTop w:val="0"/>
              <w:marBottom w:val="0"/>
              <w:divBdr>
                <w:top w:val="none" w:sz="0" w:space="0" w:color="auto"/>
                <w:left w:val="none" w:sz="0" w:space="0" w:color="auto"/>
                <w:bottom w:val="none" w:sz="0" w:space="0" w:color="auto"/>
                <w:right w:val="none" w:sz="0" w:space="0" w:color="auto"/>
              </w:divBdr>
              <w:divsChild>
                <w:div w:id="22826968">
                  <w:marLeft w:val="0"/>
                  <w:marRight w:val="0"/>
                  <w:marTop w:val="0"/>
                  <w:marBottom w:val="0"/>
                  <w:divBdr>
                    <w:top w:val="none" w:sz="0" w:space="0" w:color="auto"/>
                    <w:left w:val="none" w:sz="0" w:space="0" w:color="auto"/>
                    <w:bottom w:val="none" w:sz="0" w:space="0" w:color="auto"/>
                    <w:right w:val="none" w:sz="0" w:space="0" w:color="auto"/>
                  </w:divBdr>
                  <w:divsChild>
                    <w:div w:id="981695270">
                      <w:marLeft w:val="0"/>
                      <w:marRight w:val="0"/>
                      <w:marTop w:val="0"/>
                      <w:marBottom w:val="0"/>
                      <w:divBdr>
                        <w:top w:val="none" w:sz="0" w:space="0" w:color="auto"/>
                        <w:left w:val="none" w:sz="0" w:space="0" w:color="auto"/>
                        <w:bottom w:val="none" w:sz="0" w:space="0" w:color="auto"/>
                        <w:right w:val="none" w:sz="0" w:space="0" w:color="auto"/>
                      </w:divBdr>
                      <w:divsChild>
                        <w:div w:id="1900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032400">
      <w:bodyDiv w:val="1"/>
      <w:marLeft w:val="0"/>
      <w:marRight w:val="0"/>
      <w:marTop w:val="0"/>
      <w:marBottom w:val="0"/>
      <w:divBdr>
        <w:top w:val="none" w:sz="0" w:space="0" w:color="auto"/>
        <w:left w:val="none" w:sz="0" w:space="0" w:color="auto"/>
        <w:bottom w:val="none" w:sz="0" w:space="0" w:color="auto"/>
        <w:right w:val="none" w:sz="0" w:space="0" w:color="auto"/>
      </w:divBdr>
    </w:div>
    <w:div w:id="1307051720">
      <w:bodyDiv w:val="1"/>
      <w:marLeft w:val="0"/>
      <w:marRight w:val="0"/>
      <w:marTop w:val="0"/>
      <w:marBottom w:val="0"/>
      <w:divBdr>
        <w:top w:val="none" w:sz="0" w:space="0" w:color="auto"/>
        <w:left w:val="none" w:sz="0" w:space="0" w:color="auto"/>
        <w:bottom w:val="none" w:sz="0" w:space="0" w:color="auto"/>
        <w:right w:val="none" w:sz="0" w:space="0" w:color="auto"/>
      </w:divBdr>
    </w:div>
    <w:div w:id="1361590074">
      <w:bodyDiv w:val="1"/>
      <w:marLeft w:val="0"/>
      <w:marRight w:val="0"/>
      <w:marTop w:val="0"/>
      <w:marBottom w:val="0"/>
      <w:divBdr>
        <w:top w:val="none" w:sz="0" w:space="0" w:color="auto"/>
        <w:left w:val="none" w:sz="0" w:space="0" w:color="auto"/>
        <w:bottom w:val="none" w:sz="0" w:space="0" w:color="auto"/>
        <w:right w:val="none" w:sz="0" w:space="0" w:color="auto"/>
      </w:divBdr>
    </w:div>
    <w:div w:id="1401901545">
      <w:bodyDiv w:val="1"/>
      <w:marLeft w:val="0"/>
      <w:marRight w:val="0"/>
      <w:marTop w:val="0"/>
      <w:marBottom w:val="0"/>
      <w:divBdr>
        <w:top w:val="none" w:sz="0" w:space="0" w:color="auto"/>
        <w:left w:val="none" w:sz="0" w:space="0" w:color="auto"/>
        <w:bottom w:val="none" w:sz="0" w:space="0" w:color="auto"/>
        <w:right w:val="none" w:sz="0" w:space="0" w:color="auto"/>
      </w:divBdr>
    </w:div>
    <w:div w:id="1481074714">
      <w:bodyDiv w:val="1"/>
      <w:marLeft w:val="0"/>
      <w:marRight w:val="0"/>
      <w:marTop w:val="0"/>
      <w:marBottom w:val="0"/>
      <w:divBdr>
        <w:top w:val="none" w:sz="0" w:space="0" w:color="auto"/>
        <w:left w:val="none" w:sz="0" w:space="0" w:color="auto"/>
        <w:bottom w:val="none" w:sz="0" w:space="0" w:color="auto"/>
        <w:right w:val="none" w:sz="0" w:space="0" w:color="auto"/>
      </w:divBdr>
    </w:div>
    <w:div w:id="1576934012">
      <w:bodyDiv w:val="1"/>
      <w:marLeft w:val="0"/>
      <w:marRight w:val="0"/>
      <w:marTop w:val="0"/>
      <w:marBottom w:val="0"/>
      <w:divBdr>
        <w:top w:val="none" w:sz="0" w:space="0" w:color="auto"/>
        <w:left w:val="none" w:sz="0" w:space="0" w:color="auto"/>
        <w:bottom w:val="none" w:sz="0" w:space="0" w:color="auto"/>
        <w:right w:val="none" w:sz="0" w:space="0" w:color="auto"/>
      </w:divBdr>
    </w:div>
    <w:div w:id="1586918514">
      <w:bodyDiv w:val="1"/>
      <w:marLeft w:val="0"/>
      <w:marRight w:val="0"/>
      <w:marTop w:val="0"/>
      <w:marBottom w:val="0"/>
      <w:divBdr>
        <w:top w:val="none" w:sz="0" w:space="0" w:color="auto"/>
        <w:left w:val="none" w:sz="0" w:space="0" w:color="auto"/>
        <w:bottom w:val="none" w:sz="0" w:space="0" w:color="auto"/>
        <w:right w:val="none" w:sz="0" w:space="0" w:color="auto"/>
      </w:divBdr>
    </w:div>
    <w:div w:id="1602184472">
      <w:bodyDiv w:val="1"/>
      <w:marLeft w:val="0"/>
      <w:marRight w:val="0"/>
      <w:marTop w:val="0"/>
      <w:marBottom w:val="0"/>
      <w:divBdr>
        <w:top w:val="none" w:sz="0" w:space="0" w:color="auto"/>
        <w:left w:val="none" w:sz="0" w:space="0" w:color="auto"/>
        <w:bottom w:val="none" w:sz="0" w:space="0" w:color="auto"/>
        <w:right w:val="none" w:sz="0" w:space="0" w:color="auto"/>
      </w:divBdr>
    </w:div>
    <w:div w:id="1649165330">
      <w:bodyDiv w:val="1"/>
      <w:marLeft w:val="0"/>
      <w:marRight w:val="0"/>
      <w:marTop w:val="0"/>
      <w:marBottom w:val="0"/>
      <w:divBdr>
        <w:top w:val="none" w:sz="0" w:space="0" w:color="auto"/>
        <w:left w:val="none" w:sz="0" w:space="0" w:color="auto"/>
        <w:bottom w:val="none" w:sz="0" w:space="0" w:color="auto"/>
        <w:right w:val="none" w:sz="0" w:space="0" w:color="auto"/>
      </w:divBdr>
    </w:div>
    <w:div w:id="1763331519">
      <w:bodyDiv w:val="1"/>
      <w:marLeft w:val="0"/>
      <w:marRight w:val="0"/>
      <w:marTop w:val="0"/>
      <w:marBottom w:val="0"/>
      <w:divBdr>
        <w:top w:val="none" w:sz="0" w:space="0" w:color="auto"/>
        <w:left w:val="none" w:sz="0" w:space="0" w:color="auto"/>
        <w:bottom w:val="none" w:sz="0" w:space="0" w:color="auto"/>
        <w:right w:val="none" w:sz="0" w:space="0" w:color="auto"/>
      </w:divBdr>
    </w:div>
    <w:div w:id="17981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https://oig.hhs.gov/exclusions/index.asp" TargetMode="External"/><Relationship Id="rId39" Type="http://schemas.microsoft.com/office/2007/relationships/diagramDrawing" Target="diagrams/drawing3.xm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hyperlink" Target="https://oig.hhs.gov/exclusions/index.asp" TargetMode="External"/><Relationship Id="rId42"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image" Target="media/image2.png"/><Relationship Id="rId25" Type="http://schemas.microsoft.com/office/2007/relationships/diagramDrawing" Target="diagrams/drawing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Visio_Drawing111.vsdx"/><Relationship Id="rId29" Type="http://schemas.openxmlformats.org/officeDocument/2006/relationships/diagramData" Target="diagrams/data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hyperlink" Target="https://oig.hhs.gov/exclusions/index.asp"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hyperlink" Target="https://oig.hhs.gov/exclusions/index.asp" TargetMode="External"/><Relationship Id="rId36" Type="http://schemas.openxmlformats.org/officeDocument/2006/relationships/diagramLayout" Target="diagrams/layout3.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diagramQuickStyle" Target="diagrams/quickStyle2.xml"/><Relationship Id="rId44" Type="http://schemas.openxmlformats.org/officeDocument/2006/relationships/footer" Target="footer4.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eader" Target="header2.xm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98129A-0D03-4418-B45E-C378ECA37D73}" type="doc">
      <dgm:prSet loTypeId="urn:microsoft.com/office/officeart/2005/8/layout/bProcess3" loCatId="process" qsTypeId="urn:microsoft.com/office/officeart/2005/8/quickstyle/simple1" qsCatId="simple" csTypeId="urn:microsoft.com/office/officeart/2005/8/colors/colorful2" csCatId="colorful" phldr="1"/>
      <dgm:spPr/>
      <dgm:t>
        <a:bodyPr/>
        <a:lstStyle/>
        <a:p>
          <a:endParaRPr lang="en-US"/>
        </a:p>
      </dgm:t>
    </dgm:pt>
    <dgm:pt modelId="{FE75FDF7-467E-43E9-8056-02EBF5EE1CE3}">
      <dgm:prSet phldrT="[Text]"/>
      <dgm:spPr/>
      <dgm:t>
        <a:bodyPr/>
        <a:lstStyle/>
        <a:p>
          <a:r>
            <a:rPr lang="en-US"/>
            <a:t>Deliverable Submission</a:t>
          </a:r>
        </a:p>
      </dgm:t>
    </dgm:pt>
    <dgm:pt modelId="{0F5F5A04-16C6-4514-A734-342FACB5EFF8}" type="parTrans" cxnId="{99198720-EB4E-4A01-A139-D0E9313A52B1}">
      <dgm:prSet/>
      <dgm:spPr/>
      <dgm:t>
        <a:bodyPr/>
        <a:lstStyle/>
        <a:p>
          <a:endParaRPr lang="en-US"/>
        </a:p>
      </dgm:t>
    </dgm:pt>
    <dgm:pt modelId="{E33F6438-C304-412C-B5A7-343E866E94E7}" type="sibTrans" cxnId="{99198720-EB4E-4A01-A139-D0E9313A52B1}">
      <dgm:prSet/>
      <dgm:spPr/>
      <dgm:t>
        <a:bodyPr/>
        <a:lstStyle/>
        <a:p>
          <a:endParaRPr lang="en-US"/>
        </a:p>
      </dgm:t>
    </dgm:pt>
    <dgm:pt modelId="{78C90B60-E3DB-4BB1-AF70-9AAF008621CD}">
      <dgm:prSet phldrT="[Text]"/>
      <dgm:spPr/>
      <dgm:t>
        <a:bodyPr/>
        <a:lstStyle/>
        <a:p>
          <a:r>
            <a:rPr lang="en-US"/>
            <a:t>State Review Period</a:t>
          </a:r>
        </a:p>
      </dgm:t>
    </dgm:pt>
    <dgm:pt modelId="{3BE21D3E-EB0E-4588-ACB3-07C5361A881D}" type="parTrans" cxnId="{00225B82-1363-44E5-A35D-EF29AE1D6019}">
      <dgm:prSet/>
      <dgm:spPr/>
      <dgm:t>
        <a:bodyPr/>
        <a:lstStyle/>
        <a:p>
          <a:endParaRPr lang="en-US"/>
        </a:p>
      </dgm:t>
    </dgm:pt>
    <dgm:pt modelId="{AFC7E2F6-2A88-41B6-B3B2-7E537BAEAACC}" type="sibTrans" cxnId="{00225B82-1363-44E5-A35D-EF29AE1D6019}">
      <dgm:prSet/>
      <dgm:spPr/>
      <dgm:t>
        <a:bodyPr/>
        <a:lstStyle/>
        <a:p>
          <a:endParaRPr lang="en-US"/>
        </a:p>
      </dgm:t>
    </dgm:pt>
    <dgm:pt modelId="{55488E9A-01B5-4DF0-84CF-1A741261C0B0}">
      <dgm:prSet phldrT="[Text]"/>
      <dgm:spPr/>
      <dgm:t>
        <a:bodyPr/>
        <a:lstStyle/>
        <a:p>
          <a:r>
            <a:rPr lang="en-US"/>
            <a:t>State Comment Submission</a:t>
          </a:r>
        </a:p>
      </dgm:t>
    </dgm:pt>
    <dgm:pt modelId="{EE7D2C95-4332-4B45-8921-2F1272A0F495}" type="parTrans" cxnId="{D5A1F70D-0A56-40AA-99FA-6B0AE37C6933}">
      <dgm:prSet/>
      <dgm:spPr/>
      <dgm:t>
        <a:bodyPr/>
        <a:lstStyle/>
        <a:p>
          <a:endParaRPr lang="en-US"/>
        </a:p>
      </dgm:t>
    </dgm:pt>
    <dgm:pt modelId="{202DAC92-A949-459F-A1DF-46803DC64967}" type="sibTrans" cxnId="{D5A1F70D-0A56-40AA-99FA-6B0AE37C6933}">
      <dgm:prSet/>
      <dgm:spPr/>
      <dgm:t>
        <a:bodyPr/>
        <a:lstStyle/>
        <a:p>
          <a:endParaRPr lang="en-US"/>
        </a:p>
      </dgm:t>
    </dgm:pt>
    <dgm:pt modelId="{BDC8460D-A5FA-4014-85F5-A35A26D51CA5}">
      <dgm:prSet phldrT="[Text]"/>
      <dgm:spPr/>
      <dgm:t>
        <a:bodyPr/>
        <a:lstStyle/>
        <a:p>
          <a:r>
            <a:rPr lang="en-US"/>
            <a:t>Contractor Review for Proposed Comment Resolution</a:t>
          </a:r>
        </a:p>
      </dgm:t>
    </dgm:pt>
    <dgm:pt modelId="{4BCDECB4-18B7-4760-832D-0485814EFEE9}" type="parTrans" cxnId="{73B7F59C-032E-4552-A0E3-3E49C359F017}">
      <dgm:prSet/>
      <dgm:spPr/>
      <dgm:t>
        <a:bodyPr/>
        <a:lstStyle/>
        <a:p>
          <a:endParaRPr lang="en-US"/>
        </a:p>
      </dgm:t>
    </dgm:pt>
    <dgm:pt modelId="{737A2922-2414-4B1D-908A-8BE329A287FC}" type="sibTrans" cxnId="{73B7F59C-032E-4552-A0E3-3E49C359F017}">
      <dgm:prSet/>
      <dgm:spPr/>
      <dgm:t>
        <a:bodyPr/>
        <a:lstStyle/>
        <a:p>
          <a:endParaRPr lang="en-US"/>
        </a:p>
      </dgm:t>
    </dgm:pt>
    <dgm:pt modelId="{CC0E306E-411B-4139-A814-3BCA11A0E222}">
      <dgm:prSet phldrT="[Text]"/>
      <dgm:spPr/>
      <dgm:t>
        <a:bodyPr/>
        <a:lstStyle/>
        <a:p>
          <a:r>
            <a:rPr lang="en-US"/>
            <a:t>Contractor / State Walkthrough of Comment Resolution</a:t>
          </a:r>
        </a:p>
      </dgm:t>
    </dgm:pt>
    <dgm:pt modelId="{05B98847-8552-4E6A-A8D8-67639D7539DC}" type="parTrans" cxnId="{CD9CAB62-0616-4E33-B94C-9458680A4F80}">
      <dgm:prSet/>
      <dgm:spPr/>
      <dgm:t>
        <a:bodyPr/>
        <a:lstStyle/>
        <a:p>
          <a:endParaRPr lang="en-US"/>
        </a:p>
      </dgm:t>
    </dgm:pt>
    <dgm:pt modelId="{9231F1C1-5310-4C7D-88FC-77EC11A18DFF}" type="sibTrans" cxnId="{CD9CAB62-0616-4E33-B94C-9458680A4F80}">
      <dgm:prSet/>
      <dgm:spPr/>
      <dgm:t>
        <a:bodyPr/>
        <a:lstStyle/>
        <a:p>
          <a:endParaRPr lang="en-US"/>
        </a:p>
      </dgm:t>
    </dgm:pt>
    <dgm:pt modelId="{85D7BAA1-BD88-40B3-9A47-D9F25756CC58}">
      <dgm:prSet phldrT="[Text]"/>
      <dgm:spPr/>
      <dgm:t>
        <a:bodyPr/>
        <a:lstStyle/>
        <a:p>
          <a:r>
            <a:rPr lang="en-US"/>
            <a:t>Deliverable Approval</a:t>
          </a:r>
        </a:p>
      </dgm:t>
    </dgm:pt>
    <dgm:pt modelId="{EE1592BC-E0BC-489A-92DD-752F6FDF4B43}" type="sibTrans" cxnId="{DDF2AA2F-9487-4B7D-9251-12B6DC935091}">
      <dgm:prSet/>
      <dgm:spPr/>
      <dgm:t>
        <a:bodyPr/>
        <a:lstStyle/>
        <a:p>
          <a:endParaRPr lang="en-US"/>
        </a:p>
      </dgm:t>
    </dgm:pt>
    <dgm:pt modelId="{F87322AF-AD39-42DF-9C71-976E3C7517F2}" type="parTrans" cxnId="{DDF2AA2F-9487-4B7D-9251-12B6DC935091}">
      <dgm:prSet/>
      <dgm:spPr/>
      <dgm:t>
        <a:bodyPr/>
        <a:lstStyle/>
        <a:p>
          <a:endParaRPr lang="en-US"/>
        </a:p>
      </dgm:t>
    </dgm:pt>
    <dgm:pt modelId="{84C9C547-B02C-41DC-BE8D-E47F4FAB1D75}" type="pres">
      <dgm:prSet presAssocID="{DB98129A-0D03-4418-B45E-C378ECA37D73}" presName="Name0" presStyleCnt="0">
        <dgm:presLayoutVars>
          <dgm:dir/>
          <dgm:resizeHandles val="exact"/>
        </dgm:presLayoutVars>
      </dgm:prSet>
      <dgm:spPr/>
      <dgm:t>
        <a:bodyPr/>
        <a:lstStyle/>
        <a:p>
          <a:endParaRPr lang="en-US"/>
        </a:p>
      </dgm:t>
    </dgm:pt>
    <dgm:pt modelId="{95D5D07B-8D50-47CD-A2C1-4AC7E178B4AD}" type="pres">
      <dgm:prSet presAssocID="{FE75FDF7-467E-43E9-8056-02EBF5EE1CE3}" presName="node" presStyleLbl="node1" presStyleIdx="0" presStyleCnt="6">
        <dgm:presLayoutVars>
          <dgm:bulletEnabled val="1"/>
        </dgm:presLayoutVars>
      </dgm:prSet>
      <dgm:spPr/>
      <dgm:t>
        <a:bodyPr/>
        <a:lstStyle/>
        <a:p>
          <a:endParaRPr lang="en-US"/>
        </a:p>
      </dgm:t>
    </dgm:pt>
    <dgm:pt modelId="{FEAE593A-5DFB-4C57-B4DA-BC785E614A1B}" type="pres">
      <dgm:prSet presAssocID="{E33F6438-C304-412C-B5A7-343E866E94E7}" presName="sibTrans" presStyleLbl="sibTrans1D1" presStyleIdx="0" presStyleCnt="5"/>
      <dgm:spPr/>
      <dgm:t>
        <a:bodyPr/>
        <a:lstStyle/>
        <a:p>
          <a:endParaRPr lang="en-US"/>
        </a:p>
      </dgm:t>
    </dgm:pt>
    <dgm:pt modelId="{A4D88BC6-1E16-40D7-8F4C-B9C5C36155BD}" type="pres">
      <dgm:prSet presAssocID="{E33F6438-C304-412C-B5A7-343E866E94E7}" presName="connectorText" presStyleLbl="sibTrans1D1" presStyleIdx="0" presStyleCnt="5"/>
      <dgm:spPr/>
      <dgm:t>
        <a:bodyPr/>
        <a:lstStyle/>
        <a:p>
          <a:endParaRPr lang="en-US"/>
        </a:p>
      </dgm:t>
    </dgm:pt>
    <dgm:pt modelId="{4CD48301-7FAF-4923-9134-5C492D5FCF6F}" type="pres">
      <dgm:prSet presAssocID="{78C90B60-E3DB-4BB1-AF70-9AAF008621CD}" presName="node" presStyleLbl="node1" presStyleIdx="1" presStyleCnt="6">
        <dgm:presLayoutVars>
          <dgm:bulletEnabled val="1"/>
        </dgm:presLayoutVars>
      </dgm:prSet>
      <dgm:spPr/>
      <dgm:t>
        <a:bodyPr/>
        <a:lstStyle/>
        <a:p>
          <a:endParaRPr lang="en-US"/>
        </a:p>
      </dgm:t>
    </dgm:pt>
    <dgm:pt modelId="{FCFE23E9-6870-4EA5-8E0C-850C7B5547C7}" type="pres">
      <dgm:prSet presAssocID="{AFC7E2F6-2A88-41B6-B3B2-7E537BAEAACC}" presName="sibTrans" presStyleLbl="sibTrans1D1" presStyleIdx="1" presStyleCnt="5"/>
      <dgm:spPr/>
      <dgm:t>
        <a:bodyPr/>
        <a:lstStyle/>
        <a:p>
          <a:endParaRPr lang="en-US"/>
        </a:p>
      </dgm:t>
    </dgm:pt>
    <dgm:pt modelId="{ECE09F85-5B30-4B15-84DB-02855034936D}" type="pres">
      <dgm:prSet presAssocID="{AFC7E2F6-2A88-41B6-B3B2-7E537BAEAACC}" presName="connectorText" presStyleLbl="sibTrans1D1" presStyleIdx="1" presStyleCnt="5"/>
      <dgm:spPr/>
      <dgm:t>
        <a:bodyPr/>
        <a:lstStyle/>
        <a:p>
          <a:endParaRPr lang="en-US"/>
        </a:p>
      </dgm:t>
    </dgm:pt>
    <dgm:pt modelId="{6B4CEADA-60D2-4959-8D62-F0FF25FC19C1}" type="pres">
      <dgm:prSet presAssocID="{55488E9A-01B5-4DF0-84CF-1A741261C0B0}" presName="node" presStyleLbl="node1" presStyleIdx="2" presStyleCnt="6">
        <dgm:presLayoutVars>
          <dgm:bulletEnabled val="1"/>
        </dgm:presLayoutVars>
      </dgm:prSet>
      <dgm:spPr/>
      <dgm:t>
        <a:bodyPr/>
        <a:lstStyle/>
        <a:p>
          <a:endParaRPr lang="en-US"/>
        </a:p>
      </dgm:t>
    </dgm:pt>
    <dgm:pt modelId="{2460865F-1363-4710-8BC3-36C9E2367F20}" type="pres">
      <dgm:prSet presAssocID="{202DAC92-A949-459F-A1DF-46803DC64967}" presName="sibTrans" presStyleLbl="sibTrans1D1" presStyleIdx="2" presStyleCnt="5"/>
      <dgm:spPr/>
      <dgm:t>
        <a:bodyPr/>
        <a:lstStyle/>
        <a:p>
          <a:endParaRPr lang="en-US"/>
        </a:p>
      </dgm:t>
    </dgm:pt>
    <dgm:pt modelId="{93C99527-0BBB-4118-931C-9573FF659715}" type="pres">
      <dgm:prSet presAssocID="{202DAC92-A949-459F-A1DF-46803DC64967}" presName="connectorText" presStyleLbl="sibTrans1D1" presStyleIdx="2" presStyleCnt="5"/>
      <dgm:spPr/>
      <dgm:t>
        <a:bodyPr/>
        <a:lstStyle/>
        <a:p>
          <a:endParaRPr lang="en-US"/>
        </a:p>
      </dgm:t>
    </dgm:pt>
    <dgm:pt modelId="{25B6D2F6-0E2A-4D5D-BA30-87894E09ADD4}" type="pres">
      <dgm:prSet presAssocID="{BDC8460D-A5FA-4014-85F5-A35A26D51CA5}" presName="node" presStyleLbl="node1" presStyleIdx="3" presStyleCnt="6">
        <dgm:presLayoutVars>
          <dgm:bulletEnabled val="1"/>
        </dgm:presLayoutVars>
      </dgm:prSet>
      <dgm:spPr/>
      <dgm:t>
        <a:bodyPr/>
        <a:lstStyle/>
        <a:p>
          <a:endParaRPr lang="en-US"/>
        </a:p>
      </dgm:t>
    </dgm:pt>
    <dgm:pt modelId="{C6137E2C-47EF-4CBD-8AAB-20F03787A8F1}" type="pres">
      <dgm:prSet presAssocID="{737A2922-2414-4B1D-908A-8BE329A287FC}" presName="sibTrans" presStyleLbl="sibTrans1D1" presStyleIdx="3" presStyleCnt="5"/>
      <dgm:spPr/>
      <dgm:t>
        <a:bodyPr/>
        <a:lstStyle/>
        <a:p>
          <a:endParaRPr lang="en-US"/>
        </a:p>
      </dgm:t>
    </dgm:pt>
    <dgm:pt modelId="{2B8DBD5A-F32E-4091-8B89-525B3EF86689}" type="pres">
      <dgm:prSet presAssocID="{737A2922-2414-4B1D-908A-8BE329A287FC}" presName="connectorText" presStyleLbl="sibTrans1D1" presStyleIdx="3" presStyleCnt="5"/>
      <dgm:spPr/>
      <dgm:t>
        <a:bodyPr/>
        <a:lstStyle/>
        <a:p>
          <a:endParaRPr lang="en-US"/>
        </a:p>
      </dgm:t>
    </dgm:pt>
    <dgm:pt modelId="{41573EE3-452E-4263-B245-D54A971DAB6B}" type="pres">
      <dgm:prSet presAssocID="{CC0E306E-411B-4139-A814-3BCA11A0E222}" presName="node" presStyleLbl="node1" presStyleIdx="4" presStyleCnt="6">
        <dgm:presLayoutVars>
          <dgm:bulletEnabled val="1"/>
        </dgm:presLayoutVars>
      </dgm:prSet>
      <dgm:spPr/>
      <dgm:t>
        <a:bodyPr/>
        <a:lstStyle/>
        <a:p>
          <a:endParaRPr lang="en-US"/>
        </a:p>
      </dgm:t>
    </dgm:pt>
    <dgm:pt modelId="{50C825C9-8CFA-4537-AF36-D36263858FCB}" type="pres">
      <dgm:prSet presAssocID="{9231F1C1-5310-4C7D-88FC-77EC11A18DFF}" presName="sibTrans" presStyleLbl="sibTrans1D1" presStyleIdx="4" presStyleCnt="5"/>
      <dgm:spPr/>
      <dgm:t>
        <a:bodyPr/>
        <a:lstStyle/>
        <a:p>
          <a:endParaRPr lang="en-US"/>
        </a:p>
      </dgm:t>
    </dgm:pt>
    <dgm:pt modelId="{9F80433A-9936-4E6D-A909-B087C9C0FD7F}" type="pres">
      <dgm:prSet presAssocID="{9231F1C1-5310-4C7D-88FC-77EC11A18DFF}" presName="connectorText" presStyleLbl="sibTrans1D1" presStyleIdx="4" presStyleCnt="5"/>
      <dgm:spPr/>
      <dgm:t>
        <a:bodyPr/>
        <a:lstStyle/>
        <a:p>
          <a:endParaRPr lang="en-US"/>
        </a:p>
      </dgm:t>
    </dgm:pt>
    <dgm:pt modelId="{0AAFA066-C648-4955-9515-1F8B1AFE69FC}" type="pres">
      <dgm:prSet presAssocID="{85D7BAA1-BD88-40B3-9A47-D9F25756CC58}" presName="node" presStyleLbl="node1" presStyleIdx="5" presStyleCnt="6">
        <dgm:presLayoutVars>
          <dgm:bulletEnabled val="1"/>
        </dgm:presLayoutVars>
      </dgm:prSet>
      <dgm:spPr/>
      <dgm:t>
        <a:bodyPr/>
        <a:lstStyle/>
        <a:p>
          <a:endParaRPr lang="en-US"/>
        </a:p>
      </dgm:t>
    </dgm:pt>
  </dgm:ptLst>
  <dgm:cxnLst>
    <dgm:cxn modelId="{D5A85E3F-0ED4-4469-A288-45231CC3BD10}" type="presOf" srcId="{E33F6438-C304-412C-B5A7-343E866E94E7}" destId="{A4D88BC6-1E16-40D7-8F4C-B9C5C36155BD}" srcOrd="1" destOrd="0" presId="urn:microsoft.com/office/officeart/2005/8/layout/bProcess3"/>
    <dgm:cxn modelId="{C00F5390-722B-4DBF-9BB1-573724E53D8A}" type="presOf" srcId="{9231F1C1-5310-4C7D-88FC-77EC11A18DFF}" destId="{9F80433A-9936-4E6D-A909-B087C9C0FD7F}" srcOrd="1" destOrd="0" presId="urn:microsoft.com/office/officeart/2005/8/layout/bProcess3"/>
    <dgm:cxn modelId="{D5A1F70D-0A56-40AA-99FA-6B0AE37C6933}" srcId="{DB98129A-0D03-4418-B45E-C378ECA37D73}" destId="{55488E9A-01B5-4DF0-84CF-1A741261C0B0}" srcOrd="2" destOrd="0" parTransId="{EE7D2C95-4332-4B45-8921-2F1272A0F495}" sibTransId="{202DAC92-A949-459F-A1DF-46803DC64967}"/>
    <dgm:cxn modelId="{544E29C1-89A7-4A9D-B902-DBD1642D5770}" type="presOf" srcId="{202DAC92-A949-459F-A1DF-46803DC64967}" destId="{2460865F-1363-4710-8BC3-36C9E2367F20}" srcOrd="0" destOrd="0" presId="urn:microsoft.com/office/officeart/2005/8/layout/bProcess3"/>
    <dgm:cxn modelId="{77C0BF69-C4A8-4F78-A261-233726BDE5FA}" type="presOf" srcId="{AFC7E2F6-2A88-41B6-B3B2-7E537BAEAACC}" destId="{FCFE23E9-6870-4EA5-8E0C-850C7B5547C7}" srcOrd="0" destOrd="0" presId="urn:microsoft.com/office/officeart/2005/8/layout/bProcess3"/>
    <dgm:cxn modelId="{1223C496-EF1F-4913-BD35-9B3ACFAAA278}" type="presOf" srcId="{55488E9A-01B5-4DF0-84CF-1A741261C0B0}" destId="{6B4CEADA-60D2-4959-8D62-F0FF25FC19C1}" srcOrd="0" destOrd="0" presId="urn:microsoft.com/office/officeart/2005/8/layout/bProcess3"/>
    <dgm:cxn modelId="{206059EA-7649-4D40-AC6B-B9FCA87839FE}" type="presOf" srcId="{737A2922-2414-4B1D-908A-8BE329A287FC}" destId="{C6137E2C-47EF-4CBD-8AAB-20F03787A8F1}" srcOrd="0" destOrd="0" presId="urn:microsoft.com/office/officeart/2005/8/layout/bProcess3"/>
    <dgm:cxn modelId="{99198720-EB4E-4A01-A139-D0E9313A52B1}" srcId="{DB98129A-0D03-4418-B45E-C378ECA37D73}" destId="{FE75FDF7-467E-43E9-8056-02EBF5EE1CE3}" srcOrd="0" destOrd="0" parTransId="{0F5F5A04-16C6-4514-A734-342FACB5EFF8}" sibTransId="{E33F6438-C304-412C-B5A7-343E866E94E7}"/>
    <dgm:cxn modelId="{689C5E6F-FFAB-4F04-BFED-C987E9A4ABCB}" type="presOf" srcId="{DB98129A-0D03-4418-B45E-C378ECA37D73}" destId="{84C9C547-B02C-41DC-BE8D-E47F4FAB1D75}" srcOrd="0" destOrd="0" presId="urn:microsoft.com/office/officeart/2005/8/layout/bProcess3"/>
    <dgm:cxn modelId="{29366CB0-619B-4112-9913-7714E0E38A11}" type="presOf" srcId="{85D7BAA1-BD88-40B3-9A47-D9F25756CC58}" destId="{0AAFA066-C648-4955-9515-1F8B1AFE69FC}" srcOrd="0" destOrd="0" presId="urn:microsoft.com/office/officeart/2005/8/layout/bProcess3"/>
    <dgm:cxn modelId="{B3000179-0FCB-44B7-B1BE-A82605E1923C}" type="presOf" srcId="{BDC8460D-A5FA-4014-85F5-A35A26D51CA5}" destId="{25B6D2F6-0E2A-4D5D-BA30-87894E09ADD4}" srcOrd="0" destOrd="0" presId="urn:microsoft.com/office/officeart/2005/8/layout/bProcess3"/>
    <dgm:cxn modelId="{510F7D02-0332-4DA2-B4DF-286248E96B84}" type="presOf" srcId="{737A2922-2414-4B1D-908A-8BE329A287FC}" destId="{2B8DBD5A-F32E-4091-8B89-525B3EF86689}" srcOrd="1" destOrd="0" presId="urn:microsoft.com/office/officeart/2005/8/layout/bProcess3"/>
    <dgm:cxn modelId="{0D94D88D-9ADE-4F21-8948-9C3DBBEF625B}" type="presOf" srcId="{CC0E306E-411B-4139-A814-3BCA11A0E222}" destId="{41573EE3-452E-4263-B245-D54A971DAB6B}" srcOrd="0" destOrd="0" presId="urn:microsoft.com/office/officeart/2005/8/layout/bProcess3"/>
    <dgm:cxn modelId="{DDF2AA2F-9487-4B7D-9251-12B6DC935091}" srcId="{DB98129A-0D03-4418-B45E-C378ECA37D73}" destId="{85D7BAA1-BD88-40B3-9A47-D9F25756CC58}" srcOrd="5" destOrd="0" parTransId="{F87322AF-AD39-42DF-9C71-976E3C7517F2}" sibTransId="{EE1592BC-E0BC-489A-92DD-752F6FDF4B43}"/>
    <dgm:cxn modelId="{4D58F054-8D4B-4095-BC58-A7A1AF26FA1C}" type="presOf" srcId="{78C90B60-E3DB-4BB1-AF70-9AAF008621CD}" destId="{4CD48301-7FAF-4923-9134-5C492D5FCF6F}" srcOrd="0" destOrd="0" presId="urn:microsoft.com/office/officeart/2005/8/layout/bProcess3"/>
    <dgm:cxn modelId="{3199E101-2FCA-4AF2-96DA-BEDDA0700B46}" type="presOf" srcId="{9231F1C1-5310-4C7D-88FC-77EC11A18DFF}" destId="{50C825C9-8CFA-4537-AF36-D36263858FCB}" srcOrd="0" destOrd="0" presId="urn:microsoft.com/office/officeart/2005/8/layout/bProcess3"/>
    <dgm:cxn modelId="{7E0EAA76-9698-4015-AB6C-D639AC63DF67}" type="presOf" srcId="{202DAC92-A949-459F-A1DF-46803DC64967}" destId="{93C99527-0BBB-4118-931C-9573FF659715}" srcOrd="1" destOrd="0" presId="urn:microsoft.com/office/officeart/2005/8/layout/bProcess3"/>
    <dgm:cxn modelId="{CD9CAB62-0616-4E33-B94C-9458680A4F80}" srcId="{DB98129A-0D03-4418-B45E-C378ECA37D73}" destId="{CC0E306E-411B-4139-A814-3BCA11A0E222}" srcOrd="4" destOrd="0" parTransId="{05B98847-8552-4E6A-A8D8-67639D7539DC}" sibTransId="{9231F1C1-5310-4C7D-88FC-77EC11A18DFF}"/>
    <dgm:cxn modelId="{15337FFA-E0D7-4EDE-9B29-ADC87F3E8A88}" type="presOf" srcId="{FE75FDF7-467E-43E9-8056-02EBF5EE1CE3}" destId="{95D5D07B-8D50-47CD-A2C1-4AC7E178B4AD}" srcOrd="0" destOrd="0" presId="urn:microsoft.com/office/officeart/2005/8/layout/bProcess3"/>
    <dgm:cxn modelId="{73B7F59C-032E-4552-A0E3-3E49C359F017}" srcId="{DB98129A-0D03-4418-B45E-C378ECA37D73}" destId="{BDC8460D-A5FA-4014-85F5-A35A26D51CA5}" srcOrd="3" destOrd="0" parTransId="{4BCDECB4-18B7-4760-832D-0485814EFEE9}" sibTransId="{737A2922-2414-4B1D-908A-8BE329A287FC}"/>
    <dgm:cxn modelId="{00225B82-1363-44E5-A35D-EF29AE1D6019}" srcId="{DB98129A-0D03-4418-B45E-C378ECA37D73}" destId="{78C90B60-E3DB-4BB1-AF70-9AAF008621CD}" srcOrd="1" destOrd="0" parTransId="{3BE21D3E-EB0E-4588-ACB3-07C5361A881D}" sibTransId="{AFC7E2F6-2A88-41B6-B3B2-7E537BAEAACC}"/>
    <dgm:cxn modelId="{AAE2248B-048F-498E-BD2C-18D839E671CB}" type="presOf" srcId="{E33F6438-C304-412C-B5A7-343E866E94E7}" destId="{FEAE593A-5DFB-4C57-B4DA-BC785E614A1B}" srcOrd="0" destOrd="0" presId="urn:microsoft.com/office/officeart/2005/8/layout/bProcess3"/>
    <dgm:cxn modelId="{D7FBF6AF-336E-4BA7-B501-67E12C41B2B4}" type="presOf" srcId="{AFC7E2F6-2A88-41B6-B3B2-7E537BAEAACC}" destId="{ECE09F85-5B30-4B15-84DB-02855034936D}" srcOrd="1" destOrd="0" presId="urn:microsoft.com/office/officeart/2005/8/layout/bProcess3"/>
    <dgm:cxn modelId="{4F878B81-50BA-401F-AA8A-3ADAEDE9CB5E}" type="presParOf" srcId="{84C9C547-B02C-41DC-BE8D-E47F4FAB1D75}" destId="{95D5D07B-8D50-47CD-A2C1-4AC7E178B4AD}" srcOrd="0" destOrd="0" presId="urn:microsoft.com/office/officeart/2005/8/layout/bProcess3"/>
    <dgm:cxn modelId="{AC5A1091-C2E7-480C-A03F-E17A42EE6FCF}" type="presParOf" srcId="{84C9C547-B02C-41DC-BE8D-E47F4FAB1D75}" destId="{FEAE593A-5DFB-4C57-B4DA-BC785E614A1B}" srcOrd="1" destOrd="0" presId="urn:microsoft.com/office/officeart/2005/8/layout/bProcess3"/>
    <dgm:cxn modelId="{79649CBF-985B-47FF-AFD2-1D5CD0B301DF}" type="presParOf" srcId="{FEAE593A-5DFB-4C57-B4DA-BC785E614A1B}" destId="{A4D88BC6-1E16-40D7-8F4C-B9C5C36155BD}" srcOrd="0" destOrd="0" presId="urn:microsoft.com/office/officeart/2005/8/layout/bProcess3"/>
    <dgm:cxn modelId="{78DF97AD-9E2E-4E18-8EB1-49E8779E03B4}" type="presParOf" srcId="{84C9C547-B02C-41DC-BE8D-E47F4FAB1D75}" destId="{4CD48301-7FAF-4923-9134-5C492D5FCF6F}" srcOrd="2" destOrd="0" presId="urn:microsoft.com/office/officeart/2005/8/layout/bProcess3"/>
    <dgm:cxn modelId="{E4F49289-B7F8-4698-89B6-2917A0A0A16C}" type="presParOf" srcId="{84C9C547-B02C-41DC-BE8D-E47F4FAB1D75}" destId="{FCFE23E9-6870-4EA5-8E0C-850C7B5547C7}" srcOrd="3" destOrd="0" presId="urn:microsoft.com/office/officeart/2005/8/layout/bProcess3"/>
    <dgm:cxn modelId="{F854BBFB-3774-4AD5-BB46-D8DFADAD5D37}" type="presParOf" srcId="{FCFE23E9-6870-4EA5-8E0C-850C7B5547C7}" destId="{ECE09F85-5B30-4B15-84DB-02855034936D}" srcOrd="0" destOrd="0" presId="urn:microsoft.com/office/officeart/2005/8/layout/bProcess3"/>
    <dgm:cxn modelId="{22B2D70D-95FB-4AB8-9EEC-BB415832EA8C}" type="presParOf" srcId="{84C9C547-B02C-41DC-BE8D-E47F4FAB1D75}" destId="{6B4CEADA-60D2-4959-8D62-F0FF25FC19C1}" srcOrd="4" destOrd="0" presId="urn:microsoft.com/office/officeart/2005/8/layout/bProcess3"/>
    <dgm:cxn modelId="{6080C4FD-894A-404F-90E9-C5D33CF689F7}" type="presParOf" srcId="{84C9C547-B02C-41DC-BE8D-E47F4FAB1D75}" destId="{2460865F-1363-4710-8BC3-36C9E2367F20}" srcOrd="5" destOrd="0" presId="urn:microsoft.com/office/officeart/2005/8/layout/bProcess3"/>
    <dgm:cxn modelId="{6BFDE225-9001-4E83-851F-5A366239B39B}" type="presParOf" srcId="{2460865F-1363-4710-8BC3-36C9E2367F20}" destId="{93C99527-0BBB-4118-931C-9573FF659715}" srcOrd="0" destOrd="0" presId="urn:microsoft.com/office/officeart/2005/8/layout/bProcess3"/>
    <dgm:cxn modelId="{1B2078EF-D7C3-47FA-B79F-44675F059176}" type="presParOf" srcId="{84C9C547-B02C-41DC-BE8D-E47F4FAB1D75}" destId="{25B6D2F6-0E2A-4D5D-BA30-87894E09ADD4}" srcOrd="6" destOrd="0" presId="urn:microsoft.com/office/officeart/2005/8/layout/bProcess3"/>
    <dgm:cxn modelId="{D1E58EEA-D4BC-4D7B-BE5E-812F35DE0E46}" type="presParOf" srcId="{84C9C547-B02C-41DC-BE8D-E47F4FAB1D75}" destId="{C6137E2C-47EF-4CBD-8AAB-20F03787A8F1}" srcOrd="7" destOrd="0" presId="urn:microsoft.com/office/officeart/2005/8/layout/bProcess3"/>
    <dgm:cxn modelId="{C89AF983-3693-4E75-8582-464226014407}" type="presParOf" srcId="{C6137E2C-47EF-4CBD-8AAB-20F03787A8F1}" destId="{2B8DBD5A-F32E-4091-8B89-525B3EF86689}" srcOrd="0" destOrd="0" presId="urn:microsoft.com/office/officeart/2005/8/layout/bProcess3"/>
    <dgm:cxn modelId="{44C5229F-476D-4F8A-A152-D1C7ADC3B24B}" type="presParOf" srcId="{84C9C547-B02C-41DC-BE8D-E47F4FAB1D75}" destId="{41573EE3-452E-4263-B245-D54A971DAB6B}" srcOrd="8" destOrd="0" presId="urn:microsoft.com/office/officeart/2005/8/layout/bProcess3"/>
    <dgm:cxn modelId="{DABD41E1-00B1-45CE-B435-1DE15ADF1439}" type="presParOf" srcId="{84C9C547-B02C-41DC-BE8D-E47F4FAB1D75}" destId="{50C825C9-8CFA-4537-AF36-D36263858FCB}" srcOrd="9" destOrd="0" presId="urn:microsoft.com/office/officeart/2005/8/layout/bProcess3"/>
    <dgm:cxn modelId="{06911E6E-8522-430A-BF4E-AE7CAAE552C7}" type="presParOf" srcId="{50C825C9-8CFA-4537-AF36-D36263858FCB}" destId="{9F80433A-9936-4E6D-A909-B087C9C0FD7F}" srcOrd="0" destOrd="0" presId="urn:microsoft.com/office/officeart/2005/8/layout/bProcess3"/>
    <dgm:cxn modelId="{40562BF1-5E55-4B9A-846E-F9D454D0B1D5}" type="presParOf" srcId="{84C9C547-B02C-41DC-BE8D-E47F4FAB1D75}" destId="{0AAFA066-C648-4955-9515-1F8B1AFE69FC}" srcOrd="10"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98129A-0D03-4418-B45E-C378ECA37D73}" type="doc">
      <dgm:prSet loTypeId="urn:microsoft.com/office/officeart/2005/8/layout/bProcess3" loCatId="process" qsTypeId="urn:microsoft.com/office/officeart/2005/8/quickstyle/simple1" qsCatId="simple" csTypeId="urn:microsoft.com/office/officeart/2005/8/colors/colorful2" csCatId="colorful" phldr="1"/>
      <dgm:spPr/>
      <dgm:t>
        <a:bodyPr/>
        <a:lstStyle/>
        <a:p>
          <a:endParaRPr lang="en-US"/>
        </a:p>
      </dgm:t>
    </dgm:pt>
    <dgm:pt modelId="{FE75FDF7-467E-43E9-8056-02EBF5EE1CE3}">
      <dgm:prSet phldrT="[Text]"/>
      <dgm:spPr/>
      <dgm:t>
        <a:bodyPr/>
        <a:lstStyle/>
        <a:p>
          <a:r>
            <a:rPr lang="en-US"/>
            <a:t>Deliverable Submission</a:t>
          </a:r>
        </a:p>
      </dgm:t>
    </dgm:pt>
    <dgm:pt modelId="{0F5F5A04-16C6-4514-A734-342FACB5EFF8}" type="parTrans" cxnId="{99198720-EB4E-4A01-A139-D0E9313A52B1}">
      <dgm:prSet/>
      <dgm:spPr/>
      <dgm:t>
        <a:bodyPr/>
        <a:lstStyle/>
        <a:p>
          <a:endParaRPr lang="en-US"/>
        </a:p>
      </dgm:t>
    </dgm:pt>
    <dgm:pt modelId="{E33F6438-C304-412C-B5A7-343E866E94E7}" type="sibTrans" cxnId="{99198720-EB4E-4A01-A139-D0E9313A52B1}">
      <dgm:prSet/>
      <dgm:spPr/>
      <dgm:t>
        <a:bodyPr/>
        <a:lstStyle/>
        <a:p>
          <a:endParaRPr lang="en-US"/>
        </a:p>
      </dgm:t>
    </dgm:pt>
    <dgm:pt modelId="{78C90B60-E3DB-4BB1-AF70-9AAF008621CD}">
      <dgm:prSet phldrT="[Text]"/>
      <dgm:spPr/>
      <dgm:t>
        <a:bodyPr/>
        <a:lstStyle/>
        <a:p>
          <a:r>
            <a:rPr lang="en-US"/>
            <a:t>State Review Period</a:t>
          </a:r>
        </a:p>
      </dgm:t>
    </dgm:pt>
    <dgm:pt modelId="{3BE21D3E-EB0E-4588-ACB3-07C5361A881D}" type="parTrans" cxnId="{00225B82-1363-44E5-A35D-EF29AE1D6019}">
      <dgm:prSet/>
      <dgm:spPr/>
      <dgm:t>
        <a:bodyPr/>
        <a:lstStyle/>
        <a:p>
          <a:endParaRPr lang="en-US"/>
        </a:p>
      </dgm:t>
    </dgm:pt>
    <dgm:pt modelId="{AFC7E2F6-2A88-41B6-B3B2-7E537BAEAACC}" type="sibTrans" cxnId="{00225B82-1363-44E5-A35D-EF29AE1D6019}">
      <dgm:prSet/>
      <dgm:spPr/>
      <dgm:t>
        <a:bodyPr/>
        <a:lstStyle/>
        <a:p>
          <a:endParaRPr lang="en-US"/>
        </a:p>
      </dgm:t>
    </dgm:pt>
    <dgm:pt modelId="{55488E9A-01B5-4DF0-84CF-1A741261C0B0}">
      <dgm:prSet phldrT="[Text]"/>
      <dgm:spPr/>
      <dgm:t>
        <a:bodyPr/>
        <a:lstStyle/>
        <a:p>
          <a:r>
            <a:rPr lang="en-US"/>
            <a:t>State Comment Submission</a:t>
          </a:r>
        </a:p>
      </dgm:t>
    </dgm:pt>
    <dgm:pt modelId="{EE7D2C95-4332-4B45-8921-2F1272A0F495}" type="parTrans" cxnId="{D5A1F70D-0A56-40AA-99FA-6B0AE37C6933}">
      <dgm:prSet/>
      <dgm:spPr/>
      <dgm:t>
        <a:bodyPr/>
        <a:lstStyle/>
        <a:p>
          <a:endParaRPr lang="en-US"/>
        </a:p>
      </dgm:t>
    </dgm:pt>
    <dgm:pt modelId="{202DAC92-A949-459F-A1DF-46803DC64967}" type="sibTrans" cxnId="{D5A1F70D-0A56-40AA-99FA-6B0AE37C6933}">
      <dgm:prSet/>
      <dgm:spPr/>
      <dgm:t>
        <a:bodyPr/>
        <a:lstStyle/>
        <a:p>
          <a:endParaRPr lang="en-US"/>
        </a:p>
      </dgm:t>
    </dgm:pt>
    <dgm:pt modelId="{BDC8460D-A5FA-4014-85F5-A35A26D51CA5}">
      <dgm:prSet phldrT="[Text]"/>
      <dgm:spPr/>
      <dgm:t>
        <a:bodyPr/>
        <a:lstStyle/>
        <a:p>
          <a:r>
            <a:rPr lang="en-US"/>
            <a:t>Contractor Review for Proposed Comment Resolution</a:t>
          </a:r>
        </a:p>
      </dgm:t>
    </dgm:pt>
    <dgm:pt modelId="{4BCDECB4-18B7-4760-832D-0485814EFEE9}" type="parTrans" cxnId="{73B7F59C-032E-4552-A0E3-3E49C359F017}">
      <dgm:prSet/>
      <dgm:spPr/>
      <dgm:t>
        <a:bodyPr/>
        <a:lstStyle/>
        <a:p>
          <a:endParaRPr lang="en-US"/>
        </a:p>
      </dgm:t>
    </dgm:pt>
    <dgm:pt modelId="{737A2922-2414-4B1D-908A-8BE329A287FC}" type="sibTrans" cxnId="{73B7F59C-032E-4552-A0E3-3E49C359F017}">
      <dgm:prSet/>
      <dgm:spPr/>
      <dgm:t>
        <a:bodyPr/>
        <a:lstStyle/>
        <a:p>
          <a:endParaRPr lang="en-US"/>
        </a:p>
      </dgm:t>
    </dgm:pt>
    <dgm:pt modelId="{CC0E306E-411B-4139-A814-3BCA11A0E222}">
      <dgm:prSet phldrT="[Text]"/>
      <dgm:spPr/>
      <dgm:t>
        <a:bodyPr/>
        <a:lstStyle/>
        <a:p>
          <a:r>
            <a:rPr lang="en-US"/>
            <a:t>Contractor / State Walkthrough of Comment Resolution</a:t>
          </a:r>
        </a:p>
      </dgm:t>
    </dgm:pt>
    <dgm:pt modelId="{05B98847-8552-4E6A-A8D8-67639D7539DC}" type="parTrans" cxnId="{CD9CAB62-0616-4E33-B94C-9458680A4F80}">
      <dgm:prSet/>
      <dgm:spPr/>
      <dgm:t>
        <a:bodyPr/>
        <a:lstStyle/>
        <a:p>
          <a:endParaRPr lang="en-US"/>
        </a:p>
      </dgm:t>
    </dgm:pt>
    <dgm:pt modelId="{9231F1C1-5310-4C7D-88FC-77EC11A18DFF}" type="sibTrans" cxnId="{CD9CAB62-0616-4E33-B94C-9458680A4F80}">
      <dgm:prSet/>
      <dgm:spPr/>
      <dgm:t>
        <a:bodyPr/>
        <a:lstStyle/>
        <a:p>
          <a:endParaRPr lang="en-US"/>
        </a:p>
      </dgm:t>
    </dgm:pt>
    <dgm:pt modelId="{85D7BAA1-BD88-40B3-9A47-D9F25756CC58}">
      <dgm:prSet phldrT="[Text]"/>
      <dgm:spPr/>
      <dgm:t>
        <a:bodyPr/>
        <a:lstStyle/>
        <a:p>
          <a:r>
            <a:rPr lang="en-US"/>
            <a:t>Deliverable Approval</a:t>
          </a:r>
        </a:p>
      </dgm:t>
    </dgm:pt>
    <dgm:pt modelId="{EE1592BC-E0BC-489A-92DD-752F6FDF4B43}" type="sibTrans" cxnId="{DDF2AA2F-9487-4B7D-9251-12B6DC935091}">
      <dgm:prSet/>
      <dgm:spPr/>
      <dgm:t>
        <a:bodyPr/>
        <a:lstStyle/>
        <a:p>
          <a:endParaRPr lang="en-US"/>
        </a:p>
      </dgm:t>
    </dgm:pt>
    <dgm:pt modelId="{F87322AF-AD39-42DF-9C71-976E3C7517F2}" type="parTrans" cxnId="{DDF2AA2F-9487-4B7D-9251-12B6DC935091}">
      <dgm:prSet/>
      <dgm:spPr/>
      <dgm:t>
        <a:bodyPr/>
        <a:lstStyle/>
        <a:p>
          <a:endParaRPr lang="en-US"/>
        </a:p>
      </dgm:t>
    </dgm:pt>
    <dgm:pt modelId="{84C9C547-B02C-41DC-BE8D-E47F4FAB1D75}" type="pres">
      <dgm:prSet presAssocID="{DB98129A-0D03-4418-B45E-C378ECA37D73}" presName="Name0" presStyleCnt="0">
        <dgm:presLayoutVars>
          <dgm:dir/>
          <dgm:resizeHandles val="exact"/>
        </dgm:presLayoutVars>
      </dgm:prSet>
      <dgm:spPr/>
      <dgm:t>
        <a:bodyPr/>
        <a:lstStyle/>
        <a:p>
          <a:endParaRPr lang="en-US"/>
        </a:p>
      </dgm:t>
    </dgm:pt>
    <dgm:pt modelId="{95D5D07B-8D50-47CD-A2C1-4AC7E178B4AD}" type="pres">
      <dgm:prSet presAssocID="{FE75FDF7-467E-43E9-8056-02EBF5EE1CE3}" presName="node" presStyleLbl="node1" presStyleIdx="0" presStyleCnt="6">
        <dgm:presLayoutVars>
          <dgm:bulletEnabled val="1"/>
        </dgm:presLayoutVars>
      </dgm:prSet>
      <dgm:spPr/>
      <dgm:t>
        <a:bodyPr/>
        <a:lstStyle/>
        <a:p>
          <a:endParaRPr lang="en-US"/>
        </a:p>
      </dgm:t>
    </dgm:pt>
    <dgm:pt modelId="{FEAE593A-5DFB-4C57-B4DA-BC785E614A1B}" type="pres">
      <dgm:prSet presAssocID="{E33F6438-C304-412C-B5A7-343E866E94E7}" presName="sibTrans" presStyleLbl="sibTrans1D1" presStyleIdx="0" presStyleCnt="5"/>
      <dgm:spPr/>
      <dgm:t>
        <a:bodyPr/>
        <a:lstStyle/>
        <a:p>
          <a:endParaRPr lang="en-US"/>
        </a:p>
      </dgm:t>
    </dgm:pt>
    <dgm:pt modelId="{A4D88BC6-1E16-40D7-8F4C-B9C5C36155BD}" type="pres">
      <dgm:prSet presAssocID="{E33F6438-C304-412C-B5A7-343E866E94E7}" presName="connectorText" presStyleLbl="sibTrans1D1" presStyleIdx="0" presStyleCnt="5"/>
      <dgm:spPr/>
      <dgm:t>
        <a:bodyPr/>
        <a:lstStyle/>
        <a:p>
          <a:endParaRPr lang="en-US"/>
        </a:p>
      </dgm:t>
    </dgm:pt>
    <dgm:pt modelId="{4CD48301-7FAF-4923-9134-5C492D5FCF6F}" type="pres">
      <dgm:prSet presAssocID="{78C90B60-E3DB-4BB1-AF70-9AAF008621CD}" presName="node" presStyleLbl="node1" presStyleIdx="1" presStyleCnt="6">
        <dgm:presLayoutVars>
          <dgm:bulletEnabled val="1"/>
        </dgm:presLayoutVars>
      </dgm:prSet>
      <dgm:spPr/>
      <dgm:t>
        <a:bodyPr/>
        <a:lstStyle/>
        <a:p>
          <a:endParaRPr lang="en-US"/>
        </a:p>
      </dgm:t>
    </dgm:pt>
    <dgm:pt modelId="{FCFE23E9-6870-4EA5-8E0C-850C7B5547C7}" type="pres">
      <dgm:prSet presAssocID="{AFC7E2F6-2A88-41B6-B3B2-7E537BAEAACC}" presName="sibTrans" presStyleLbl="sibTrans1D1" presStyleIdx="1" presStyleCnt="5"/>
      <dgm:spPr/>
      <dgm:t>
        <a:bodyPr/>
        <a:lstStyle/>
        <a:p>
          <a:endParaRPr lang="en-US"/>
        </a:p>
      </dgm:t>
    </dgm:pt>
    <dgm:pt modelId="{ECE09F85-5B30-4B15-84DB-02855034936D}" type="pres">
      <dgm:prSet presAssocID="{AFC7E2F6-2A88-41B6-B3B2-7E537BAEAACC}" presName="connectorText" presStyleLbl="sibTrans1D1" presStyleIdx="1" presStyleCnt="5"/>
      <dgm:spPr/>
      <dgm:t>
        <a:bodyPr/>
        <a:lstStyle/>
        <a:p>
          <a:endParaRPr lang="en-US"/>
        </a:p>
      </dgm:t>
    </dgm:pt>
    <dgm:pt modelId="{6B4CEADA-60D2-4959-8D62-F0FF25FC19C1}" type="pres">
      <dgm:prSet presAssocID="{55488E9A-01B5-4DF0-84CF-1A741261C0B0}" presName="node" presStyleLbl="node1" presStyleIdx="2" presStyleCnt="6">
        <dgm:presLayoutVars>
          <dgm:bulletEnabled val="1"/>
        </dgm:presLayoutVars>
      </dgm:prSet>
      <dgm:spPr/>
      <dgm:t>
        <a:bodyPr/>
        <a:lstStyle/>
        <a:p>
          <a:endParaRPr lang="en-US"/>
        </a:p>
      </dgm:t>
    </dgm:pt>
    <dgm:pt modelId="{2460865F-1363-4710-8BC3-36C9E2367F20}" type="pres">
      <dgm:prSet presAssocID="{202DAC92-A949-459F-A1DF-46803DC64967}" presName="sibTrans" presStyleLbl="sibTrans1D1" presStyleIdx="2" presStyleCnt="5"/>
      <dgm:spPr/>
      <dgm:t>
        <a:bodyPr/>
        <a:lstStyle/>
        <a:p>
          <a:endParaRPr lang="en-US"/>
        </a:p>
      </dgm:t>
    </dgm:pt>
    <dgm:pt modelId="{93C99527-0BBB-4118-931C-9573FF659715}" type="pres">
      <dgm:prSet presAssocID="{202DAC92-A949-459F-A1DF-46803DC64967}" presName="connectorText" presStyleLbl="sibTrans1D1" presStyleIdx="2" presStyleCnt="5"/>
      <dgm:spPr/>
      <dgm:t>
        <a:bodyPr/>
        <a:lstStyle/>
        <a:p>
          <a:endParaRPr lang="en-US"/>
        </a:p>
      </dgm:t>
    </dgm:pt>
    <dgm:pt modelId="{25B6D2F6-0E2A-4D5D-BA30-87894E09ADD4}" type="pres">
      <dgm:prSet presAssocID="{BDC8460D-A5FA-4014-85F5-A35A26D51CA5}" presName="node" presStyleLbl="node1" presStyleIdx="3" presStyleCnt="6">
        <dgm:presLayoutVars>
          <dgm:bulletEnabled val="1"/>
        </dgm:presLayoutVars>
      </dgm:prSet>
      <dgm:spPr/>
      <dgm:t>
        <a:bodyPr/>
        <a:lstStyle/>
        <a:p>
          <a:endParaRPr lang="en-US"/>
        </a:p>
      </dgm:t>
    </dgm:pt>
    <dgm:pt modelId="{C6137E2C-47EF-4CBD-8AAB-20F03787A8F1}" type="pres">
      <dgm:prSet presAssocID="{737A2922-2414-4B1D-908A-8BE329A287FC}" presName="sibTrans" presStyleLbl="sibTrans1D1" presStyleIdx="3" presStyleCnt="5"/>
      <dgm:spPr/>
      <dgm:t>
        <a:bodyPr/>
        <a:lstStyle/>
        <a:p>
          <a:endParaRPr lang="en-US"/>
        </a:p>
      </dgm:t>
    </dgm:pt>
    <dgm:pt modelId="{2B8DBD5A-F32E-4091-8B89-525B3EF86689}" type="pres">
      <dgm:prSet presAssocID="{737A2922-2414-4B1D-908A-8BE329A287FC}" presName="connectorText" presStyleLbl="sibTrans1D1" presStyleIdx="3" presStyleCnt="5"/>
      <dgm:spPr/>
      <dgm:t>
        <a:bodyPr/>
        <a:lstStyle/>
        <a:p>
          <a:endParaRPr lang="en-US"/>
        </a:p>
      </dgm:t>
    </dgm:pt>
    <dgm:pt modelId="{41573EE3-452E-4263-B245-D54A971DAB6B}" type="pres">
      <dgm:prSet presAssocID="{CC0E306E-411B-4139-A814-3BCA11A0E222}" presName="node" presStyleLbl="node1" presStyleIdx="4" presStyleCnt="6">
        <dgm:presLayoutVars>
          <dgm:bulletEnabled val="1"/>
        </dgm:presLayoutVars>
      </dgm:prSet>
      <dgm:spPr/>
      <dgm:t>
        <a:bodyPr/>
        <a:lstStyle/>
        <a:p>
          <a:endParaRPr lang="en-US"/>
        </a:p>
      </dgm:t>
    </dgm:pt>
    <dgm:pt modelId="{50C825C9-8CFA-4537-AF36-D36263858FCB}" type="pres">
      <dgm:prSet presAssocID="{9231F1C1-5310-4C7D-88FC-77EC11A18DFF}" presName="sibTrans" presStyleLbl="sibTrans1D1" presStyleIdx="4" presStyleCnt="5"/>
      <dgm:spPr/>
      <dgm:t>
        <a:bodyPr/>
        <a:lstStyle/>
        <a:p>
          <a:endParaRPr lang="en-US"/>
        </a:p>
      </dgm:t>
    </dgm:pt>
    <dgm:pt modelId="{9F80433A-9936-4E6D-A909-B087C9C0FD7F}" type="pres">
      <dgm:prSet presAssocID="{9231F1C1-5310-4C7D-88FC-77EC11A18DFF}" presName="connectorText" presStyleLbl="sibTrans1D1" presStyleIdx="4" presStyleCnt="5"/>
      <dgm:spPr/>
      <dgm:t>
        <a:bodyPr/>
        <a:lstStyle/>
        <a:p>
          <a:endParaRPr lang="en-US"/>
        </a:p>
      </dgm:t>
    </dgm:pt>
    <dgm:pt modelId="{0AAFA066-C648-4955-9515-1F8B1AFE69FC}" type="pres">
      <dgm:prSet presAssocID="{85D7BAA1-BD88-40B3-9A47-D9F25756CC58}" presName="node" presStyleLbl="node1" presStyleIdx="5" presStyleCnt="6">
        <dgm:presLayoutVars>
          <dgm:bulletEnabled val="1"/>
        </dgm:presLayoutVars>
      </dgm:prSet>
      <dgm:spPr/>
      <dgm:t>
        <a:bodyPr/>
        <a:lstStyle/>
        <a:p>
          <a:endParaRPr lang="en-US"/>
        </a:p>
      </dgm:t>
    </dgm:pt>
  </dgm:ptLst>
  <dgm:cxnLst>
    <dgm:cxn modelId="{510E610F-E9E9-46DA-AA2E-412037109E2B}" type="presOf" srcId="{9231F1C1-5310-4C7D-88FC-77EC11A18DFF}" destId="{50C825C9-8CFA-4537-AF36-D36263858FCB}" srcOrd="0" destOrd="0" presId="urn:microsoft.com/office/officeart/2005/8/layout/bProcess3"/>
    <dgm:cxn modelId="{D5A1F70D-0A56-40AA-99FA-6B0AE37C6933}" srcId="{DB98129A-0D03-4418-B45E-C378ECA37D73}" destId="{55488E9A-01B5-4DF0-84CF-1A741261C0B0}" srcOrd="2" destOrd="0" parTransId="{EE7D2C95-4332-4B45-8921-2F1272A0F495}" sibTransId="{202DAC92-A949-459F-A1DF-46803DC64967}"/>
    <dgm:cxn modelId="{E0C413F2-F1C9-4187-B1C0-3CF910AA8C75}" type="presOf" srcId="{BDC8460D-A5FA-4014-85F5-A35A26D51CA5}" destId="{25B6D2F6-0E2A-4D5D-BA30-87894E09ADD4}" srcOrd="0" destOrd="0" presId="urn:microsoft.com/office/officeart/2005/8/layout/bProcess3"/>
    <dgm:cxn modelId="{99198720-EB4E-4A01-A139-D0E9313A52B1}" srcId="{DB98129A-0D03-4418-B45E-C378ECA37D73}" destId="{FE75FDF7-467E-43E9-8056-02EBF5EE1CE3}" srcOrd="0" destOrd="0" parTransId="{0F5F5A04-16C6-4514-A734-342FACB5EFF8}" sibTransId="{E33F6438-C304-412C-B5A7-343E866E94E7}"/>
    <dgm:cxn modelId="{BEF0EC8F-8311-4EEE-A672-694ED9AFE68E}" type="presOf" srcId="{FE75FDF7-467E-43E9-8056-02EBF5EE1CE3}" destId="{95D5D07B-8D50-47CD-A2C1-4AC7E178B4AD}" srcOrd="0" destOrd="0" presId="urn:microsoft.com/office/officeart/2005/8/layout/bProcess3"/>
    <dgm:cxn modelId="{21682B4E-3E45-4EFF-A29D-19DFF3777D37}" type="presOf" srcId="{E33F6438-C304-412C-B5A7-343E866E94E7}" destId="{FEAE593A-5DFB-4C57-B4DA-BC785E614A1B}" srcOrd="0" destOrd="0" presId="urn:microsoft.com/office/officeart/2005/8/layout/bProcess3"/>
    <dgm:cxn modelId="{E0CC29AB-C2A5-48F2-A523-60EE1F768B56}" type="presOf" srcId="{9231F1C1-5310-4C7D-88FC-77EC11A18DFF}" destId="{9F80433A-9936-4E6D-A909-B087C9C0FD7F}" srcOrd="1" destOrd="0" presId="urn:microsoft.com/office/officeart/2005/8/layout/bProcess3"/>
    <dgm:cxn modelId="{D92F2053-1AA3-4A9C-9D0B-AA692867244F}" type="presOf" srcId="{202DAC92-A949-459F-A1DF-46803DC64967}" destId="{93C99527-0BBB-4118-931C-9573FF659715}" srcOrd="1" destOrd="0" presId="urn:microsoft.com/office/officeart/2005/8/layout/bProcess3"/>
    <dgm:cxn modelId="{E7316C29-9CC9-4602-B51F-846638956F48}" type="presOf" srcId="{55488E9A-01B5-4DF0-84CF-1A741261C0B0}" destId="{6B4CEADA-60D2-4959-8D62-F0FF25FC19C1}" srcOrd="0" destOrd="0" presId="urn:microsoft.com/office/officeart/2005/8/layout/bProcess3"/>
    <dgm:cxn modelId="{EBAEB697-BFE2-4FE7-BBA9-297D7AB2E54D}" type="presOf" srcId="{85D7BAA1-BD88-40B3-9A47-D9F25756CC58}" destId="{0AAFA066-C648-4955-9515-1F8B1AFE69FC}" srcOrd="0" destOrd="0" presId="urn:microsoft.com/office/officeart/2005/8/layout/bProcess3"/>
    <dgm:cxn modelId="{DDF2AA2F-9487-4B7D-9251-12B6DC935091}" srcId="{DB98129A-0D03-4418-B45E-C378ECA37D73}" destId="{85D7BAA1-BD88-40B3-9A47-D9F25756CC58}" srcOrd="5" destOrd="0" parTransId="{F87322AF-AD39-42DF-9C71-976E3C7517F2}" sibTransId="{EE1592BC-E0BC-489A-92DD-752F6FDF4B43}"/>
    <dgm:cxn modelId="{933B0FDE-55FC-4D41-A500-E7F71ADB121C}" type="presOf" srcId="{78C90B60-E3DB-4BB1-AF70-9AAF008621CD}" destId="{4CD48301-7FAF-4923-9134-5C492D5FCF6F}" srcOrd="0" destOrd="0" presId="urn:microsoft.com/office/officeart/2005/8/layout/bProcess3"/>
    <dgm:cxn modelId="{52120D4F-284C-4729-86C3-29DCB1D45715}" type="presOf" srcId="{202DAC92-A949-459F-A1DF-46803DC64967}" destId="{2460865F-1363-4710-8BC3-36C9E2367F20}" srcOrd="0" destOrd="0" presId="urn:microsoft.com/office/officeart/2005/8/layout/bProcess3"/>
    <dgm:cxn modelId="{CD9CAB62-0616-4E33-B94C-9458680A4F80}" srcId="{DB98129A-0D03-4418-B45E-C378ECA37D73}" destId="{CC0E306E-411B-4139-A814-3BCA11A0E222}" srcOrd="4" destOrd="0" parTransId="{05B98847-8552-4E6A-A8D8-67639D7539DC}" sibTransId="{9231F1C1-5310-4C7D-88FC-77EC11A18DFF}"/>
    <dgm:cxn modelId="{13585F40-AAE4-476C-9F6A-02EA0095F418}" type="presOf" srcId="{AFC7E2F6-2A88-41B6-B3B2-7E537BAEAACC}" destId="{FCFE23E9-6870-4EA5-8E0C-850C7B5547C7}" srcOrd="0" destOrd="0" presId="urn:microsoft.com/office/officeart/2005/8/layout/bProcess3"/>
    <dgm:cxn modelId="{8EA00ED6-CC62-4A34-890F-47389582DB16}" type="presOf" srcId="{737A2922-2414-4B1D-908A-8BE329A287FC}" destId="{2B8DBD5A-F32E-4091-8B89-525B3EF86689}" srcOrd="1" destOrd="0" presId="urn:microsoft.com/office/officeart/2005/8/layout/bProcess3"/>
    <dgm:cxn modelId="{0E0DCB48-A433-4AC8-B297-602466488905}" type="presOf" srcId="{737A2922-2414-4B1D-908A-8BE329A287FC}" destId="{C6137E2C-47EF-4CBD-8AAB-20F03787A8F1}" srcOrd="0" destOrd="0" presId="urn:microsoft.com/office/officeart/2005/8/layout/bProcess3"/>
    <dgm:cxn modelId="{6D6DAC56-B288-4440-8BDE-3828E70B64F3}" type="presOf" srcId="{AFC7E2F6-2A88-41B6-B3B2-7E537BAEAACC}" destId="{ECE09F85-5B30-4B15-84DB-02855034936D}" srcOrd="1" destOrd="0" presId="urn:microsoft.com/office/officeart/2005/8/layout/bProcess3"/>
    <dgm:cxn modelId="{D57515F0-8E24-4ED5-8962-CC4EB2C6BC8C}" type="presOf" srcId="{E33F6438-C304-412C-B5A7-343E866E94E7}" destId="{A4D88BC6-1E16-40D7-8F4C-B9C5C36155BD}" srcOrd="1" destOrd="0" presId="urn:microsoft.com/office/officeart/2005/8/layout/bProcess3"/>
    <dgm:cxn modelId="{73B7F59C-032E-4552-A0E3-3E49C359F017}" srcId="{DB98129A-0D03-4418-B45E-C378ECA37D73}" destId="{BDC8460D-A5FA-4014-85F5-A35A26D51CA5}" srcOrd="3" destOrd="0" parTransId="{4BCDECB4-18B7-4760-832D-0485814EFEE9}" sibTransId="{737A2922-2414-4B1D-908A-8BE329A287FC}"/>
    <dgm:cxn modelId="{1F7BB8F9-E5F2-491F-99B6-E429D9D7E091}" type="presOf" srcId="{DB98129A-0D03-4418-B45E-C378ECA37D73}" destId="{84C9C547-B02C-41DC-BE8D-E47F4FAB1D75}" srcOrd="0" destOrd="0" presId="urn:microsoft.com/office/officeart/2005/8/layout/bProcess3"/>
    <dgm:cxn modelId="{FC80547A-CFB3-48D8-B625-576A8F01B582}" type="presOf" srcId="{CC0E306E-411B-4139-A814-3BCA11A0E222}" destId="{41573EE3-452E-4263-B245-D54A971DAB6B}" srcOrd="0" destOrd="0" presId="urn:microsoft.com/office/officeart/2005/8/layout/bProcess3"/>
    <dgm:cxn modelId="{00225B82-1363-44E5-A35D-EF29AE1D6019}" srcId="{DB98129A-0D03-4418-B45E-C378ECA37D73}" destId="{78C90B60-E3DB-4BB1-AF70-9AAF008621CD}" srcOrd="1" destOrd="0" parTransId="{3BE21D3E-EB0E-4588-ACB3-07C5361A881D}" sibTransId="{AFC7E2F6-2A88-41B6-B3B2-7E537BAEAACC}"/>
    <dgm:cxn modelId="{2F4E6D3E-182B-4507-9B61-DCD8A8289964}" type="presParOf" srcId="{84C9C547-B02C-41DC-BE8D-E47F4FAB1D75}" destId="{95D5D07B-8D50-47CD-A2C1-4AC7E178B4AD}" srcOrd="0" destOrd="0" presId="urn:microsoft.com/office/officeart/2005/8/layout/bProcess3"/>
    <dgm:cxn modelId="{9E1D2BA8-B78D-4A38-996A-ABEE30E7A511}" type="presParOf" srcId="{84C9C547-B02C-41DC-BE8D-E47F4FAB1D75}" destId="{FEAE593A-5DFB-4C57-B4DA-BC785E614A1B}" srcOrd="1" destOrd="0" presId="urn:microsoft.com/office/officeart/2005/8/layout/bProcess3"/>
    <dgm:cxn modelId="{B9D97F70-1075-475C-A26A-54283BB598A8}" type="presParOf" srcId="{FEAE593A-5DFB-4C57-B4DA-BC785E614A1B}" destId="{A4D88BC6-1E16-40D7-8F4C-B9C5C36155BD}" srcOrd="0" destOrd="0" presId="urn:microsoft.com/office/officeart/2005/8/layout/bProcess3"/>
    <dgm:cxn modelId="{F6CFDD21-1B2B-4C53-81DF-EA4B3FBDF1C0}" type="presParOf" srcId="{84C9C547-B02C-41DC-BE8D-E47F4FAB1D75}" destId="{4CD48301-7FAF-4923-9134-5C492D5FCF6F}" srcOrd="2" destOrd="0" presId="urn:microsoft.com/office/officeart/2005/8/layout/bProcess3"/>
    <dgm:cxn modelId="{5E25BA37-744A-473F-AD44-6D9E160679A4}" type="presParOf" srcId="{84C9C547-B02C-41DC-BE8D-E47F4FAB1D75}" destId="{FCFE23E9-6870-4EA5-8E0C-850C7B5547C7}" srcOrd="3" destOrd="0" presId="urn:microsoft.com/office/officeart/2005/8/layout/bProcess3"/>
    <dgm:cxn modelId="{C8EB2AD0-8FDB-4215-AAEC-58A8F054FBB0}" type="presParOf" srcId="{FCFE23E9-6870-4EA5-8E0C-850C7B5547C7}" destId="{ECE09F85-5B30-4B15-84DB-02855034936D}" srcOrd="0" destOrd="0" presId="urn:microsoft.com/office/officeart/2005/8/layout/bProcess3"/>
    <dgm:cxn modelId="{72CE8547-5A49-4E80-9876-BB9AA6A72DA8}" type="presParOf" srcId="{84C9C547-B02C-41DC-BE8D-E47F4FAB1D75}" destId="{6B4CEADA-60D2-4959-8D62-F0FF25FC19C1}" srcOrd="4" destOrd="0" presId="urn:microsoft.com/office/officeart/2005/8/layout/bProcess3"/>
    <dgm:cxn modelId="{E33E653C-0AD4-478A-A7DE-1E483E8550BA}" type="presParOf" srcId="{84C9C547-B02C-41DC-BE8D-E47F4FAB1D75}" destId="{2460865F-1363-4710-8BC3-36C9E2367F20}" srcOrd="5" destOrd="0" presId="urn:microsoft.com/office/officeart/2005/8/layout/bProcess3"/>
    <dgm:cxn modelId="{3027AFBA-81C4-4289-8476-D518F1CE0FAB}" type="presParOf" srcId="{2460865F-1363-4710-8BC3-36C9E2367F20}" destId="{93C99527-0BBB-4118-931C-9573FF659715}" srcOrd="0" destOrd="0" presId="urn:microsoft.com/office/officeart/2005/8/layout/bProcess3"/>
    <dgm:cxn modelId="{D68CD181-C377-4CEE-96DD-86053927F505}" type="presParOf" srcId="{84C9C547-B02C-41DC-BE8D-E47F4FAB1D75}" destId="{25B6D2F6-0E2A-4D5D-BA30-87894E09ADD4}" srcOrd="6" destOrd="0" presId="urn:microsoft.com/office/officeart/2005/8/layout/bProcess3"/>
    <dgm:cxn modelId="{EF90C014-43C4-4FBF-891E-AD6ED46EFEC7}" type="presParOf" srcId="{84C9C547-B02C-41DC-BE8D-E47F4FAB1D75}" destId="{C6137E2C-47EF-4CBD-8AAB-20F03787A8F1}" srcOrd="7" destOrd="0" presId="urn:microsoft.com/office/officeart/2005/8/layout/bProcess3"/>
    <dgm:cxn modelId="{A56ECD6D-2AC7-447F-8D45-110AC14CF3AB}" type="presParOf" srcId="{C6137E2C-47EF-4CBD-8AAB-20F03787A8F1}" destId="{2B8DBD5A-F32E-4091-8B89-525B3EF86689}" srcOrd="0" destOrd="0" presId="urn:microsoft.com/office/officeart/2005/8/layout/bProcess3"/>
    <dgm:cxn modelId="{3F1F536F-789C-4A74-B05B-29B82959642C}" type="presParOf" srcId="{84C9C547-B02C-41DC-BE8D-E47F4FAB1D75}" destId="{41573EE3-452E-4263-B245-D54A971DAB6B}" srcOrd="8" destOrd="0" presId="urn:microsoft.com/office/officeart/2005/8/layout/bProcess3"/>
    <dgm:cxn modelId="{38D45CF1-25F5-4F26-9420-D33D7128B8A3}" type="presParOf" srcId="{84C9C547-B02C-41DC-BE8D-E47F4FAB1D75}" destId="{50C825C9-8CFA-4537-AF36-D36263858FCB}" srcOrd="9" destOrd="0" presId="urn:microsoft.com/office/officeart/2005/8/layout/bProcess3"/>
    <dgm:cxn modelId="{6CF97F50-A203-4F7B-A77D-B7FA990488EE}" type="presParOf" srcId="{50C825C9-8CFA-4537-AF36-D36263858FCB}" destId="{9F80433A-9936-4E6D-A909-B087C9C0FD7F}" srcOrd="0" destOrd="0" presId="urn:microsoft.com/office/officeart/2005/8/layout/bProcess3"/>
    <dgm:cxn modelId="{2ED52B6C-4409-4A40-8542-FEC8E6F5B490}" type="presParOf" srcId="{84C9C547-B02C-41DC-BE8D-E47F4FAB1D75}" destId="{0AAFA066-C648-4955-9515-1F8B1AFE69FC}" srcOrd="10" destOrd="0" presId="urn:microsoft.com/office/officeart/2005/8/layout/b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98129A-0D03-4418-B45E-C378ECA37D73}" type="doc">
      <dgm:prSet loTypeId="urn:microsoft.com/office/officeart/2005/8/layout/bProcess3" loCatId="process" qsTypeId="urn:microsoft.com/office/officeart/2005/8/quickstyle/simple1" qsCatId="simple" csTypeId="urn:microsoft.com/office/officeart/2005/8/colors/colorful2" csCatId="colorful" phldr="1"/>
      <dgm:spPr/>
      <dgm:t>
        <a:bodyPr/>
        <a:lstStyle/>
        <a:p>
          <a:endParaRPr lang="en-US"/>
        </a:p>
      </dgm:t>
    </dgm:pt>
    <dgm:pt modelId="{FE75FDF7-467E-43E9-8056-02EBF5EE1CE3}">
      <dgm:prSet phldrT="[Text]"/>
      <dgm:spPr/>
      <dgm:t>
        <a:bodyPr/>
        <a:lstStyle/>
        <a:p>
          <a:r>
            <a:rPr lang="en-US"/>
            <a:t>Deliverable Submission</a:t>
          </a:r>
        </a:p>
      </dgm:t>
    </dgm:pt>
    <dgm:pt modelId="{0F5F5A04-16C6-4514-A734-342FACB5EFF8}" type="parTrans" cxnId="{99198720-EB4E-4A01-A139-D0E9313A52B1}">
      <dgm:prSet/>
      <dgm:spPr/>
      <dgm:t>
        <a:bodyPr/>
        <a:lstStyle/>
        <a:p>
          <a:endParaRPr lang="en-US"/>
        </a:p>
      </dgm:t>
    </dgm:pt>
    <dgm:pt modelId="{E33F6438-C304-412C-B5A7-343E866E94E7}" type="sibTrans" cxnId="{99198720-EB4E-4A01-A139-D0E9313A52B1}">
      <dgm:prSet/>
      <dgm:spPr/>
      <dgm:t>
        <a:bodyPr/>
        <a:lstStyle/>
        <a:p>
          <a:endParaRPr lang="en-US"/>
        </a:p>
      </dgm:t>
    </dgm:pt>
    <dgm:pt modelId="{78C90B60-E3DB-4BB1-AF70-9AAF008621CD}">
      <dgm:prSet phldrT="[Text]"/>
      <dgm:spPr/>
      <dgm:t>
        <a:bodyPr/>
        <a:lstStyle/>
        <a:p>
          <a:r>
            <a:rPr lang="en-US"/>
            <a:t>State Review Period</a:t>
          </a:r>
        </a:p>
      </dgm:t>
    </dgm:pt>
    <dgm:pt modelId="{3BE21D3E-EB0E-4588-ACB3-07C5361A881D}" type="parTrans" cxnId="{00225B82-1363-44E5-A35D-EF29AE1D6019}">
      <dgm:prSet/>
      <dgm:spPr/>
      <dgm:t>
        <a:bodyPr/>
        <a:lstStyle/>
        <a:p>
          <a:endParaRPr lang="en-US"/>
        </a:p>
      </dgm:t>
    </dgm:pt>
    <dgm:pt modelId="{AFC7E2F6-2A88-41B6-B3B2-7E537BAEAACC}" type="sibTrans" cxnId="{00225B82-1363-44E5-A35D-EF29AE1D6019}">
      <dgm:prSet/>
      <dgm:spPr/>
      <dgm:t>
        <a:bodyPr/>
        <a:lstStyle/>
        <a:p>
          <a:endParaRPr lang="en-US"/>
        </a:p>
      </dgm:t>
    </dgm:pt>
    <dgm:pt modelId="{55488E9A-01B5-4DF0-84CF-1A741261C0B0}">
      <dgm:prSet phldrT="[Text]"/>
      <dgm:spPr/>
      <dgm:t>
        <a:bodyPr/>
        <a:lstStyle/>
        <a:p>
          <a:r>
            <a:rPr lang="en-US"/>
            <a:t>State Comment Submission</a:t>
          </a:r>
        </a:p>
      </dgm:t>
    </dgm:pt>
    <dgm:pt modelId="{EE7D2C95-4332-4B45-8921-2F1272A0F495}" type="parTrans" cxnId="{D5A1F70D-0A56-40AA-99FA-6B0AE37C6933}">
      <dgm:prSet/>
      <dgm:spPr/>
      <dgm:t>
        <a:bodyPr/>
        <a:lstStyle/>
        <a:p>
          <a:endParaRPr lang="en-US"/>
        </a:p>
      </dgm:t>
    </dgm:pt>
    <dgm:pt modelId="{202DAC92-A949-459F-A1DF-46803DC64967}" type="sibTrans" cxnId="{D5A1F70D-0A56-40AA-99FA-6B0AE37C6933}">
      <dgm:prSet/>
      <dgm:spPr/>
      <dgm:t>
        <a:bodyPr/>
        <a:lstStyle/>
        <a:p>
          <a:endParaRPr lang="en-US"/>
        </a:p>
      </dgm:t>
    </dgm:pt>
    <dgm:pt modelId="{BDC8460D-A5FA-4014-85F5-A35A26D51CA5}">
      <dgm:prSet phldrT="[Text]"/>
      <dgm:spPr/>
      <dgm:t>
        <a:bodyPr/>
        <a:lstStyle/>
        <a:p>
          <a:r>
            <a:rPr lang="en-US"/>
            <a:t>Contractor Review for Proposed Comment Resolution</a:t>
          </a:r>
        </a:p>
      </dgm:t>
    </dgm:pt>
    <dgm:pt modelId="{4BCDECB4-18B7-4760-832D-0485814EFEE9}" type="parTrans" cxnId="{73B7F59C-032E-4552-A0E3-3E49C359F017}">
      <dgm:prSet/>
      <dgm:spPr/>
      <dgm:t>
        <a:bodyPr/>
        <a:lstStyle/>
        <a:p>
          <a:endParaRPr lang="en-US"/>
        </a:p>
      </dgm:t>
    </dgm:pt>
    <dgm:pt modelId="{737A2922-2414-4B1D-908A-8BE329A287FC}" type="sibTrans" cxnId="{73B7F59C-032E-4552-A0E3-3E49C359F017}">
      <dgm:prSet/>
      <dgm:spPr/>
      <dgm:t>
        <a:bodyPr/>
        <a:lstStyle/>
        <a:p>
          <a:endParaRPr lang="en-US"/>
        </a:p>
      </dgm:t>
    </dgm:pt>
    <dgm:pt modelId="{CC0E306E-411B-4139-A814-3BCA11A0E222}">
      <dgm:prSet phldrT="[Text]"/>
      <dgm:spPr/>
      <dgm:t>
        <a:bodyPr/>
        <a:lstStyle/>
        <a:p>
          <a:r>
            <a:rPr lang="en-US"/>
            <a:t>Contractor / State Walkthrough of Comment Resolution</a:t>
          </a:r>
        </a:p>
      </dgm:t>
    </dgm:pt>
    <dgm:pt modelId="{05B98847-8552-4E6A-A8D8-67639D7539DC}" type="parTrans" cxnId="{CD9CAB62-0616-4E33-B94C-9458680A4F80}">
      <dgm:prSet/>
      <dgm:spPr/>
      <dgm:t>
        <a:bodyPr/>
        <a:lstStyle/>
        <a:p>
          <a:endParaRPr lang="en-US"/>
        </a:p>
      </dgm:t>
    </dgm:pt>
    <dgm:pt modelId="{9231F1C1-5310-4C7D-88FC-77EC11A18DFF}" type="sibTrans" cxnId="{CD9CAB62-0616-4E33-B94C-9458680A4F80}">
      <dgm:prSet/>
      <dgm:spPr/>
      <dgm:t>
        <a:bodyPr/>
        <a:lstStyle/>
        <a:p>
          <a:endParaRPr lang="en-US"/>
        </a:p>
      </dgm:t>
    </dgm:pt>
    <dgm:pt modelId="{85D7BAA1-BD88-40B3-9A47-D9F25756CC58}">
      <dgm:prSet phldrT="[Text]"/>
      <dgm:spPr/>
      <dgm:t>
        <a:bodyPr/>
        <a:lstStyle/>
        <a:p>
          <a:r>
            <a:rPr lang="en-US"/>
            <a:t>Deliverable Approval</a:t>
          </a:r>
        </a:p>
      </dgm:t>
    </dgm:pt>
    <dgm:pt modelId="{EE1592BC-E0BC-489A-92DD-752F6FDF4B43}" type="sibTrans" cxnId="{DDF2AA2F-9487-4B7D-9251-12B6DC935091}">
      <dgm:prSet/>
      <dgm:spPr/>
      <dgm:t>
        <a:bodyPr/>
        <a:lstStyle/>
        <a:p>
          <a:endParaRPr lang="en-US"/>
        </a:p>
      </dgm:t>
    </dgm:pt>
    <dgm:pt modelId="{F87322AF-AD39-42DF-9C71-976E3C7517F2}" type="parTrans" cxnId="{DDF2AA2F-9487-4B7D-9251-12B6DC935091}">
      <dgm:prSet/>
      <dgm:spPr/>
      <dgm:t>
        <a:bodyPr/>
        <a:lstStyle/>
        <a:p>
          <a:endParaRPr lang="en-US"/>
        </a:p>
      </dgm:t>
    </dgm:pt>
    <dgm:pt modelId="{84C9C547-B02C-41DC-BE8D-E47F4FAB1D75}" type="pres">
      <dgm:prSet presAssocID="{DB98129A-0D03-4418-B45E-C378ECA37D73}" presName="Name0" presStyleCnt="0">
        <dgm:presLayoutVars>
          <dgm:dir/>
          <dgm:resizeHandles val="exact"/>
        </dgm:presLayoutVars>
      </dgm:prSet>
      <dgm:spPr/>
      <dgm:t>
        <a:bodyPr/>
        <a:lstStyle/>
        <a:p>
          <a:endParaRPr lang="en-US"/>
        </a:p>
      </dgm:t>
    </dgm:pt>
    <dgm:pt modelId="{95D5D07B-8D50-47CD-A2C1-4AC7E178B4AD}" type="pres">
      <dgm:prSet presAssocID="{FE75FDF7-467E-43E9-8056-02EBF5EE1CE3}" presName="node" presStyleLbl="node1" presStyleIdx="0" presStyleCnt="6">
        <dgm:presLayoutVars>
          <dgm:bulletEnabled val="1"/>
        </dgm:presLayoutVars>
      </dgm:prSet>
      <dgm:spPr/>
      <dgm:t>
        <a:bodyPr/>
        <a:lstStyle/>
        <a:p>
          <a:endParaRPr lang="en-US"/>
        </a:p>
      </dgm:t>
    </dgm:pt>
    <dgm:pt modelId="{FEAE593A-5DFB-4C57-B4DA-BC785E614A1B}" type="pres">
      <dgm:prSet presAssocID="{E33F6438-C304-412C-B5A7-343E866E94E7}" presName="sibTrans" presStyleLbl="sibTrans1D1" presStyleIdx="0" presStyleCnt="5"/>
      <dgm:spPr/>
      <dgm:t>
        <a:bodyPr/>
        <a:lstStyle/>
        <a:p>
          <a:endParaRPr lang="en-US"/>
        </a:p>
      </dgm:t>
    </dgm:pt>
    <dgm:pt modelId="{A4D88BC6-1E16-40D7-8F4C-B9C5C36155BD}" type="pres">
      <dgm:prSet presAssocID="{E33F6438-C304-412C-B5A7-343E866E94E7}" presName="connectorText" presStyleLbl="sibTrans1D1" presStyleIdx="0" presStyleCnt="5"/>
      <dgm:spPr/>
      <dgm:t>
        <a:bodyPr/>
        <a:lstStyle/>
        <a:p>
          <a:endParaRPr lang="en-US"/>
        </a:p>
      </dgm:t>
    </dgm:pt>
    <dgm:pt modelId="{4CD48301-7FAF-4923-9134-5C492D5FCF6F}" type="pres">
      <dgm:prSet presAssocID="{78C90B60-E3DB-4BB1-AF70-9AAF008621CD}" presName="node" presStyleLbl="node1" presStyleIdx="1" presStyleCnt="6">
        <dgm:presLayoutVars>
          <dgm:bulletEnabled val="1"/>
        </dgm:presLayoutVars>
      </dgm:prSet>
      <dgm:spPr/>
      <dgm:t>
        <a:bodyPr/>
        <a:lstStyle/>
        <a:p>
          <a:endParaRPr lang="en-US"/>
        </a:p>
      </dgm:t>
    </dgm:pt>
    <dgm:pt modelId="{FCFE23E9-6870-4EA5-8E0C-850C7B5547C7}" type="pres">
      <dgm:prSet presAssocID="{AFC7E2F6-2A88-41B6-B3B2-7E537BAEAACC}" presName="sibTrans" presStyleLbl="sibTrans1D1" presStyleIdx="1" presStyleCnt="5"/>
      <dgm:spPr/>
      <dgm:t>
        <a:bodyPr/>
        <a:lstStyle/>
        <a:p>
          <a:endParaRPr lang="en-US"/>
        </a:p>
      </dgm:t>
    </dgm:pt>
    <dgm:pt modelId="{ECE09F85-5B30-4B15-84DB-02855034936D}" type="pres">
      <dgm:prSet presAssocID="{AFC7E2F6-2A88-41B6-B3B2-7E537BAEAACC}" presName="connectorText" presStyleLbl="sibTrans1D1" presStyleIdx="1" presStyleCnt="5"/>
      <dgm:spPr/>
      <dgm:t>
        <a:bodyPr/>
        <a:lstStyle/>
        <a:p>
          <a:endParaRPr lang="en-US"/>
        </a:p>
      </dgm:t>
    </dgm:pt>
    <dgm:pt modelId="{6B4CEADA-60D2-4959-8D62-F0FF25FC19C1}" type="pres">
      <dgm:prSet presAssocID="{55488E9A-01B5-4DF0-84CF-1A741261C0B0}" presName="node" presStyleLbl="node1" presStyleIdx="2" presStyleCnt="6">
        <dgm:presLayoutVars>
          <dgm:bulletEnabled val="1"/>
        </dgm:presLayoutVars>
      </dgm:prSet>
      <dgm:spPr/>
      <dgm:t>
        <a:bodyPr/>
        <a:lstStyle/>
        <a:p>
          <a:endParaRPr lang="en-US"/>
        </a:p>
      </dgm:t>
    </dgm:pt>
    <dgm:pt modelId="{2460865F-1363-4710-8BC3-36C9E2367F20}" type="pres">
      <dgm:prSet presAssocID="{202DAC92-A949-459F-A1DF-46803DC64967}" presName="sibTrans" presStyleLbl="sibTrans1D1" presStyleIdx="2" presStyleCnt="5"/>
      <dgm:spPr/>
      <dgm:t>
        <a:bodyPr/>
        <a:lstStyle/>
        <a:p>
          <a:endParaRPr lang="en-US"/>
        </a:p>
      </dgm:t>
    </dgm:pt>
    <dgm:pt modelId="{93C99527-0BBB-4118-931C-9573FF659715}" type="pres">
      <dgm:prSet presAssocID="{202DAC92-A949-459F-A1DF-46803DC64967}" presName="connectorText" presStyleLbl="sibTrans1D1" presStyleIdx="2" presStyleCnt="5"/>
      <dgm:spPr/>
      <dgm:t>
        <a:bodyPr/>
        <a:lstStyle/>
        <a:p>
          <a:endParaRPr lang="en-US"/>
        </a:p>
      </dgm:t>
    </dgm:pt>
    <dgm:pt modelId="{25B6D2F6-0E2A-4D5D-BA30-87894E09ADD4}" type="pres">
      <dgm:prSet presAssocID="{BDC8460D-A5FA-4014-85F5-A35A26D51CA5}" presName="node" presStyleLbl="node1" presStyleIdx="3" presStyleCnt="6">
        <dgm:presLayoutVars>
          <dgm:bulletEnabled val="1"/>
        </dgm:presLayoutVars>
      </dgm:prSet>
      <dgm:spPr/>
      <dgm:t>
        <a:bodyPr/>
        <a:lstStyle/>
        <a:p>
          <a:endParaRPr lang="en-US"/>
        </a:p>
      </dgm:t>
    </dgm:pt>
    <dgm:pt modelId="{C6137E2C-47EF-4CBD-8AAB-20F03787A8F1}" type="pres">
      <dgm:prSet presAssocID="{737A2922-2414-4B1D-908A-8BE329A287FC}" presName="sibTrans" presStyleLbl="sibTrans1D1" presStyleIdx="3" presStyleCnt="5"/>
      <dgm:spPr/>
      <dgm:t>
        <a:bodyPr/>
        <a:lstStyle/>
        <a:p>
          <a:endParaRPr lang="en-US"/>
        </a:p>
      </dgm:t>
    </dgm:pt>
    <dgm:pt modelId="{2B8DBD5A-F32E-4091-8B89-525B3EF86689}" type="pres">
      <dgm:prSet presAssocID="{737A2922-2414-4B1D-908A-8BE329A287FC}" presName="connectorText" presStyleLbl="sibTrans1D1" presStyleIdx="3" presStyleCnt="5"/>
      <dgm:spPr/>
      <dgm:t>
        <a:bodyPr/>
        <a:lstStyle/>
        <a:p>
          <a:endParaRPr lang="en-US"/>
        </a:p>
      </dgm:t>
    </dgm:pt>
    <dgm:pt modelId="{41573EE3-452E-4263-B245-D54A971DAB6B}" type="pres">
      <dgm:prSet presAssocID="{CC0E306E-411B-4139-A814-3BCA11A0E222}" presName="node" presStyleLbl="node1" presStyleIdx="4" presStyleCnt="6">
        <dgm:presLayoutVars>
          <dgm:bulletEnabled val="1"/>
        </dgm:presLayoutVars>
      </dgm:prSet>
      <dgm:spPr/>
      <dgm:t>
        <a:bodyPr/>
        <a:lstStyle/>
        <a:p>
          <a:endParaRPr lang="en-US"/>
        </a:p>
      </dgm:t>
    </dgm:pt>
    <dgm:pt modelId="{50C825C9-8CFA-4537-AF36-D36263858FCB}" type="pres">
      <dgm:prSet presAssocID="{9231F1C1-5310-4C7D-88FC-77EC11A18DFF}" presName="sibTrans" presStyleLbl="sibTrans1D1" presStyleIdx="4" presStyleCnt="5"/>
      <dgm:spPr/>
      <dgm:t>
        <a:bodyPr/>
        <a:lstStyle/>
        <a:p>
          <a:endParaRPr lang="en-US"/>
        </a:p>
      </dgm:t>
    </dgm:pt>
    <dgm:pt modelId="{9F80433A-9936-4E6D-A909-B087C9C0FD7F}" type="pres">
      <dgm:prSet presAssocID="{9231F1C1-5310-4C7D-88FC-77EC11A18DFF}" presName="connectorText" presStyleLbl="sibTrans1D1" presStyleIdx="4" presStyleCnt="5"/>
      <dgm:spPr/>
      <dgm:t>
        <a:bodyPr/>
        <a:lstStyle/>
        <a:p>
          <a:endParaRPr lang="en-US"/>
        </a:p>
      </dgm:t>
    </dgm:pt>
    <dgm:pt modelId="{0AAFA066-C648-4955-9515-1F8B1AFE69FC}" type="pres">
      <dgm:prSet presAssocID="{85D7BAA1-BD88-40B3-9A47-D9F25756CC58}" presName="node" presStyleLbl="node1" presStyleIdx="5" presStyleCnt="6">
        <dgm:presLayoutVars>
          <dgm:bulletEnabled val="1"/>
        </dgm:presLayoutVars>
      </dgm:prSet>
      <dgm:spPr/>
      <dgm:t>
        <a:bodyPr/>
        <a:lstStyle/>
        <a:p>
          <a:endParaRPr lang="en-US"/>
        </a:p>
      </dgm:t>
    </dgm:pt>
  </dgm:ptLst>
  <dgm:cxnLst>
    <dgm:cxn modelId="{B8BECC2D-9F4C-49BA-A024-CE9CFCB46F09}" type="presOf" srcId="{CC0E306E-411B-4139-A814-3BCA11A0E222}" destId="{41573EE3-452E-4263-B245-D54A971DAB6B}" srcOrd="0" destOrd="0" presId="urn:microsoft.com/office/officeart/2005/8/layout/bProcess3"/>
    <dgm:cxn modelId="{BC6A1DEC-0E64-4AD9-80E0-0146745B5AE5}" type="presOf" srcId="{737A2922-2414-4B1D-908A-8BE329A287FC}" destId="{2B8DBD5A-F32E-4091-8B89-525B3EF86689}" srcOrd="1" destOrd="0" presId="urn:microsoft.com/office/officeart/2005/8/layout/bProcess3"/>
    <dgm:cxn modelId="{D5A1F70D-0A56-40AA-99FA-6B0AE37C6933}" srcId="{DB98129A-0D03-4418-B45E-C378ECA37D73}" destId="{55488E9A-01B5-4DF0-84CF-1A741261C0B0}" srcOrd="2" destOrd="0" parTransId="{EE7D2C95-4332-4B45-8921-2F1272A0F495}" sibTransId="{202DAC92-A949-459F-A1DF-46803DC64967}"/>
    <dgm:cxn modelId="{97F9CB45-1247-45CB-A09F-8141E1C3A5B2}" type="presOf" srcId="{9231F1C1-5310-4C7D-88FC-77EC11A18DFF}" destId="{9F80433A-9936-4E6D-A909-B087C9C0FD7F}" srcOrd="1" destOrd="0" presId="urn:microsoft.com/office/officeart/2005/8/layout/bProcess3"/>
    <dgm:cxn modelId="{9E100694-BF81-44EA-A2A3-52BA3FBFE91F}" type="presOf" srcId="{202DAC92-A949-459F-A1DF-46803DC64967}" destId="{93C99527-0BBB-4118-931C-9573FF659715}" srcOrd="1" destOrd="0" presId="urn:microsoft.com/office/officeart/2005/8/layout/bProcess3"/>
    <dgm:cxn modelId="{99198720-EB4E-4A01-A139-D0E9313A52B1}" srcId="{DB98129A-0D03-4418-B45E-C378ECA37D73}" destId="{FE75FDF7-467E-43E9-8056-02EBF5EE1CE3}" srcOrd="0" destOrd="0" parTransId="{0F5F5A04-16C6-4514-A734-342FACB5EFF8}" sibTransId="{E33F6438-C304-412C-B5A7-343E866E94E7}"/>
    <dgm:cxn modelId="{D838D4B7-43C6-4AA3-8D1F-938109E6F464}" type="presOf" srcId="{BDC8460D-A5FA-4014-85F5-A35A26D51CA5}" destId="{25B6D2F6-0E2A-4D5D-BA30-87894E09ADD4}" srcOrd="0" destOrd="0" presId="urn:microsoft.com/office/officeart/2005/8/layout/bProcess3"/>
    <dgm:cxn modelId="{980F38A8-1527-454B-88BC-3F9E304DC4A1}" type="presOf" srcId="{FE75FDF7-467E-43E9-8056-02EBF5EE1CE3}" destId="{95D5D07B-8D50-47CD-A2C1-4AC7E178B4AD}" srcOrd="0" destOrd="0" presId="urn:microsoft.com/office/officeart/2005/8/layout/bProcess3"/>
    <dgm:cxn modelId="{E59E6B0D-0E1A-4E8B-8A43-FBBDF3C958F8}" type="presOf" srcId="{E33F6438-C304-412C-B5A7-343E866E94E7}" destId="{A4D88BC6-1E16-40D7-8F4C-B9C5C36155BD}" srcOrd="1" destOrd="0" presId="urn:microsoft.com/office/officeart/2005/8/layout/bProcess3"/>
    <dgm:cxn modelId="{CB923E97-4357-4DA0-BBF1-7AA51D3EE58D}" type="presOf" srcId="{AFC7E2F6-2A88-41B6-B3B2-7E537BAEAACC}" destId="{ECE09F85-5B30-4B15-84DB-02855034936D}" srcOrd="1" destOrd="0" presId="urn:microsoft.com/office/officeart/2005/8/layout/bProcess3"/>
    <dgm:cxn modelId="{52712224-3614-489E-ABF1-69B1072CDF55}" type="presOf" srcId="{737A2922-2414-4B1D-908A-8BE329A287FC}" destId="{C6137E2C-47EF-4CBD-8AAB-20F03787A8F1}" srcOrd="0" destOrd="0" presId="urn:microsoft.com/office/officeart/2005/8/layout/bProcess3"/>
    <dgm:cxn modelId="{45B3C57C-9AD6-4D05-BEAE-54B7F759C8FE}" type="presOf" srcId="{AFC7E2F6-2A88-41B6-B3B2-7E537BAEAACC}" destId="{FCFE23E9-6870-4EA5-8E0C-850C7B5547C7}" srcOrd="0" destOrd="0" presId="urn:microsoft.com/office/officeart/2005/8/layout/bProcess3"/>
    <dgm:cxn modelId="{886E05FB-6D9F-483B-B121-85DE2C1FE696}" type="presOf" srcId="{E33F6438-C304-412C-B5A7-343E866E94E7}" destId="{FEAE593A-5DFB-4C57-B4DA-BC785E614A1B}" srcOrd="0" destOrd="0" presId="urn:microsoft.com/office/officeart/2005/8/layout/bProcess3"/>
    <dgm:cxn modelId="{DDF2AA2F-9487-4B7D-9251-12B6DC935091}" srcId="{DB98129A-0D03-4418-B45E-C378ECA37D73}" destId="{85D7BAA1-BD88-40B3-9A47-D9F25756CC58}" srcOrd="5" destOrd="0" parTransId="{F87322AF-AD39-42DF-9C71-976E3C7517F2}" sibTransId="{EE1592BC-E0BC-489A-92DD-752F6FDF4B43}"/>
    <dgm:cxn modelId="{A4879E7E-A721-40BF-9DDB-F5588FC79572}" type="presOf" srcId="{78C90B60-E3DB-4BB1-AF70-9AAF008621CD}" destId="{4CD48301-7FAF-4923-9134-5C492D5FCF6F}" srcOrd="0" destOrd="0" presId="urn:microsoft.com/office/officeart/2005/8/layout/bProcess3"/>
    <dgm:cxn modelId="{7CC59DF5-7F74-496E-896A-BB56ABFB10B0}" type="presOf" srcId="{55488E9A-01B5-4DF0-84CF-1A741261C0B0}" destId="{6B4CEADA-60D2-4959-8D62-F0FF25FC19C1}" srcOrd="0" destOrd="0" presId="urn:microsoft.com/office/officeart/2005/8/layout/bProcess3"/>
    <dgm:cxn modelId="{CD9CAB62-0616-4E33-B94C-9458680A4F80}" srcId="{DB98129A-0D03-4418-B45E-C378ECA37D73}" destId="{CC0E306E-411B-4139-A814-3BCA11A0E222}" srcOrd="4" destOrd="0" parTransId="{05B98847-8552-4E6A-A8D8-67639D7539DC}" sibTransId="{9231F1C1-5310-4C7D-88FC-77EC11A18DFF}"/>
    <dgm:cxn modelId="{93F8361A-E7FD-4FA7-88CA-B0546874D588}" type="presOf" srcId="{202DAC92-A949-459F-A1DF-46803DC64967}" destId="{2460865F-1363-4710-8BC3-36C9E2367F20}" srcOrd="0" destOrd="0" presId="urn:microsoft.com/office/officeart/2005/8/layout/bProcess3"/>
    <dgm:cxn modelId="{1557727F-C343-43B6-925C-6F2752F94E45}" type="presOf" srcId="{DB98129A-0D03-4418-B45E-C378ECA37D73}" destId="{84C9C547-B02C-41DC-BE8D-E47F4FAB1D75}" srcOrd="0" destOrd="0" presId="urn:microsoft.com/office/officeart/2005/8/layout/bProcess3"/>
    <dgm:cxn modelId="{73B7F59C-032E-4552-A0E3-3E49C359F017}" srcId="{DB98129A-0D03-4418-B45E-C378ECA37D73}" destId="{BDC8460D-A5FA-4014-85F5-A35A26D51CA5}" srcOrd="3" destOrd="0" parTransId="{4BCDECB4-18B7-4760-832D-0485814EFEE9}" sibTransId="{737A2922-2414-4B1D-908A-8BE329A287FC}"/>
    <dgm:cxn modelId="{0E129170-8D1E-47E1-8C9B-FD515AD21EFF}" type="presOf" srcId="{85D7BAA1-BD88-40B3-9A47-D9F25756CC58}" destId="{0AAFA066-C648-4955-9515-1F8B1AFE69FC}" srcOrd="0" destOrd="0" presId="urn:microsoft.com/office/officeart/2005/8/layout/bProcess3"/>
    <dgm:cxn modelId="{00225B82-1363-44E5-A35D-EF29AE1D6019}" srcId="{DB98129A-0D03-4418-B45E-C378ECA37D73}" destId="{78C90B60-E3DB-4BB1-AF70-9AAF008621CD}" srcOrd="1" destOrd="0" parTransId="{3BE21D3E-EB0E-4588-ACB3-07C5361A881D}" sibTransId="{AFC7E2F6-2A88-41B6-B3B2-7E537BAEAACC}"/>
    <dgm:cxn modelId="{DB4DCD2F-5B57-430D-8F63-98D71AAC91CC}" type="presOf" srcId="{9231F1C1-5310-4C7D-88FC-77EC11A18DFF}" destId="{50C825C9-8CFA-4537-AF36-D36263858FCB}" srcOrd="0" destOrd="0" presId="urn:microsoft.com/office/officeart/2005/8/layout/bProcess3"/>
    <dgm:cxn modelId="{EE393544-30D5-4C75-8507-BDC739103F67}" type="presParOf" srcId="{84C9C547-B02C-41DC-BE8D-E47F4FAB1D75}" destId="{95D5D07B-8D50-47CD-A2C1-4AC7E178B4AD}" srcOrd="0" destOrd="0" presId="urn:microsoft.com/office/officeart/2005/8/layout/bProcess3"/>
    <dgm:cxn modelId="{4ECCFA5D-CEE1-41E0-89BB-029AC6D3102B}" type="presParOf" srcId="{84C9C547-B02C-41DC-BE8D-E47F4FAB1D75}" destId="{FEAE593A-5DFB-4C57-B4DA-BC785E614A1B}" srcOrd="1" destOrd="0" presId="urn:microsoft.com/office/officeart/2005/8/layout/bProcess3"/>
    <dgm:cxn modelId="{0E23BDCD-7F5D-4D6C-A37D-8D51E373C335}" type="presParOf" srcId="{FEAE593A-5DFB-4C57-B4DA-BC785E614A1B}" destId="{A4D88BC6-1E16-40D7-8F4C-B9C5C36155BD}" srcOrd="0" destOrd="0" presId="urn:microsoft.com/office/officeart/2005/8/layout/bProcess3"/>
    <dgm:cxn modelId="{6185DE34-5D74-4D89-915D-5715171530BE}" type="presParOf" srcId="{84C9C547-B02C-41DC-BE8D-E47F4FAB1D75}" destId="{4CD48301-7FAF-4923-9134-5C492D5FCF6F}" srcOrd="2" destOrd="0" presId="urn:microsoft.com/office/officeart/2005/8/layout/bProcess3"/>
    <dgm:cxn modelId="{36AB72C9-BD06-43A6-931D-D0257AC27035}" type="presParOf" srcId="{84C9C547-B02C-41DC-BE8D-E47F4FAB1D75}" destId="{FCFE23E9-6870-4EA5-8E0C-850C7B5547C7}" srcOrd="3" destOrd="0" presId="urn:microsoft.com/office/officeart/2005/8/layout/bProcess3"/>
    <dgm:cxn modelId="{8414E27E-B1F9-45FE-B217-52DB596B02AB}" type="presParOf" srcId="{FCFE23E9-6870-4EA5-8E0C-850C7B5547C7}" destId="{ECE09F85-5B30-4B15-84DB-02855034936D}" srcOrd="0" destOrd="0" presId="urn:microsoft.com/office/officeart/2005/8/layout/bProcess3"/>
    <dgm:cxn modelId="{CCADFC59-C03B-4C01-B604-D974833259F6}" type="presParOf" srcId="{84C9C547-B02C-41DC-BE8D-E47F4FAB1D75}" destId="{6B4CEADA-60D2-4959-8D62-F0FF25FC19C1}" srcOrd="4" destOrd="0" presId="urn:microsoft.com/office/officeart/2005/8/layout/bProcess3"/>
    <dgm:cxn modelId="{C81A6199-3CD8-439F-92CD-08E08A528C2C}" type="presParOf" srcId="{84C9C547-B02C-41DC-BE8D-E47F4FAB1D75}" destId="{2460865F-1363-4710-8BC3-36C9E2367F20}" srcOrd="5" destOrd="0" presId="urn:microsoft.com/office/officeart/2005/8/layout/bProcess3"/>
    <dgm:cxn modelId="{DB3CA70E-9C9C-4F39-90CE-14B7B6144323}" type="presParOf" srcId="{2460865F-1363-4710-8BC3-36C9E2367F20}" destId="{93C99527-0BBB-4118-931C-9573FF659715}" srcOrd="0" destOrd="0" presId="urn:microsoft.com/office/officeart/2005/8/layout/bProcess3"/>
    <dgm:cxn modelId="{8D765B22-F317-4925-A446-14A31577EA48}" type="presParOf" srcId="{84C9C547-B02C-41DC-BE8D-E47F4FAB1D75}" destId="{25B6D2F6-0E2A-4D5D-BA30-87894E09ADD4}" srcOrd="6" destOrd="0" presId="urn:microsoft.com/office/officeart/2005/8/layout/bProcess3"/>
    <dgm:cxn modelId="{FEF26F68-9C80-4FB0-AF66-F3CD7226DB19}" type="presParOf" srcId="{84C9C547-B02C-41DC-BE8D-E47F4FAB1D75}" destId="{C6137E2C-47EF-4CBD-8AAB-20F03787A8F1}" srcOrd="7" destOrd="0" presId="urn:microsoft.com/office/officeart/2005/8/layout/bProcess3"/>
    <dgm:cxn modelId="{0B3205FA-A3F7-45F5-A668-AD46EEFF3B14}" type="presParOf" srcId="{C6137E2C-47EF-4CBD-8AAB-20F03787A8F1}" destId="{2B8DBD5A-F32E-4091-8B89-525B3EF86689}" srcOrd="0" destOrd="0" presId="urn:microsoft.com/office/officeart/2005/8/layout/bProcess3"/>
    <dgm:cxn modelId="{0F7FD8C4-D3CF-455F-A367-F89D6A6E5D2E}" type="presParOf" srcId="{84C9C547-B02C-41DC-BE8D-E47F4FAB1D75}" destId="{41573EE3-452E-4263-B245-D54A971DAB6B}" srcOrd="8" destOrd="0" presId="urn:microsoft.com/office/officeart/2005/8/layout/bProcess3"/>
    <dgm:cxn modelId="{531266F8-0C49-4F86-A267-E3F686F4C60A}" type="presParOf" srcId="{84C9C547-B02C-41DC-BE8D-E47F4FAB1D75}" destId="{50C825C9-8CFA-4537-AF36-D36263858FCB}" srcOrd="9" destOrd="0" presId="urn:microsoft.com/office/officeart/2005/8/layout/bProcess3"/>
    <dgm:cxn modelId="{75074B27-FD6E-4018-AA40-23C74911FB4B}" type="presParOf" srcId="{50C825C9-8CFA-4537-AF36-D36263858FCB}" destId="{9F80433A-9936-4E6D-A909-B087C9C0FD7F}" srcOrd="0" destOrd="0" presId="urn:microsoft.com/office/officeart/2005/8/layout/bProcess3"/>
    <dgm:cxn modelId="{FC6DA931-BB67-4A8B-959C-04F40F2DBFB3}" type="presParOf" srcId="{84C9C547-B02C-41DC-BE8D-E47F4FAB1D75}" destId="{0AAFA066-C648-4955-9515-1F8B1AFE69FC}" srcOrd="10" destOrd="0" presId="urn:microsoft.com/office/officeart/2005/8/layout/b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E593A-5DFB-4C57-B4DA-BC785E614A1B}">
      <dsp:nvSpPr>
        <dsp:cNvPr id="0" name=""/>
        <dsp:cNvSpPr/>
      </dsp:nvSpPr>
      <dsp:spPr>
        <a:xfrm>
          <a:off x="1585639" y="897438"/>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941337"/>
        <a:ext cx="18207" cy="3641"/>
      </dsp:txXfrm>
    </dsp:sp>
    <dsp:sp modelId="{95D5D07B-8D50-47CD-A2C1-4AC7E178B4AD}">
      <dsp:nvSpPr>
        <dsp:cNvPr id="0" name=""/>
        <dsp:cNvSpPr/>
      </dsp:nvSpPr>
      <dsp:spPr>
        <a:xfrm>
          <a:off x="4205" y="468187"/>
          <a:ext cx="1583233" cy="94994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Deliverable Submission</a:t>
          </a:r>
        </a:p>
      </dsp:txBody>
      <dsp:txXfrm>
        <a:off x="4205" y="468187"/>
        <a:ext cx="1583233" cy="949940"/>
      </dsp:txXfrm>
    </dsp:sp>
    <dsp:sp modelId="{FCFE23E9-6870-4EA5-8E0C-850C7B5547C7}">
      <dsp:nvSpPr>
        <dsp:cNvPr id="0" name=""/>
        <dsp:cNvSpPr/>
      </dsp:nvSpPr>
      <dsp:spPr>
        <a:xfrm>
          <a:off x="3533016" y="897438"/>
          <a:ext cx="333543" cy="91440"/>
        </a:xfrm>
        <a:custGeom>
          <a:avLst/>
          <a:gdLst/>
          <a:ahLst/>
          <a:cxnLst/>
          <a:rect l="0" t="0" r="0" b="0"/>
          <a:pathLst>
            <a:path>
              <a:moveTo>
                <a:pt x="0" y="45720"/>
              </a:moveTo>
              <a:lnTo>
                <a:pt x="333543" y="45720"/>
              </a:lnTo>
            </a:path>
          </a:pathLst>
        </a:custGeom>
        <a:noFill/>
        <a:ln w="6350" cap="flat" cmpd="sng" algn="ctr">
          <a:solidFill>
            <a:schemeClr val="accent2">
              <a:hueOff val="-363841"/>
              <a:satOff val="-20982"/>
              <a:lumOff val="215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0685" y="941337"/>
        <a:ext cx="18207" cy="3641"/>
      </dsp:txXfrm>
    </dsp:sp>
    <dsp:sp modelId="{4CD48301-7FAF-4923-9134-5C492D5FCF6F}">
      <dsp:nvSpPr>
        <dsp:cNvPr id="0" name=""/>
        <dsp:cNvSpPr/>
      </dsp:nvSpPr>
      <dsp:spPr>
        <a:xfrm>
          <a:off x="1951583" y="468187"/>
          <a:ext cx="1583233" cy="949940"/>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State Review Period</a:t>
          </a:r>
        </a:p>
      </dsp:txBody>
      <dsp:txXfrm>
        <a:off x="1951583" y="468187"/>
        <a:ext cx="1583233" cy="949940"/>
      </dsp:txXfrm>
    </dsp:sp>
    <dsp:sp modelId="{2460865F-1363-4710-8BC3-36C9E2367F20}">
      <dsp:nvSpPr>
        <dsp:cNvPr id="0" name=""/>
        <dsp:cNvSpPr/>
      </dsp:nvSpPr>
      <dsp:spPr>
        <a:xfrm>
          <a:off x="795822" y="1416328"/>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727682"/>
              <a:satOff val="-41964"/>
              <a:lumOff val="43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45406" y="1581279"/>
        <a:ext cx="195587" cy="3641"/>
      </dsp:txXfrm>
    </dsp:sp>
    <dsp:sp modelId="{6B4CEADA-60D2-4959-8D62-F0FF25FC19C1}">
      <dsp:nvSpPr>
        <dsp:cNvPr id="0" name=""/>
        <dsp:cNvSpPr/>
      </dsp:nvSpPr>
      <dsp:spPr>
        <a:xfrm>
          <a:off x="3898960" y="468187"/>
          <a:ext cx="1583233" cy="949940"/>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State Comment Submission</a:t>
          </a:r>
        </a:p>
      </dsp:txBody>
      <dsp:txXfrm>
        <a:off x="3898960" y="468187"/>
        <a:ext cx="1583233" cy="949940"/>
      </dsp:txXfrm>
    </dsp:sp>
    <dsp:sp modelId="{C6137E2C-47EF-4CBD-8AAB-20F03787A8F1}">
      <dsp:nvSpPr>
        <dsp:cNvPr id="0" name=""/>
        <dsp:cNvSpPr/>
      </dsp:nvSpPr>
      <dsp:spPr>
        <a:xfrm>
          <a:off x="1585639" y="2211521"/>
          <a:ext cx="333543" cy="91440"/>
        </a:xfrm>
        <a:custGeom>
          <a:avLst/>
          <a:gdLst/>
          <a:ahLst/>
          <a:cxnLst/>
          <a:rect l="0" t="0" r="0" b="0"/>
          <a:pathLst>
            <a:path>
              <a:moveTo>
                <a:pt x="0" y="45720"/>
              </a:moveTo>
              <a:lnTo>
                <a:pt x="333543" y="45720"/>
              </a:lnTo>
            </a:path>
          </a:pathLst>
        </a:custGeom>
        <a:noFill/>
        <a:ln w="6350" cap="flat" cmpd="sng" algn="ctr">
          <a:solidFill>
            <a:schemeClr val="accent2">
              <a:hueOff val="-1091522"/>
              <a:satOff val="-62946"/>
              <a:lumOff val="647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2255421"/>
        <a:ext cx="18207" cy="3641"/>
      </dsp:txXfrm>
    </dsp:sp>
    <dsp:sp modelId="{25B6D2F6-0E2A-4D5D-BA30-87894E09ADD4}">
      <dsp:nvSpPr>
        <dsp:cNvPr id="0" name=""/>
        <dsp:cNvSpPr/>
      </dsp:nvSpPr>
      <dsp:spPr>
        <a:xfrm>
          <a:off x="4205" y="1782271"/>
          <a:ext cx="1583233" cy="949940"/>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Contractor Review for Proposed Comment Resolution</a:t>
          </a:r>
        </a:p>
      </dsp:txBody>
      <dsp:txXfrm>
        <a:off x="4205" y="1782271"/>
        <a:ext cx="1583233" cy="949940"/>
      </dsp:txXfrm>
    </dsp:sp>
    <dsp:sp modelId="{50C825C9-8CFA-4537-AF36-D36263858FCB}">
      <dsp:nvSpPr>
        <dsp:cNvPr id="0" name=""/>
        <dsp:cNvSpPr/>
      </dsp:nvSpPr>
      <dsp:spPr>
        <a:xfrm>
          <a:off x="3533016" y="2211521"/>
          <a:ext cx="333543" cy="91440"/>
        </a:xfrm>
        <a:custGeom>
          <a:avLst/>
          <a:gdLst/>
          <a:ahLst/>
          <a:cxnLst/>
          <a:rect l="0" t="0" r="0" b="0"/>
          <a:pathLst>
            <a:path>
              <a:moveTo>
                <a:pt x="0" y="45720"/>
              </a:moveTo>
              <a:lnTo>
                <a:pt x="333543" y="45720"/>
              </a:lnTo>
            </a:path>
          </a:pathLst>
        </a:custGeom>
        <a:noFill/>
        <a:ln w="6350" cap="flat" cmpd="sng" algn="ctr">
          <a:solidFill>
            <a:schemeClr val="accent2">
              <a:hueOff val="-1455363"/>
              <a:satOff val="-83928"/>
              <a:lumOff val="862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0685" y="2255421"/>
        <a:ext cx="18207" cy="3641"/>
      </dsp:txXfrm>
    </dsp:sp>
    <dsp:sp modelId="{41573EE3-452E-4263-B245-D54A971DAB6B}">
      <dsp:nvSpPr>
        <dsp:cNvPr id="0" name=""/>
        <dsp:cNvSpPr/>
      </dsp:nvSpPr>
      <dsp:spPr>
        <a:xfrm>
          <a:off x="1951583" y="1782271"/>
          <a:ext cx="1583233" cy="949940"/>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Contractor / State Walkthrough of Comment Resolution</a:t>
          </a:r>
        </a:p>
      </dsp:txBody>
      <dsp:txXfrm>
        <a:off x="1951583" y="1782271"/>
        <a:ext cx="1583233" cy="949940"/>
      </dsp:txXfrm>
    </dsp:sp>
    <dsp:sp modelId="{0AAFA066-C648-4955-9515-1F8B1AFE69FC}">
      <dsp:nvSpPr>
        <dsp:cNvPr id="0" name=""/>
        <dsp:cNvSpPr/>
      </dsp:nvSpPr>
      <dsp:spPr>
        <a:xfrm>
          <a:off x="3898960" y="1782271"/>
          <a:ext cx="1583233" cy="949940"/>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Deliverable Approval</a:t>
          </a:r>
        </a:p>
      </dsp:txBody>
      <dsp:txXfrm>
        <a:off x="3898960" y="1782271"/>
        <a:ext cx="1583233" cy="949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E593A-5DFB-4C57-B4DA-BC785E614A1B}">
      <dsp:nvSpPr>
        <dsp:cNvPr id="0" name=""/>
        <dsp:cNvSpPr/>
      </dsp:nvSpPr>
      <dsp:spPr>
        <a:xfrm>
          <a:off x="1585639" y="897438"/>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941337"/>
        <a:ext cx="18207" cy="3641"/>
      </dsp:txXfrm>
    </dsp:sp>
    <dsp:sp modelId="{95D5D07B-8D50-47CD-A2C1-4AC7E178B4AD}">
      <dsp:nvSpPr>
        <dsp:cNvPr id="0" name=""/>
        <dsp:cNvSpPr/>
      </dsp:nvSpPr>
      <dsp:spPr>
        <a:xfrm>
          <a:off x="4205" y="468187"/>
          <a:ext cx="1583233" cy="94994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Deliverable Submission</a:t>
          </a:r>
        </a:p>
      </dsp:txBody>
      <dsp:txXfrm>
        <a:off x="4205" y="468187"/>
        <a:ext cx="1583233" cy="949940"/>
      </dsp:txXfrm>
    </dsp:sp>
    <dsp:sp modelId="{FCFE23E9-6870-4EA5-8E0C-850C7B5547C7}">
      <dsp:nvSpPr>
        <dsp:cNvPr id="0" name=""/>
        <dsp:cNvSpPr/>
      </dsp:nvSpPr>
      <dsp:spPr>
        <a:xfrm>
          <a:off x="3533016" y="897438"/>
          <a:ext cx="333543" cy="91440"/>
        </a:xfrm>
        <a:custGeom>
          <a:avLst/>
          <a:gdLst/>
          <a:ahLst/>
          <a:cxnLst/>
          <a:rect l="0" t="0" r="0" b="0"/>
          <a:pathLst>
            <a:path>
              <a:moveTo>
                <a:pt x="0" y="45720"/>
              </a:moveTo>
              <a:lnTo>
                <a:pt x="333543" y="45720"/>
              </a:lnTo>
            </a:path>
          </a:pathLst>
        </a:custGeom>
        <a:noFill/>
        <a:ln w="6350" cap="flat" cmpd="sng" algn="ctr">
          <a:solidFill>
            <a:schemeClr val="accent2">
              <a:hueOff val="-363841"/>
              <a:satOff val="-20982"/>
              <a:lumOff val="215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0685" y="941337"/>
        <a:ext cx="18207" cy="3641"/>
      </dsp:txXfrm>
    </dsp:sp>
    <dsp:sp modelId="{4CD48301-7FAF-4923-9134-5C492D5FCF6F}">
      <dsp:nvSpPr>
        <dsp:cNvPr id="0" name=""/>
        <dsp:cNvSpPr/>
      </dsp:nvSpPr>
      <dsp:spPr>
        <a:xfrm>
          <a:off x="1951583" y="468187"/>
          <a:ext cx="1583233" cy="949940"/>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State Review Period</a:t>
          </a:r>
        </a:p>
      </dsp:txBody>
      <dsp:txXfrm>
        <a:off x="1951583" y="468187"/>
        <a:ext cx="1583233" cy="949940"/>
      </dsp:txXfrm>
    </dsp:sp>
    <dsp:sp modelId="{2460865F-1363-4710-8BC3-36C9E2367F20}">
      <dsp:nvSpPr>
        <dsp:cNvPr id="0" name=""/>
        <dsp:cNvSpPr/>
      </dsp:nvSpPr>
      <dsp:spPr>
        <a:xfrm>
          <a:off x="795822" y="1416328"/>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727682"/>
              <a:satOff val="-41964"/>
              <a:lumOff val="43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45406" y="1581279"/>
        <a:ext cx="195587" cy="3641"/>
      </dsp:txXfrm>
    </dsp:sp>
    <dsp:sp modelId="{6B4CEADA-60D2-4959-8D62-F0FF25FC19C1}">
      <dsp:nvSpPr>
        <dsp:cNvPr id="0" name=""/>
        <dsp:cNvSpPr/>
      </dsp:nvSpPr>
      <dsp:spPr>
        <a:xfrm>
          <a:off x="3898960" y="468187"/>
          <a:ext cx="1583233" cy="949940"/>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State Comment Submission</a:t>
          </a:r>
        </a:p>
      </dsp:txBody>
      <dsp:txXfrm>
        <a:off x="3898960" y="468187"/>
        <a:ext cx="1583233" cy="949940"/>
      </dsp:txXfrm>
    </dsp:sp>
    <dsp:sp modelId="{C6137E2C-47EF-4CBD-8AAB-20F03787A8F1}">
      <dsp:nvSpPr>
        <dsp:cNvPr id="0" name=""/>
        <dsp:cNvSpPr/>
      </dsp:nvSpPr>
      <dsp:spPr>
        <a:xfrm>
          <a:off x="1585639" y="2211521"/>
          <a:ext cx="333543" cy="91440"/>
        </a:xfrm>
        <a:custGeom>
          <a:avLst/>
          <a:gdLst/>
          <a:ahLst/>
          <a:cxnLst/>
          <a:rect l="0" t="0" r="0" b="0"/>
          <a:pathLst>
            <a:path>
              <a:moveTo>
                <a:pt x="0" y="45720"/>
              </a:moveTo>
              <a:lnTo>
                <a:pt x="333543" y="45720"/>
              </a:lnTo>
            </a:path>
          </a:pathLst>
        </a:custGeom>
        <a:noFill/>
        <a:ln w="6350" cap="flat" cmpd="sng" algn="ctr">
          <a:solidFill>
            <a:schemeClr val="accent2">
              <a:hueOff val="-1091522"/>
              <a:satOff val="-62946"/>
              <a:lumOff val="647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2255421"/>
        <a:ext cx="18207" cy="3641"/>
      </dsp:txXfrm>
    </dsp:sp>
    <dsp:sp modelId="{25B6D2F6-0E2A-4D5D-BA30-87894E09ADD4}">
      <dsp:nvSpPr>
        <dsp:cNvPr id="0" name=""/>
        <dsp:cNvSpPr/>
      </dsp:nvSpPr>
      <dsp:spPr>
        <a:xfrm>
          <a:off x="4205" y="1782271"/>
          <a:ext cx="1583233" cy="949940"/>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Contractor Review for Proposed Comment Resolution</a:t>
          </a:r>
        </a:p>
      </dsp:txBody>
      <dsp:txXfrm>
        <a:off x="4205" y="1782271"/>
        <a:ext cx="1583233" cy="949940"/>
      </dsp:txXfrm>
    </dsp:sp>
    <dsp:sp modelId="{50C825C9-8CFA-4537-AF36-D36263858FCB}">
      <dsp:nvSpPr>
        <dsp:cNvPr id="0" name=""/>
        <dsp:cNvSpPr/>
      </dsp:nvSpPr>
      <dsp:spPr>
        <a:xfrm>
          <a:off x="3533016" y="2211521"/>
          <a:ext cx="333543" cy="91440"/>
        </a:xfrm>
        <a:custGeom>
          <a:avLst/>
          <a:gdLst/>
          <a:ahLst/>
          <a:cxnLst/>
          <a:rect l="0" t="0" r="0" b="0"/>
          <a:pathLst>
            <a:path>
              <a:moveTo>
                <a:pt x="0" y="45720"/>
              </a:moveTo>
              <a:lnTo>
                <a:pt x="333543" y="45720"/>
              </a:lnTo>
            </a:path>
          </a:pathLst>
        </a:custGeom>
        <a:noFill/>
        <a:ln w="6350" cap="flat" cmpd="sng" algn="ctr">
          <a:solidFill>
            <a:schemeClr val="accent2">
              <a:hueOff val="-1455363"/>
              <a:satOff val="-83928"/>
              <a:lumOff val="862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0685" y="2255421"/>
        <a:ext cx="18207" cy="3641"/>
      </dsp:txXfrm>
    </dsp:sp>
    <dsp:sp modelId="{41573EE3-452E-4263-B245-D54A971DAB6B}">
      <dsp:nvSpPr>
        <dsp:cNvPr id="0" name=""/>
        <dsp:cNvSpPr/>
      </dsp:nvSpPr>
      <dsp:spPr>
        <a:xfrm>
          <a:off x="1951583" y="1782271"/>
          <a:ext cx="1583233" cy="949940"/>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Contractor / State Walkthrough of Comment Resolution</a:t>
          </a:r>
        </a:p>
      </dsp:txBody>
      <dsp:txXfrm>
        <a:off x="1951583" y="1782271"/>
        <a:ext cx="1583233" cy="949940"/>
      </dsp:txXfrm>
    </dsp:sp>
    <dsp:sp modelId="{0AAFA066-C648-4955-9515-1F8B1AFE69FC}">
      <dsp:nvSpPr>
        <dsp:cNvPr id="0" name=""/>
        <dsp:cNvSpPr/>
      </dsp:nvSpPr>
      <dsp:spPr>
        <a:xfrm>
          <a:off x="3898960" y="1782271"/>
          <a:ext cx="1583233" cy="949940"/>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Deliverable Approval</a:t>
          </a:r>
        </a:p>
      </dsp:txBody>
      <dsp:txXfrm>
        <a:off x="3898960" y="1782271"/>
        <a:ext cx="1583233" cy="949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E593A-5DFB-4C57-B4DA-BC785E614A1B}">
      <dsp:nvSpPr>
        <dsp:cNvPr id="0" name=""/>
        <dsp:cNvSpPr/>
      </dsp:nvSpPr>
      <dsp:spPr>
        <a:xfrm>
          <a:off x="1585639" y="897438"/>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941337"/>
        <a:ext cx="18207" cy="3641"/>
      </dsp:txXfrm>
    </dsp:sp>
    <dsp:sp modelId="{95D5D07B-8D50-47CD-A2C1-4AC7E178B4AD}">
      <dsp:nvSpPr>
        <dsp:cNvPr id="0" name=""/>
        <dsp:cNvSpPr/>
      </dsp:nvSpPr>
      <dsp:spPr>
        <a:xfrm>
          <a:off x="4205" y="468187"/>
          <a:ext cx="1583233" cy="94994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Deliverable Submission</a:t>
          </a:r>
        </a:p>
      </dsp:txBody>
      <dsp:txXfrm>
        <a:off x="4205" y="468187"/>
        <a:ext cx="1583233" cy="949940"/>
      </dsp:txXfrm>
    </dsp:sp>
    <dsp:sp modelId="{FCFE23E9-6870-4EA5-8E0C-850C7B5547C7}">
      <dsp:nvSpPr>
        <dsp:cNvPr id="0" name=""/>
        <dsp:cNvSpPr/>
      </dsp:nvSpPr>
      <dsp:spPr>
        <a:xfrm>
          <a:off x="3533016" y="897438"/>
          <a:ext cx="333543" cy="91440"/>
        </a:xfrm>
        <a:custGeom>
          <a:avLst/>
          <a:gdLst/>
          <a:ahLst/>
          <a:cxnLst/>
          <a:rect l="0" t="0" r="0" b="0"/>
          <a:pathLst>
            <a:path>
              <a:moveTo>
                <a:pt x="0" y="45720"/>
              </a:moveTo>
              <a:lnTo>
                <a:pt x="333543" y="45720"/>
              </a:lnTo>
            </a:path>
          </a:pathLst>
        </a:custGeom>
        <a:noFill/>
        <a:ln w="6350" cap="flat" cmpd="sng" algn="ctr">
          <a:solidFill>
            <a:schemeClr val="accent2">
              <a:hueOff val="-363841"/>
              <a:satOff val="-20982"/>
              <a:lumOff val="215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0685" y="941337"/>
        <a:ext cx="18207" cy="3641"/>
      </dsp:txXfrm>
    </dsp:sp>
    <dsp:sp modelId="{4CD48301-7FAF-4923-9134-5C492D5FCF6F}">
      <dsp:nvSpPr>
        <dsp:cNvPr id="0" name=""/>
        <dsp:cNvSpPr/>
      </dsp:nvSpPr>
      <dsp:spPr>
        <a:xfrm>
          <a:off x="1951583" y="468187"/>
          <a:ext cx="1583233" cy="949940"/>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State Review Period</a:t>
          </a:r>
        </a:p>
      </dsp:txBody>
      <dsp:txXfrm>
        <a:off x="1951583" y="468187"/>
        <a:ext cx="1583233" cy="949940"/>
      </dsp:txXfrm>
    </dsp:sp>
    <dsp:sp modelId="{2460865F-1363-4710-8BC3-36C9E2367F20}">
      <dsp:nvSpPr>
        <dsp:cNvPr id="0" name=""/>
        <dsp:cNvSpPr/>
      </dsp:nvSpPr>
      <dsp:spPr>
        <a:xfrm>
          <a:off x="795822" y="1416328"/>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727682"/>
              <a:satOff val="-41964"/>
              <a:lumOff val="43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45406" y="1581279"/>
        <a:ext cx="195587" cy="3641"/>
      </dsp:txXfrm>
    </dsp:sp>
    <dsp:sp modelId="{6B4CEADA-60D2-4959-8D62-F0FF25FC19C1}">
      <dsp:nvSpPr>
        <dsp:cNvPr id="0" name=""/>
        <dsp:cNvSpPr/>
      </dsp:nvSpPr>
      <dsp:spPr>
        <a:xfrm>
          <a:off x="3898960" y="468187"/>
          <a:ext cx="1583233" cy="949940"/>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State Comment Submission</a:t>
          </a:r>
        </a:p>
      </dsp:txBody>
      <dsp:txXfrm>
        <a:off x="3898960" y="468187"/>
        <a:ext cx="1583233" cy="949940"/>
      </dsp:txXfrm>
    </dsp:sp>
    <dsp:sp modelId="{C6137E2C-47EF-4CBD-8AAB-20F03787A8F1}">
      <dsp:nvSpPr>
        <dsp:cNvPr id="0" name=""/>
        <dsp:cNvSpPr/>
      </dsp:nvSpPr>
      <dsp:spPr>
        <a:xfrm>
          <a:off x="1585639" y="2211521"/>
          <a:ext cx="333543" cy="91440"/>
        </a:xfrm>
        <a:custGeom>
          <a:avLst/>
          <a:gdLst/>
          <a:ahLst/>
          <a:cxnLst/>
          <a:rect l="0" t="0" r="0" b="0"/>
          <a:pathLst>
            <a:path>
              <a:moveTo>
                <a:pt x="0" y="45720"/>
              </a:moveTo>
              <a:lnTo>
                <a:pt x="333543" y="45720"/>
              </a:lnTo>
            </a:path>
          </a:pathLst>
        </a:custGeom>
        <a:noFill/>
        <a:ln w="6350" cap="flat" cmpd="sng" algn="ctr">
          <a:solidFill>
            <a:schemeClr val="accent2">
              <a:hueOff val="-1091522"/>
              <a:satOff val="-62946"/>
              <a:lumOff val="647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2255421"/>
        <a:ext cx="18207" cy="3641"/>
      </dsp:txXfrm>
    </dsp:sp>
    <dsp:sp modelId="{25B6D2F6-0E2A-4D5D-BA30-87894E09ADD4}">
      <dsp:nvSpPr>
        <dsp:cNvPr id="0" name=""/>
        <dsp:cNvSpPr/>
      </dsp:nvSpPr>
      <dsp:spPr>
        <a:xfrm>
          <a:off x="4205" y="1782271"/>
          <a:ext cx="1583233" cy="949940"/>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Contractor Review for Proposed Comment Resolution</a:t>
          </a:r>
        </a:p>
      </dsp:txBody>
      <dsp:txXfrm>
        <a:off x="4205" y="1782271"/>
        <a:ext cx="1583233" cy="949940"/>
      </dsp:txXfrm>
    </dsp:sp>
    <dsp:sp modelId="{50C825C9-8CFA-4537-AF36-D36263858FCB}">
      <dsp:nvSpPr>
        <dsp:cNvPr id="0" name=""/>
        <dsp:cNvSpPr/>
      </dsp:nvSpPr>
      <dsp:spPr>
        <a:xfrm>
          <a:off x="3533016" y="2211521"/>
          <a:ext cx="333543" cy="91440"/>
        </a:xfrm>
        <a:custGeom>
          <a:avLst/>
          <a:gdLst/>
          <a:ahLst/>
          <a:cxnLst/>
          <a:rect l="0" t="0" r="0" b="0"/>
          <a:pathLst>
            <a:path>
              <a:moveTo>
                <a:pt x="0" y="45720"/>
              </a:moveTo>
              <a:lnTo>
                <a:pt x="333543" y="45720"/>
              </a:lnTo>
            </a:path>
          </a:pathLst>
        </a:custGeom>
        <a:noFill/>
        <a:ln w="6350" cap="flat" cmpd="sng" algn="ctr">
          <a:solidFill>
            <a:schemeClr val="accent2">
              <a:hueOff val="-1455363"/>
              <a:satOff val="-83928"/>
              <a:lumOff val="862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0685" y="2255421"/>
        <a:ext cx="18207" cy="3641"/>
      </dsp:txXfrm>
    </dsp:sp>
    <dsp:sp modelId="{41573EE3-452E-4263-B245-D54A971DAB6B}">
      <dsp:nvSpPr>
        <dsp:cNvPr id="0" name=""/>
        <dsp:cNvSpPr/>
      </dsp:nvSpPr>
      <dsp:spPr>
        <a:xfrm>
          <a:off x="1951583" y="1782271"/>
          <a:ext cx="1583233" cy="949940"/>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Contractor / State Walkthrough of Comment Resolution</a:t>
          </a:r>
        </a:p>
      </dsp:txBody>
      <dsp:txXfrm>
        <a:off x="1951583" y="1782271"/>
        <a:ext cx="1583233" cy="949940"/>
      </dsp:txXfrm>
    </dsp:sp>
    <dsp:sp modelId="{0AAFA066-C648-4955-9515-1F8B1AFE69FC}">
      <dsp:nvSpPr>
        <dsp:cNvPr id="0" name=""/>
        <dsp:cNvSpPr/>
      </dsp:nvSpPr>
      <dsp:spPr>
        <a:xfrm>
          <a:off x="3898960" y="1782271"/>
          <a:ext cx="1583233" cy="949940"/>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Deliverable Approval</a:t>
          </a:r>
        </a:p>
      </dsp:txBody>
      <dsp:txXfrm>
        <a:off x="3898960" y="1782271"/>
        <a:ext cx="1583233" cy="94994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9149ac7d-974b-407f-8d79-59637b89e767">Final</Status>
    <Working_x0020_Document xmlns="9149ac7d-974b-407f-8d79-59637b89e767">DMA RFP</Working_x0020_Document>
    <Business_x0020_Requirements_x0020_Categorization xmlns="9149ac7d-974b-407f-8d79-59637b89e767" xsi:nil="true"/>
    <Assigned xmlns="9149ac7d-974b-407f-8d79-59637b89e767">
      <UserInfo>
        <DisplayName>Randy Miller</DisplayName>
        <AccountId>7166</AccountId>
        <AccountType/>
      </UserInfo>
    </Assigned>
    <DMA_x0020_RFP_x0020_Document xmlns="9149ac7d-974b-407f-8d79-59637b89e767">RFP</DMA_x0020_RFP_x0020_Docum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8C2D8D77E41D4688964AA32E6723C8" ma:contentTypeVersion="6" ma:contentTypeDescription="Create a new document." ma:contentTypeScope="" ma:versionID="6adbf20d1e0932b979a81f8ec865b9e2">
  <xsd:schema xmlns:xsd="http://www.w3.org/2001/XMLSchema" xmlns:xs="http://www.w3.org/2001/XMLSchema" xmlns:p="http://schemas.microsoft.com/office/2006/metadata/properties" xmlns:ns2="9149ac7d-974b-407f-8d79-59637b89e767" targetNamespace="http://schemas.microsoft.com/office/2006/metadata/properties" ma:root="true" ma:fieldsID="888e7df26baab85329b5c3a02347d0f8" ns2:_="">
    <xsd:import namespace="9149ac7d-974b-407f-8d79-59637b89e767"/>
    <xsd:element name="properties">
      <xsd:complexType>
        <xsd:sequence>
          <xsd:element name="documentManagement">
            <xsd:complexType>
              <xsd:all>
                <xsd:element ref="ns2:Business_x0020_Requirements_x0020_Categorization" minOccurs="0"/>
                <xsd:element ref="ns2:Working_x0020_Document" minOccurs="0"/>
                <xsd:element ref="ns2:Status" minOccurs="0"/>
                <xsd:element ref="ns2:Assigned" minOccurs="0"/>
                <xsd:element ref="ns2:DMA_x0020_RFP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9ac7d-974b-407f-8d79-59637b89e767" elementFormDefault="qualified">
    <xsd:import namespace="http://schemas.microsoft.com/office/2006/documentManagement/types"/>
    <xsd:import namespace="http://schemas.microsoft.com/office/infopath/2007/PartnerControls"/>
    <xsd:element name="Business_x0020_Requirements_x0020_Categorization" ma:index="8" nillable="true" ma:displayName="Business Requirements Categorization" ma:format="Dropdown" ma:internalName="Business_x0020_Requirements_x0020_Categorization">
      <xsd:simpleType>
        <xsd:restriction base="dms:Choice">
          <xsd:enumeration value="Requirements Team Reference Documents"/>
          <xsd:enumeration value="Requirements Set 01 – Manage Incentive Payments"/>
          <xsd:enumeration value="Requirements Set 02 – Provider Enrollment and Management"/>
          <xsd:enumeration value="Requirements Set 03 – Member Eligibility and Enrollment"/>
          <xsd:enumeration value="Requirements Set  04 – COB/TPL/Estate Recovery"/>
          <xsd:enumeration value="Requirements Set 05 – Claims"/>
          <xsd:enumeration value="Requirements Set 06 – Recoupments/Adjustments"/>
          <xsd:enumeration value="Requirements Set 07 – Drug Rebate/Pharmacy"/>
          <xsd:enumeration value="Requirements Set 08 – Perform Utilization"/>
          <xsd:enumeration value="Requirements Set 09 – Financial"/>
          <xsd:enumeration value="Requirements Set 10 – Care Management"/>
          <xsd:enumeration value="Requirements Set 11 – Plan Management"/>
          <xsd:enumeration value="Requirements Set 12 – Manage Business/Contract Relation"/>
          <xsd:enumeration value="Requirements Set 13 -  Manage Data/Reference Information"/>
        </xsd:restriction>
      </xsd:simpleType>
    </xsd:element>
    <xsd:element name="Working_x0020_Document" ma:index="9" nillable="true" ma:displayName="Working Document" ma:format="Dropdown" ma:internalName="Working_x0020_Document">
      <xsd:simpleType>
        <xsd:restriction base="dms:Choice">
          <xsd:enumeration value="DMA RFP"/>
          <xsd:enumeration value="DMA RFP Guidance"/>
          <xsd:enumeration value="ERDB"/>
          <xsd:enumeration value="RFP Template"/>
          <xsd:enumeration value="RFP Template Guidance"/>
          <xsd:enumeration value="IV&amp;V RFP"/>
          <xsd:enumeration value="IV&amp;V RFP Guidance"/>
        </xsd:restriction>
      </xsd:simpleType>
    </xsd:element>
    <xsd:element name="Status" ma:index="10" nillable="true" ma:displayName="Status" ma:default="Draft" ma:format="Dropdown" ma:internalName="Status">
      <xsd:simpleType>
        <xsd:restriction base="dms:Choice">
          <xsd:enumeration value="Draft"/>
          <xsd:enumeration value="Peer Review"/>
          <xsd:enumeration value="Peer Review Comment Resolution"/>
          <xsd:enumeration value="PM Review"/>
          <xsd:enumeration value="PM Review Comment Resolution"/>
          <xsd:enumeration value="Quality Review"/>
          <xsd:enumeration value="Quality Review Comment Resolution"/>
          <xsd:enumeration value="Final"/>
          <xsd:enumeration value="Obsolete"/>
        </xsd:restriction>
      </xsd:simpleType>
    </xsd:element>
    <xsd:element name="Assigned" ma:index="11" nillable="true" ma:displayName="Assigned" ma:list="UserInfo" ma:SharePointGroup="0" ma:internalName="Assigne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A_x0020_RFP_x0020_Document" ma:index="12" nillable="true" ma:displayName="DMA RFP Document" ma:format="Dropdown" ma:internalName="DMA_x0020_RFP_x0020_Document">
      <xsd:simpleType>
        <xsd:restriction base="dms:Choice">
          <xsd:enumeration value="RFP"/>
          <xsd:enumeration value="Statement of Work (SOW)"/>
          <xsd:enumeration value="SOW Attachment A - Deliverable Catalog"/>
          <xsd:enumeration value="SOW Attachment D - Performance Measures"/>
          <xsd:enumeration value="RFP Appendix B - Technical Proposal Format"/>
          <xsd:enumeration value="RFP Appendix C - Cost Proposal Instructions"/>
          <xsd:enumeration value="RFP Appendix D - Cost Proposal Shee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B26E0-6762-4729-84D5-8C6641911E21}">
  <ds:schemaRefs>
    <ds:schemaRef ds:uri="http://schemas.microsoft.com/sharepoint/v3/contenttype/forms"/>
  </ds:schemaRefs>
</ds:datastoreItem>
</file>

<file path=customXml/itemProps2.xml><?xml version="1.0" encoding="utf-8"?>
<ds:datastoreItem xmlns:ds="http://schemas.openxmlformats.org/officeDocument/2006/customXml" ds:itemID="{C4723556-7BA5-4EA8-BB8E-9691195EC7F4}">
  <ds:schemaRefs>
    <ds:schemaRef ds:uri="http://www.w3.org/XML/1998/namespace"/>
    <ds:schemaRef ds:uri="9149ac7d-974b-407f-8d79-59637b89e767"/>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BF645758-429D-4CB6-9EA1-9BF12AA1B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9ac7d-974b-407f-8d79-59637b89e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236EBE-AE01-4E42-981C-20751ED15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104</Pages>
  <Words>51808</Words>
  <Characters>295310</Characters>
  <Application>Microsoft Office Word</Application>
  <DocSecurity>0</DocSecurity>
  <Lines>2460</Lines>
  <Paragraphs>692</Paragraphs>
  <ScaleCrop>false</ScaleCrop>
  <HeadingPairs>
    <vt:vector size="2" baseType="variant">
      <vt:variant>
        <vt:lpstr>Title</vt:lpstr>
      </vt:variant>
      <vt:variant>
        <vt:i4>1</vt:i4>
      </vt:variant>
    </vt:vector>
  </HeadingPairs>
  <TitlesOfParts>
    <vt:vector size="1" baseType="lpstr">
      <vt:lpstr>Procurement Analysis Document</vt:lpstr>
    </vt:vector>
  </TitlesOfParts>
  <Company>State of Nebraska</Company>
  <LinksUpToDate>false</LinksUpToDate>
  <CharactersWithSpaces>346426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Analysis Document</dc:title>
  <dc:creator>Randy Miller</dc:creator>
  <cp:lastModifiedBy>Jennifer Crouse</cp:lastModifiedBy>
  <cp:revision>45</cp:revision>
  <cp:lastPrinted>2015-10-30T16:18:00Z</cp:lastPrinted>
  <dcterms:created xsi:type="dcterms:W3CDTF">2015-11-17T23:57:00Z</dcterms:created>
  <dcterms:modified xsi:type="dcterms:W3CDTF">2016-01-08T15:58:00Z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0x010100DE8C2D8D77E41D4688964AA32E6723C8</vt:lpwstr>
  </property>
  <property fmtid="{D5CDD505-2E9C-101B-9397-08002B2CF9AE}" pid="3" name="_NewReviewCycle">
    <vt:lpwstr/>
  </property>
  <property fmtid="{D5CDD505-2E9C-101B-9397-08002B2CF9AE}" pid="8" name="Order">
    <vt:r8>200</vt:r8>
  </property>
</Properties>
</file>