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bookmarkStart w:id="1" w:name="_GoBack"/>
    <w:bookmarkEnd w:id="1"/>
    <w:p w14:paraId="579EE312" w14:textId="273BBD0B" w:rsidR="00AC0B14" w:rsidRDefault="00647E5C" w:rsidP="00C03E56">
      <w:pPr>
        <w:pStyle w:val="Heading1"/>
      </w:pPr>
      <w:r>
        <w:rPr>
          <w:noProof/>
        </w:rPr>
        <mc:AlternateContent>
          <mc:Choice Requires="wps">
            <w:drawing>
              <wp:anchor distT="0" distB="0" distL="114300" distR="114300" simplePos="0" relativeHeight="251658240" behindDoc="0" locked="0" layoutInCell="1" allowOverlap="1" wp14:anchorId="15B5188F" wp14:editId="326D53F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6AF6BDF0"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5188F"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6AF6BDF0"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057A0122" w14:textId="77777777" w:rsidR="00AC0B14" w:rsidRDefault="00AC0B14" w:rsidP="00C03E56">
      <w:pPr>
        <w:pStyle w:val="Heading1"/>
      </w:pPr>
    </w:p>
    <w:p w14:paraId="348A35CA" w14:textId="77777777" w:rsidR="00AC0B14" w:rsidRDefault="00AC0B14" w:rsidP="00C03E56">
      <w:pPr>
        <w:pStyle w:val="Heading1"/>
      </w:pPr>
    </w:p>
    <w:p w14:paraId="353E6851" w14:textId="6D53054F" w:rsidR="00C03E56" w:rsidRPr="00B85FE8" w:rsidRDefault="00C03E56" w:rsidP="00C03E56">
      <w:pPr>
        <w:pStyle w:val="Heading1"/>
      </w:pPr>
      <w:r w:rsidRPr="00B85FE8">
        <w:t xml:space="preserve">RFP NUMBER </w:t>
      </w:r>
      <w:r w:rsidR="00A13553">
        <w:t>6215 Z1</w:t>
      </w:r>
    </w:p>
    <w:p w14:paraId="3634AE6A" w14:textId="326F6BD9" w:rsidR="00C03E56" w:rsidRPr="00B85FE8" w:rsidRDefault="00C03E56" w:rsidP="00AC0B14">
      <w:pPr>
        <w:pStyle w:val="Heading1"/>
      </w:pPr>
      <w:r w:rsidRPr="00B85FE8">
        <w:t xml:space="preserve">Opening Date:  </w:t>
      </w:r>
      <w:r w:rsidR="00A13553">
        <w:t xml:space="preserve">March </w:t>
      </w:r>
      <w:r w:rsidR="001C3D7E">
        <w:t>4</w:t>
      </w:r>
      <w:r w:rsidR="00A13553">
        <w:t>, 2020</w:t>
      </w:r>
      <w:r w:rsidRPr="00B85FE8">
        <w:t xml:space="preserve"> </w:t>
      </w:r>
      <w:r w:rsidRPr="00B85FE8">
        <w:br/>
      </w:r>
    </w:p>
    <w:p w14:paraId="1E13DAD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ABE7A9C"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872A815" w14:textId="77777777" w:rsidR="00C03E56" w:rsidRPr="00B85FE8" w:rsidRDefault="00160CE5" w:rsidP="00C03E56">
      <w:pPr>
        <w:pStyle w:val="Level3"/>
      </w:pPr>
      <w:r>
        <w:t>Request for Proposal For Contractual Services form, signed in ink</w:t>
      </w:r>
      <w:r w:rsidR="00C03E56" w:rsidRPr="00B85FE8">
        <w:t>;</w:t>
      </w:r>
    </w:p>
    <w:p w14:paraId="61A71FBE" w14:textId="555035CB" w:rsidR="00C03E56" w:rsidRPr="00B85FE8" w:rsidRDefault="00C03E56" w:rsidP="00C03E56">
      <w:pPr>
        <w:pStyle w:val="Level3"/>
      </w:pPr>
      <w:r w:rsidRPr="00B85FE8">
        <w:t>Corporate Overview;</w:t>
      </w:r>
      <w:r w:rsidR="00937D24">
        <w:t xml:space="preserve"> </w:t>
      </w:r>
    </w:p>
    <w:p w14:paraId="6379AE70" w14:textId="38D8C69C" w:rsidR="00C03E56" w:rsidRDefault="00C03E56" w:rsidP="00C03E56">
      <w:pPr>
        <w:pStyle w:val="Level3"/>
      </w:pPr>
      <w:r w:rsidRPr="00B85FE8">
        <w:t>Technical Approach</w:t>
      </w:r>
      <w:r w:rsidR="0062173A">
        <w:t>; and,</w:t>
      </w:r>
    </w:p>
    <w:p w14:paraId="6F481883" w14:textId="7C638A87" w:rsidR="0062173A" w:rsidRPr="00B85FE8" w:rsidRDefault="0062173A" w:rsidP="00C03E56">
      <w:pPr>
        <w:pStyle w:val="Level3"/>
      </w:pPr>
      <w:r>
        <w:t>Budget Proposal.</w:t>
      </w:r>
    </w:p>
    <w:p w14:paraId="1F0A0C89" w14:textId="77777777" w:rsidR="00C03E56" w:rsidRPr="00B85FE8" w:rsidRDefault="00C03E56" w:rsidP="00C03E56"/>
    <w:p w14:paraId="5F8F936C"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22178428"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B35B7E9" w14:textId="77777777" w:rsidR="00C03E56" w:rsidRPr="00B85FE8" w:rsidRDefault="00C03E56" w:rsidP="00C03E56"/>
    <w:p w14:paraId="56DD6D7D"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C9B1F69" w14:textId="77777777" w:rsidTr="001D3994">
        <w:trPr>
          <w:cantSplit/>
          <w:trHeight w:val="20"/>
          <w:jc w:val="center"/>
        </w:trPr>
        <w:tc>
          <w:tcPr>
            <w:tcW w:w="5422" w:type="dxa"/>
            <w:vAlign w:val="center"/>
          </w:tcPr>
          <w:p w14:paraId="07BE3A6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27D2C9F9"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29A1D19" w14:textId="77777777" w:rsidTr="001D3994">
        <w:trPr>
          <w:cantSplit/>
          <w:trHeight w:val="20"/>
          <w:jc w:val="center"/>
        </w:trPr>
        <w:tc>
          <w:tcPr>
            <w:tcW w:w="5422" w:type="dxa"/>
            <w:vAlign w:val="center"/>
          </w:tcPr>
          <w:p w14:paraId="4610E3B3"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10FC1ABA" w14:textId="706352C5" w:rsidR="00C03E56" w:rsidRPr="00FE34C2" w:rsidRDefault="00FE34C2" w:rsidP="00937D24">
            <w:pPr>
              <w:jc w:val="center"/>
            </w:pPr>
            <w:r w:rsidRPr="00FE34C2">
              <w:t>1</w:t>
            </w:r>
            <w:r w:rsidR="00937D24">
              <w:t>3</w:t>
            </w:r>
            <w:r w:rsidRPr="00FE34C2">
              <w:t>0</w:t>
            </w:r>
          </w:p>
        </w:tc>
      </w:tr>
      <w:tr w:rsidR="00AF2331" w:rsidRPr="00B85FE8" w14:paraId="02B545ED" w14:textId="77777777" w:rsidTr="001D3994">
        <w:trPr>
          <w:cantSplit/>
          <w:trHeight w:val="20"/>
          <w:jc w:val="center"/>
        </w:trPr>
        <w:tc>
          <w:tcPr>
            <w:tcW w:w="5422" w:type="dxa"/>
            <w:vAlign w:val="center"/>
          </w:tcPr>
          <w:p w14:paraId="5D5B2584"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CBB2634" w14:textId="7B48D31E" w:rsidR="00AF2331" w:rsidRPr="00FE34C2" w:rsidRDefault="00937D24" w:rsidP="0062173A">
            <w:pPr>
              <w:jc w:val="center"/>
            </w:pPr>
            <w:r>
              <w:t>3</w:t>
            </w:r>
            <w:r w:rsidR="0062173A">
              <w:t>2</w:t>
            </w:r>
            <w:r w:rsidR="00FE34C2" w:rsidRPr="00FE34C2">
              <w:t>0</w:t>
            </w:r>
          </w:p>
        </w:tc>
      </w:tr>
      <w:tr w:rsidR="0062173A" w:rsidRPr="00B85FE8" w14:paraId="426D71A3" w14:textId="77777777" w:rsidTr="001D3994">
        <w:trPr>
          <w:cantSplit/>
          <w:trHeight w:val="20"/>
          <w:jc w:val="center"/>
        </w:trPr>
        <w:tc>
          <w:tcPr>
            <w:tcW w:w="5422" w:type="dxa"/>
            <w:vAlign w:val="center"/>
          </w:tcPr>
          <w:p w14:paraId="39E45C7A" w14:textId="28EE5CCE" w:rsidR="0062173A" w:rsidRPr="00B85FE8" w:rsidRDefault="0062173A" w:rsidP="00AF2331">
            <w:r>
              <w:t>Part 3 – Budget Proposal</w:t>
            </w:r>
          </w:p>
        </w:tc>
        <w:tc>
          <w:tcPr>
            <w:tcW w:w="1890" w:type="dxa"/>
          </w:tcPr>
          <w:p w14:paraId="08BC7F54" w14:textId="3434E305" w:rsidR="0062173A" w:rsidRDefault="0062173A" w:rsidP="00C03E56">
            <w:pPr>
              <w:jc w:val="center"/>
            </w:pPr>
            <w:r>
              <w:t>50</w:t>
            </w:r>
          </w:p>
        </w:tc>
      </w:tr>
      <w:tr w:rsidR="00AF2331" w:rsidRPr="00B85FE8" w14:paraId="6DF57E64" w14:textId="77777777" w:rsidTr="0014394B">
        <w:trPr>
          <w:cantSplit/>
          <w:trHeight w:val="20"/>
          <w:jc w:val="center"/>
        </w:trPr>
        <w:tc>
          <w:tcPr>
            <w:tcW w:w="5422" w:type="dxa"/>
            <w:tcBorders>
              <w:bottom w:val="single" w:sz="6" w:space="0" w:color="auto"/>
              <w:right w:val="single" w:sz="4" w:space="0" w:color="auto"/>
            </w:tcBorders>
            <w:vAlign w:val="center"/>
          </w:tcPr>
          <w:p w14:paraId="1C3B980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5433282" w14:textId="7E2A3B74" w:rsidR="00AF2331" w:rsidRPr="00FE34C2" w:rsidRDefault="00FE34C2" w:rsidP="00C03E56">
            <w:pPr>
              <w:jc w:val="center"/>
            </w:pPr>
            <w:r w:rsidRPr="00FE34C2">
              <w:t>500</w:t>
            </w:r>
          </w:p>
        </w:tc>
      </w:tr>
      <w:tr w:rsidR="00AF2331" w:rsidRPr="00B85FE8" w14:paraId="30950D0E" w14:textId="77777777" w:rsidTr="001D3994">
        <w:trPr>
          <w:cantSplit/>
          <w:trHeight w:val="20"/>
          <w:jc w:val="center"/>
        </w:trPr>
        <w:tc>
          <w:tcPr>
            <w:tcW w:w="5422" w:type="dxa"/>
            <w:tcBorders>
              <w:bottom w:val="single" w:sz="6" w:space="0" w:color="auto"/>
              <w:right w:val="single" w:sz="4" w:space="0" w:color="auto"/>
            </w:tcBorders>
            <w:vAlign w:val="center"/>
          </w:tcPr>
          <w:p w14:paraId="7DFEA202"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C9A2548" w14:textId="09C70EDC" w:rsidR="00AF2331" w:rsidRPr="00FE34C2" w:rsidRDefault="00FE34C2" w:rsidP="00C03E56">
            <w:pPr>
              <w:jc w:val="center"/>
            </w:pPr>
            <w:r w:rsidRPr="00FE34C2">
              <w:t>100</w:t>
            </w:r>
          </w:p>
        </w:tc>
      </w:tr>
      <w:tr w:rsidR="00AF2331" w:rsidRPr="00B85FE8" w14:paraId="2611A717" w14:textId="77777777" w:rsidTr="001D3994">
        <w:trPr>
          <w:cantSplit/>
          <w:trHeight w:val="20"/>
          <w:jc w:val="center"/>
        </w:trPr>
        <w:tc>
          <w:tcPr>
            <w:tcW w:w="5422" w:type="dxa"/>
            <w:tcBorders>
              <w:bottom w:val="single" w:sz="6" w:space="0" w:color="auto"/>
              <w:right w:val="single" w:sz="4" w:space="0" w:color="auto"/>
            </w:tcBorders>
            <w:vAlign w:val="center"/>
          </w:tcPr>
          <w:p w14:paraId="61229A04"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77B73AF" w14:textId="6226D1A6" w:rsidR="00AF2331" w:rsidRPr="00FE34C2" w:rsidRDefault="00FE34C2" w:rsidP="00C03E56">
            <w:pPr>
              <w:jc w:val="center"/>
            </w:pPr>
            <w:r w:rsidRPr="00FE34C2">
              <w:t>600</w:t>
            </w:r>
          </w:p>
        </w:tc>
      </w:tr>
    </w:tbl>
    <w:p w14:paraId="19A7FD7A" w14:textId="77777777" w:rsidR="00C03E56" w:rsidRPr="00B85FE8" w:rsidRDefault="00C03E56" w:rsidP="00C03E56">
      <w:r w:rsidRPr="00B85FE8">
        <w:tab/>
      </w:r>
      <w:r w:rsidRPr="00B85FE8">
        <w:tab/>
      </w:r>
      <w:r w:rsidRPr="00B85FE8">
        <w:tab/>
      </w:r>
      <w:r w:rsidRPr="00B85FE8">
        <w:tab/>
      </w:r>
    </w:p>
    <w:sectPr w:rsidR="00C03E56" w:rsidRPr="00B85FE8"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F6DF" w14:textId="77777777" w:rsidR="00297A25" w:rsidRDefault="00297A25">
      <w:r>
        <w:separator/>
      </w:r>
    </w:p>
  </w:endnote>
  <w:endnote w:type="continuationSeparator" w:id="0">
    <w:p w14:paraId="7BDCF58E"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F068"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73F4" w14:textId="77777777" w:rsidR="00297A25" w:rsidRDefault="00297A25">
      <w:r>
        <w:separator/>
      </w:r>
    </w:p>
  </w:footnote>
  <w:footnote w:type="continuationSeparator" w:id="0">
    <w:p w14:paraId="7977F16B"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3D7E"/>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3275"/>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2173A"/>
    <w:rsid w:val="0063066C"/>
    <w:rsid w:val="006336CD"/>
    <w:rsid w:val="00636ECC"/>
    <w:rsid w:val="00640A23"/>
    <w:rsid w:val="00640DD6"/>
    <w:rsid w:val="00642F80"/>
    <w:rsid w:val="00647E5C"/>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6227"/>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37D24"/>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13553"/>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34C2"/>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5E45C17"/>
  <w15:docId w15:val="{85476A76-E59F-469D-9478-1E29969E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Holly Glasgow</DisplayName>
        <AccountId>18441</AccountId>
        <AccountType/>
      </UserInfo>
    </Buyer>
    <Deviation xmlns="145fd85a-e86f-4392-ab15-fd3ffc15a3e1">No</Deviation>
    <Programs xmlns="145fd85a-e86f-4392-ab15-fd3ffc15a3e1">Organ &amp; Tissue Donor</Programs>
    <Date_x0020_Sent_x0020_for_x0020_PROC_x0020_Review xmlns="145fd85a-e86f-4392-ab15-fd3ffc15a3e1" xsi:nil="true"/>
    <Contract_x0020_Exp._x0020_Date xmlns="145fd85a-e86f-4392-ab15-fd3ffc15a3e1">2020-06-30T05:00:00+00:00</Contract_x0020_Exp._x0020_Date>
    <E1_x0020__x0023_ xmlns="145fd85a-e86f-4392-ab15-fd3ffc15a3e1">67453</E1_x0020__x0023_>
    <DAS_x0020_Status xmlns="145fd85a-e86f-4392-ab15-fd3ffc15a3e1" xsi:nil="true"/>
    <DocumentSetDescription xmlns="http://schemas.microsoft.com/sharepoint/v3">SW Education and Public Awareness on the need for organ and tissue donation</DocumentSetDescription>
    <Stakeholders xmlns="145fd85a-e86f-4392-ab15-fd3ffc15a3e1">
      <UserInfo>
        <DisplayName>Jennifer Crouse</DisplayName>
        <AccountId>14628</AccountId>
        <AccountType/>
      </UserInfo>
      <UserInfo>
        <DisplayName>Gwen Hurst</DisplayName>
        <AccountId>8289</AccountId>
        <AccountType/>
      </UserInfo>
      <UserInfo>
        <DisplayName>Mary DeLancey</DisplayName>
        <AccountId>2906</AccountId>
        <AccountType/>
      </UserInfo>
    </Stakeholders>
    <Release_x0020_Date xmlns="145fd85a-e86f-4392-ab15-fd3ffc15a3e1" xsi:nil="true"/>
    <Est._x0020__x0024__x0020_Amount xmlns="145fd85a-e86f-4392-ab15-fd3ffc15a3e1">280000</Est._x0020__x0024__x0020_Amount>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Monica Pribil</DisplayName>
        <AccountId>35</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Public Health</Value>
    </Divisions>
    <RFP_x0020_Status xmlns="145fd85a-e86f-4392-ab15-fd3ffc15a3e1">OK to Load</RFP_x0020_Status>
    <SPB_x0020_Processed xmlns="145fd85a-e86f-4392-ab15-fd3ffc15a3e1">SPB</SPB_x0020_Processed>
    <Cost_x0020_Avoidance_x0020_Method xmlns="145fd85a-e86f-4392-ab15-fd3ffc15a3e1" xsi:nil="true"/>
    <Attachments_x003f_ xmlns="145fd85a-e86f-4392-ab15-fd3ffc15a3e1">Yes, Final Document</Attachments_x003f_>
  </documentManagement>
</p:properties>
</file>

<file path=customXml/itemProps1.xml><?xml version="1.0" encoding="utf-8"?>
<ds:datastoreItem xmlns:ds="http://schemas.openxmlformats.org/officeDocument/2006/customXml" ds:itemID="{3D705B16-AC3D-4AE4-9212-BC45866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DF08F-ACD1-488A-8FE1-6E6FFA324A04}">
  <ds:schemaRefs>
    <ds:schemaRef ds:uri="http://schemas.microsoft.com/office/2006/metadata/customXsn"/>
  </ds:schemaRefs>
</ds:datastoreItem>
</file>

<file path=customXml/itemProps3.xml><?xml version="1.0" encoding="utf-8"?>
<ds:datastoreItem xmlns:ds="http://schemas.openxmlformats.org/officeDocument/2006/customXml" ds:itemID="{CFF84FDF-15CC-4755-8F33-5F4E1724C344}">
  <ds:schemaRefs>
    <ds:schemaRef ds:uri="http://schemas.microsoft.com/sharepoint/v3/contenttype/forms"/>
  </ds:schemaRefs>
</ds:datastoreItem>
</file>

<file path=customXml/itemProps4.xml><?xml version="1.0" encoding="utf-8"?>
<ds:datastoreItem xmlns:ds="http://schemas.openxmlformats.org/officeDocument/2006/customXml" ds:itemID="{60779153-4230-4751-98F2-8513000C11FC}">
  <ds:schemaRefs>
    <ds:schemaRef ds:uri="http://purl.org/dc/elements/1.1/"/>
    <ds:schemaRef ds:uri="http://schemas.microsoft.com/office/2006/metadata/propertie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145fd85a-e86f-4392-ab15-fd3ffc15a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1A54E5EB</Template>
  <TotalTime>11</TotalTime>
  <Pages>1</Pages>
  <Words>146</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6215Z1SWOrganAndTissueMediaEvaluationCriteria</dc:title>
  <dc:subject/>
  <dc:creator>April Varga</dc:creator>
  <cp:keywords/>
  <dc:description>(Non Information Technology Use)</dc:description>
  <cp:lastModifiedBy>Holly Glasgow</cp:lastModifiedBy>
  <cp:revision>10</cp:revision>
  <cp:lastPrinted>2008-07-31T20:12:00Z</cp:lastPrinted>
  <dcterms:created xsi:type="dcterms:W3CDTF">2019-11-27T19:05:00Z</dcterms:created>
  <dcterms:modified xsi:type="dcterms:W3CDTF">2020-01-15T18:30:00Z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-1191049064</vt:i4>
  </property>
  <property fmtid="{D5CDD505-2E9C-101B-9397-08002B2CF9AE}" pid="5" name="_NewReviewCycle">
    <vt:lpwstr/>
  </property>
  <property fmtid="{D5CDD505-2E9C-101B-9397-08002B2CF9AE}" pid="6" name="_EmailSubject">
    <vt:lpwstr>6215 Z1 to Post</vt:lpwstr>
  </property>
  <property fmtid="{D5CDD505-2E9C-101B-9397-08002B2CF9AE}" pid="7" name="_AuthorEmail">
    <vt:lpwstr>Holly.Glasgow@nebraska.gov</vt:lpwstr>
  </property>
  <property fmtid="{D5CDD505-2E9C-101B-9397-08002B2CF9AE}" pid="8" name="_AuthorEmailDisplayName">
    <vt:lpwstr>Glasgow, Holly</vt:lpwstr>
  </property>
</Properties>
</file>