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3A36D" w14:textId="7B99AB48" w:rsidR="002D0E09" w:rsidRPr="002A18F6" w:rsidRDefault="002D0E09">
      <w:pPr>
        <w:rPr>
          <w:rFonts w:ascii="Times New Roman" w:hAnsi="Times New Roman" w:cs="Times New Roman"/>
          <w:b/>
          <w:bCs/>
          <w:sz w:val="20"/>
          <w:szCs w:val="20"/>
        </w:rPr>
      </w:pPr>
      <w:r w:rsidRPr="002A18F6">
        <w:rPr>
          <w:rFonts w:ascii="Times New Roman" w:hAnsi="Times New Roman" w:cs="Times New Roman"/>
          <w:b/>
          <w:bCs/>
          <w:sz w:val="20"/>
          <w:szCs w:val="20"/>
        </w:rPr>
        <w:t>Bidder Name:_________________________________________________</w:t>
      </w:r>
    </w:p>
    <w:p w14:paraId="1824F5A6" w14:textId="11D6F5A3" w:rsidR="009E7FCF" w:rsidRPr="002A18F6" w:rsidRDefault="002D0E09" w:rsidP="009D34DC">
      <w:pPr>
        <w:jc w:val="both"/>
        <w:rPr>
          <w:rFonts w:ascii="Times New Roman" w:hAnsi="Times New Roman" w:cs="Times New Roman"/>
          <w:sz w:val="20"/>
          <w:szCs w:val="20"/>
        </w:rPr>
      </w:pPr>
      <w:r w:rsidRPr="002A18F6">
        <w:rPr>
          <w:rFonts w:ascii="Times New Roman" w:hAnsi="Times New Roman" w:cs="Times New Roman"/>
          <w:b/>
          <w:bCs/>
          <w:sz w:val="20"/>
          <w:szCs w:val="20"/>
        </w:rPr>
        <w:t>Important Instructions:</w:t>
      </w:r>
      <w:r w:rsidRPr="002A18F6">
        <w:rPr>
          <w:rFonts w:ascii="Times New Roman" w:hAnsi="Times New Roman" w:cs="Times New Roman"/>
          <w:sz w:val="20"/>
          <w:szCs w:val="20"/>
        </w:rPr>
        <w:t xml:space="preserve"> Bidders must complete all fields highlighted in yellow</w:t>
      </w:r>
      <w:r w:rsidR="008C1602">
        <w:rPr>
          <w:rFonts w:ascii="Times New Roman" w:hAnsi="Times New Roman" w:cs="Times New Roman"/>
          <w:sz w:val="20"/>
          <w:szCs w:val="20"/>
        </w:rPr>
        <w:t xml:space="preserve">. </w:t>
      </w:r>
      <w:r w:rsidRPr="002A18F6">
        <w:rPr>
          <w:rFonts w:ascii="Times New Roman" w:hAnsi="Times New Roman" w:cs="Times New Roman"/>
          <w:sz w:val="20"/>
          <w:szCs w:val="20"/>
        </w:rPr>
        <w:t xml:space="preserve">Do not alter the existing format or content within this Cost Sheet. Prices quoted shall be net, including transportation and delivery charges fully prepaid by the bidder, F.O.B. destination named in the Solicitation. No additional charges will be allowed for packing, packages, or partial delivery costs. </w:t>
      </w:r>
      <w:r w:rsidR="009E7FCF" w:rsidRPr="002A18F6">
        <w:rPr>
          <w:rFonts w:ascii="Times New Roman" w:hAnsi="Times New Roman" w:cs="Times New Roman"/>
          <w:b/>
          <w:bCs/>
          <w:sz w:val="20"/>
          <w:szCs w:val="20"/>
        </w:rPr>
        <w:t>Important:</w:t>
      </w:r>
      <w:r w:rsidR="009E7FCF" w:rsidRPr="002A18F6">
        <w:rPr>
          <w:rFonts w:ascii="Times New Roman" w:hAnsi="Times New Roman" w:cs="Times New Roman"/>
          <w:sz w:val="20"/>
          <w:szCs w:val="20"/>
        </w:rPr>
        <w:t xml:space="preserve">  In case of a mathematical error in extension of price, unit price shall govern.</w:t>
      </w:r>
    </w:p>
    <w:p w14:paraId="527F1F9B" w14:textId="06A92445" w:rsidR="002D0E09" w:rsidRPr="002A18F6" w:rsidRDefault="002D0E09" w:rsidP="009D34DC">
      <w:pPr>
        <w:jc w:val="both"/>
        <w:rPr>
          <w:rFonts w:ascii="Times New Roman" w:hAnsi="Times New Roman" w:cs="Times New Roman"/>
          <w:sz w:val="20"/>
          <w:szCs w:val="20"/>
        </w:rPr>
      </w:pPr>
      <w:r w:rsidRPr="002A18F6">
        <w:rPr>
          <w:rFonts w:ascii="Times New Roman" w:hAnsi="Times New Roman" w:cs="Times New Roman"/>
          <w:sz w:val="20"/>
          <w:szCs w:val="20"/>
        </w:rPr>
        <w:t xml:space="preserve">The prices indicated in </w:t>
      </w:r>
      <w:r w:rsidRPr="002A18F6">
        <w:rPr>
          <w:rFonts w:ascii="Times New Roman" w:hAnsi="Times New Roman" w:cs="Times New Roman"/>
          <w:b/>
          <w:bCs/>
          <w:sz w:val="20"/>
          <w:szCs w:val="20"/>
        </w:rPr>
        <w:t xml:space="preserve">Part </w:t>
      </w:r>
      <w:r w:rsidR="002172A2">
        <w:rPr>
          <w:rFonts w:ascii="Times New Roman" w:hAnsi="Times New Roman" w:cs="Times New Roman"/>
          <w:b/>
          <w:bCs/>
          <w:sz w:val="20"/>
          <w:szCs w:val="20"/>
        </w:rPr>
        <w:t>I</w:t>
      </w:r>
      <w:r w:rsidRPr="002A18F6">
        <w:rPr>
          <w:rFonts w:ascii="Times New Roman" w:hAnsi="Times New Roman" w:cs="Times New Roman"/>
          <w:b/>
          <w:bCs/>
          <w:sz w:val="20"/>
          <w:szCs w:val="20"/>
        </w:rPr>
        <w:t xml:space="preserve"> </w:t>
      </w:r>
      <w:r w:rsidRPr="002A18F6">
        <w:rPr>
          <w:rFonts w:ascii="Times New Roman" w:hAnsi="Times New Roman" w:cs="Times New Roman"/>
          <w:sz w:val="20"/>
          <w:szCs w:val="20"/>
        </w:rPr>
        <w:t xml:space="preserve"> below shall reflect all applicable fees necessary to perform the project </w:t>
      </w:r>
      <w:r w:rsidR="00A14B8B">
        <w:rPr>
          <w:rFonts w:ascii="Times New Roman" w:hAnsi="Times New Roman" w:cs="Times New Roman"/>
          <w:sz w:val="20"/>
          <w:szCs w:val="20"/>
        </w:rPr>
        <w:t>description and scope of work</w:t>
      </w:r>
      <w:r w:rsidRPr="002A18F6">
        <w:rPr>
          <w:rFonts w:ascii="Times New Roman" w:hAnsi="Times New Roman" w:cs="Times New Roman"/>
          <w:sz w:val="20"/>
          <w:szCs w:val="20"/>
        </w:rPr>
        <w:t xml:space="preserve"> as outlined in section (V) of the Request for Proposal (RFP) document and any related attachments and/or documents.</w:t>
      </w:r>
      <w:r w:rsidR="00233C21" w:rsidRPr="002A18F6">
        <w:rPr>
          <w:rFonts w:ascii="Times New Roman" w:hAnsi="Times New Roman" w:cs="Times New Roman"/>
          <w:sz w:val="20"/>
          <w:szCs w:val="20"/>
        </w:rPr>
        <w:t xml:space="preserve"> </w:t>
      </w:r>
    </w:p>
    <w:p w14:paraId="0B177478" w14:textId="1B701B3A" w:rsidR="00954740" w:rsidRPr="002A18F6" w:rsidRDefault="00B21A45" w:rsidP="009D34DC">
      <w:pPr>
        <w:jc w:val="both"/>
        <w:rPr>
          <w:rFonts w:ascii="Times New Roman" w:hAnsi="Times New Roman" w:cs="Times New Roman"/>
          <w:sz w:val="20"/>
          <w:szCs w:val="20"/>
        </w:rPr>
      </w:pPr>
      <w:r w:rsidRPr="002A18F6">
        <w:rPr>
          <w:rFonts w:ascii="Times New Roman" w:hAnsi="Times New Roman" w:cs="Times New Roman"/>
          <w:sz w:val="20"/>
          <w:szCs w:val="20"/>
        </w:rPr>
        <w:t xml:space="preserve">Only </w:t>
      </w:r>
      <w:r w:rsidR="002172A2" w:rsidRPr="00CF4728">
        <w:rPr>
          <w:rFonts w:ascii="Times New Roman" w:hAnsi="Times New Roman" w:cs="Times New Roman"/>
          <w:b/>
          <w:bCs/>
          <w:sz w:val="20"/>
          <w:szCs w:val="20"/>
        </w:rPr>
        <w:t>Part I</w:t>
      </w:r>
      <w:r w:rsidR="002172A2">
        <w:rPr>
          <w:rFonts w:ascii="Times New Roman" w:hAnsi="Times New Roman" w:cs="Times New Roman"/>
          <w:b/>
          <w:bCs/>
          <w:sz w:val="20"/>
          <w:szCs w:val="20"/>
        </w:rPr>
        <w:t xml:space="preserve"> - </w:t>
      </w:r>
      <w:r w:rsidR="002172A2" w:rsidRPr="00CF4728">
        <w:rPr>
          <w:rFonts w:ascii="Times New Roman" w:hAnsi="Times New Roman" w:cs="Times New Roman"/>
          <w:b/>
          <w:bCs/>
          <w:sz w:val="20"/>
          <w:szCs w:val="20"/>
        </w:rPr>
        <w:t>Initial Contract Period</w:t>
      </w:r>
      <w:r w:rsidR="00A14B8B" w:rsidRPr="002A18F6">
        <w:rPr>
          <w:rFonts w:ascii="Times New Roman" w:hAnsi="Times New Roman" w:cs="Times New Roman"/>
          <w:b/>
          <w:bCs/>
          <w:sz w:val="20"/>
          <w:szCs w:val="20"/>
        </w:rPr>
        <w:t xml:space="preserve"> Total Cost</w:t>
      </w:r>
      <w:r w:rsidR="00875D7D" w:rsidRPr="00D906A6">
        <w:rPr>
          <w:rFonts w:ascii="Times New Roman" w:hAnsi="Times New Roman" w:cs="Times New Roman"/>
          <w:sz w:val="20"/>
          <w:szCs w:val="20"/>
        </w:rPr>
        <w:t xml:space="preserve"> will be used for evaluating the proposal</w:t>
      </w:r>
      <w:r w:rsidRPr="002A18F6">
        <w:rPr>
          <w:rFonts w:ascii="Times New Roman" w:hAnsi="Times New Roman" w:cs="Times New Roman"/>
          <w:sz w:val="20"/>
          <w:szCs w:val="20"/>
        </w:rPr>
        <w:t xml:space="preserve">. </w:t>
      </w:r>
      <w:r w:rsidR="00262B8A">
        <w:rPr>
          <w:rFonts w:ascii="Times New Roman" w:hAnsi="Times New Roman" w:cs="Times New Roman"/>
          <w:sz w:val="20"/>
          <w:szCs w:val="20"/>
        </w:rPr>
        <w:t>Part II Optional services must be filled out though.</w:t>
      </w:r>
    </w:p>
    <w:p w14:paraId="6ADA7C40" w14:textId="61D77F87" w:rsidR="00954740" w:rsidRPr="002A18F6" w:rsidRDefault="00954740" w:rsidP="009D34DC">
      <w:pPr>
        <w:jc w:val="both"/>
        <w:rPr>
          <w:rFonts w:ascii="Times New Roman" w:hAnsi="Times New Roman" w:cs="Times New Roman"/>
          <w:sz w:val="20"/>
          <w:szCs w:val="20"/>
        </w:rPr>
      </w:pPr>
      <w:r w:rsidRPr="002A18F6">
        <w:rPr>
          <w:rFonts w:ascii="Times New Roman" w:hAnsi="Times New Roman" w:cs="Times New Roman"/>
          <w:sz w:val="20"/>
          <w:szCs w:val="20"/>
        </w:rPr>
        <w:t xml:space="preserve">During the contracted years, the vendor shall accommodate requests from </w:t>
      </w:r>
      <w:r w:rsidR="00A14B8B">
        <w:rPr>
          <w:rFonts w:ascii="Times New Roman" w:hAnsi="Times New Roman" w:cs="Times New Roman"/>
          <w:sz w:val="20"/>
          <w:szCs w:val="20"/>
        </w:rPr>
        <w:t>DHHS</w:t>
      </w:r>
      <w:r w:rsidR="00A14B8B" w:rsidRPr="002A18F6">
        <w:rPr>
          <w:rFonts w:ascii="Times New Roman" w:hAnsi="Times New Roman" w:cs="Times New Roman"/>
          <w:sz w:val="20"/>
          <w:szCs w:val="20"/>
        </w:rPr>
        <w:t xml:space="preserve"> </w:t>
      </w:r>
      <w:r w:rsidRPr="002A18F6">
        <w:rPr>
          <w:rFonts w:ascii="Times New Roman" w:hAnsi="Times New Roman" w:cs="Times New Roman"/>
          <w:sz w:val="20"/>
          <w:szCs w:val="20"/>
        </w:rPr>
        <w:t>for any necessary optional cleaning services necessary to comply with any State statutory or regulatory requirements.</w:t>
      </w:r>
    </w:p>
    <w:p w14:paraId="1298E192" w14:textId="667B5C3A" w:rsidR="00AF15AC" w:rsidRPr="002A18F6" w:rsidRDefault="002172A2" w:rsidP="009D34DC">
      <w:pPr>
        <w:jc w:val="both"/>
        <w:rPr>
          <w:rFonts w:ascii="Times New Roman" w:hAnsi="Times New Roman" w:cs="Times New Roman"/>
          <w:sz w:val="20"/>
          <w:szCs w:val="20"/>
        </w:rPr>
      </w:pPr>
      <w:r>
        <w:rPr>
          <w:rFonts w:ascii="Times New Roman" w:hAnsi="Times New Roman" w:cs="Times New Roman"/>
          <w:sz w:val="20"/>
          <w:szCs w:val="20"/>
        </w:rPr>
        <w:t>(Note: All the invoices shall be paid on monthly basis)</w:t>
      </w:r>
    </w:p>
    <w:p w14:paraId="20EF7B14" w14:textId="0091A42E" w:rsidR="002D0E09" w:rsidRPr="002A18F6" w:rsidRDefault="002D0E09">
      <w:pPr>
        <w:rPr>
          <w:rFonts w:ascii="Times New Roman" w:hAnsi="Times New Roman" w:cs="Times New Roman"/>
          <w:b/>
          <w:bCs/>
          <w:sz w:val="20"/>
          <w:szCs w:val="20"/>
          <w:u w:val="single"/>
        </w:rPr>
      </w:pPr>
      <w:r w:rsidRPr="002A18F6">
        <w:rPr>
          <w:rFonts w:ascii="Times New Roman" w:hAnsi="Times New Roman" w:cs="Times New Roman"/>
          <w:b/>
          <w:bCs/>
          <w:sz w:val="20"/>
          <w:szCs w:val="20"/>
          <w:u w:val="single"/>
        </w:rPr>
        <w:t>Part I</w:t>
      </w:r>
      <w:r w:rsidR="002172A2">
        <w:rPr>
          <w:rFonts w:ascii="Times New Roman" w:hAnsi="Times New Roman" w:cs="Times New Roman"/>
          <w:b/>
          <w:bCs/>
          <w:sz w:val="20"/>
          <w:szCs w:val="20"/>
          <w:u w:val="single"/>
        </w:rPr>
        <w:t xml:space="preserve"> – Initial Contract Period</w:t>
      </w:r>
    </w:p>
    <w:tbl>
      <w:tblPr>
        <w:tblStyle w:val="TableGrid"/>
        <w:tblW w:w="10790" w:type="dxa"/>
        <w:jc w:val="center"/>
        <w:tblLook w:val="04A0" w:firstRow="1" w:lastRow="0" w:firstColumn="1" w:lastColumn="0" w:noHBand="0" w:noVBand="1"/>
      </w:tblPr>
      <w:tblGrid>
        <w:gridCol w:w="2076"/>
        <w:gridCol w:w="404"/>
        <w:gridCol w:w="2065"/>
        <w:gridCol w:w="2083"/>
        <w:gridCol w:w="2082"/>
        <w:gridCol w:w="2080"/>
      </w:tblGrid>
      <w:tr w:rsidR="008B20E9" w:rsidRPr="002172A2" w14:paraId="2FF73A08" w14:textId="31379717" w:rsidTr="002A18F6">
        <w:trPr>
          <w:trHeight w:val="980"/>
          <w:jc w:val="center"/>
        </w:trPr>
        <w:tc>
          <w:tcPr>
            <w:tcW w:w="2480" w:type="dxa"/>
            <w:gridSpan w:val="2"/>
            <w:shd w:val="clear" w:color="auto" w:fill="D9D9D9" w:themeFill="background1" w:themeFillShade="D9"/>
            <w:vAlign w:val="center"/>
          </w:tcPr>
          <w:p w14:paraId="05B3A169" w14:textId="4F59B7E7" w:rsidR="008B20E9" w:rsidRPr="002A18F6" w:rsidRDefault="008B20E9" w:rsidP="002A18F6">
            <w:pPr>
              <w:jc w:val="center"/>
              <w:rPr>
                <w:rFonts w:ascii="Times New Roman" w:hAnsi="Times New Roman" w:cs="Times New Roman"/>
                <w:b/>
                <w:sz w:val="20"/>
                <w:szCs w:val="20"/>
              </w:rPr>
            </w:pPr>
            <w:r w:rsidRPr="002A18F6">
              <w:rPr>
                <w:rFonts w:ascii="Times New Roman" w:hAnsi="Times New Roman" w:cs="Times New Roman"/>
                <w:b/>
                <w:sz w:val="20"/>
                <w:szCs w:val="20"/>
              </w:rPr>
              <w:t>Location</w:t>
            </w:r>
          </w:p>
        </w:tc>
        <w:tc>
          <w:tcPr>
            <w:tcW w:w="2065" w:type="dxa"/>
            <w:shd w:val="clear" w:color="auto" w:fill="D9D9D9" w:themeFill="background1" w:themeFillShade="D9"/>
          </w:tcPr>
          <w:p w14:paraId="3B5F518C" w14:textId="77777777" w:rsidR="008B20E9" w:rsidRDefault="008B20E9" w:rsidP="008B20E9">
            <w:pPr>
              <w:jc w:val="center"/>
              <w:rPr>
                <w:rFonts w:ascii="Times New Roman" w:hAnsi="Times New Roman" w:cs="Times New Roman"/>
                <w:b/>
                <w:sz w:val="20"/>
                <w:szCs w:val="20"/>
              </w:rPr>
            </w:pPr>
          </w:p>
          <w:p w14:paraId="3C34DE69" w14:textId="77777777" w:rsidR="008B20E9" w:rsidRDefault="008B20E9" w:rsidP="008B20E9">
            <w:pPr>
              <w:jc w:val="center"/>
              <w:rPr>
                <w:rFonts w:ascii="Times New Roman" w:hAnsi="Times New Roman" w:cs="Times New Roman"/>
                <w:b/>
                <w:sz w:val="20"/>
                <w:szCs w:val="20"/>
              </w:rPr>
            </w:pPr>
            <w:r>
              <w:rPr>
                <w:rFonts w:ascii="Times New Roman" w:hAnsi="Times New Roman" w:cs="Times New Roman"/>
                <w:b/>
                <w:sz w:val="20"/>
                <w:szCs w:val="20"/>
              </w:rPr>
              <w:t>Square feet</w:t>
            </w:r>
          </w:p>
          <w:p w14:paraId="475B7121" w14:textId="59F2F5B8" w:rsidR="004B1249" w:rsidRPr="008B20E9" w:rsidRDefault="004B1249" w:rsidP="008B20E9">
            <w:pPr>
              <w:jc w:val="center"/>
              <w:rPr>
                <w:rFonts w:ascii="Times New Roman" w:hAnsi="Times New Roman" w:cs="Times New Roman"/>
                <w:b/>
                <w:sz w:val="20"/>
                <w:szCs w:val="20"/>
              </w:rPr>
            </w:pPr>
            <w:r>
              <w:rPr>
                <w:rFonts w:ascii="Times New Roman" w:hAnsi="Times New Roman" w:cs="Times New Roman"/>
                <w:b/>
                <w:sz w:val="20"/>
                <w:szCs w:val="20"/>
              </w:rPr>
              <w:t>(sq ft)</w:t>
            </w:r>
          </w:p>
        </w:tc>
        <w:tc>
          <w:tcPr>
            <w:tcW w:w="2083" w:type="dxa"/>
            <w:shd w:val="clear" w:color="auto" w:fill="D9D9D9" w:themeFill="background1" w:themeFillShade="D9"/>
            <w:vAlign w:val="center"/>
          </w:tcPr>
          <w:p w14:paraId="6353F4B3" w14:textId="51B27C68" w:rsidR="008B20E9" w:rsidRPr="002A18F6" w:rsidRDefault="008B20E9" w:rsidP="002A18F6">
            <w:pPr>
              <w:jc w:val="center"/>
              <w:rPr>
                <w:rFonts w:ascii="Times New Roman" w:hAnsi="Times New Roman" w:cs="Times New Roman"/>
                <w:b/>
                <w:sz w:val="20"/>
                <w:szCs w:val="20"/>
              </w:rPr>
            </w:pPr>
            <w:r w:rsidRPr="002A18F6">
              <w:rPr>
                <w:rFonts w:ascii="Times New Roman" w:hAnsi="Times New Roman" w:cs="Times New Roman"/>
                <w:b/>
                <w:sz w:val="20"/>
                <w:szCs w:val="20"/>
              </w:rPr>
              <w:t>Unit Price</w:t>
            </w:r>
          </w:p>
          <w:p w14:paraId="61FF16C5" w14:textId="7B7D9924" w:rsidR="008B20E9" w:rsidRPr="002A18F6" w:rsidRDefault="008B20E9" w:rsidP="002A18F6">
            <w:pPr>
              <w:jc w:val="center"/>
              <w:rPr>
                <w:rFonts w:ascii="Times New Roman" w:hAnsi="Times New Roman" w:cs="Times New Roman"/>
                <w:bCs/>
                <w:sz w:val="20"/>
                <w:szCs w:val="20"/>
              </w:rPr>
            </w:pPr>
            <w:r w:rsidRPr="002A18F6">
              <w:rPr>
                <w:rFonts w:ascii="Times New Roman" w:hAnsi="Times New Roman" w:cs="Times New Roman"/>
                <w:bCs/>
                <w:sz w:val="20"/>
                <w:szCs w:val="20"/>
              </w:rPr>
              <w:t>(Monthly Base Price per Square f</w:t>
            </w:r>
            <w:r>
              <w:rPr>
                <w:rFonts w:ascii="Times New Roman" w:hAnsi="Times New Roman" w:cs="Times New Roman"/>
                <w:bCs/>
                <w:sz w:val="20"/>
                <w:szCs w:val="20"/>
              </w:rPr>
              <w:t>oo</w:t>
            </w:r>
            <w:r w:rsidRPr="002A18F6">
              <w:rPr>
                <w:rFonts w:ascii="Times New Roman" w:hAnsi="Times New Roman" w:cs="Times New Roman"/>
                <w:bCs/>
                <w:sz w:val="20"/>
                <w:szCs w:val="20"/>
              </w:rPr>
              <w:t>t)</w:t>
            </w:r>
          </w:p>
        </w:tc>
        <w:tc>
          <w:tcPr>
            <w:tcW w:w="2082" w:type="dxa"/>
            <w:shd w:val="clear" w:color="auto" w:fill="D9D9D9" w:themeFill="background1" w:themeFillShade="D9"/>
            <w:vAlign w:val="center"/>
          </w:tcPr>
          <w:p w14:paraId="68CFA65C" w14:textId="7B1F0899" w:rsidR="008B20E9" w:rsidRPr="002A18F6" w:rsidRDefault="008B20E9" w:rsidP="002A18F6">
            <w:pPr>
              <w:jc w:val="center"/>
              <w:rPr>
                <w:rFonts w:ascii="Times New Roman" w:hAnsi="Times New Roman" w:cs="Times New Roman"/>
                <w:b/>
                <w:sz w:val="20"/>
                <w:szCs w:val="20"/>
              </w:rPr>
            </w:pPr>
            <w:r w:rsidRPr="002A18F6">
              <w:rPr>
                <w:rFonts w:ascii="Times New Roman" w:hAnsi="Times New Roman" w:cs="Times New Roman"/>
                <w:b/>
                <w:sz w:val="20"/>
                <w:szCs w:val="20"/>
              </w:rPr>
              <w:t>Number of Months</w:t>
            </w:r>
          </w:p>
        </w:tc>
        <w:tc>
          <w:tcPr>
            <w:tcW w:w="2080" w:type="dxa"/>
            <w:shd w:val="clear" w:color="auto" w:fill="D9D9D9" w:themeFill="background1" w:themeFillShade="D9"/>
            <w:vAlign w:val="center"/>
          </w:tcPr>
          <w:p w14:paraId="006E31BF" w14:textId="77777777" w:rsidR="008B20E9" w:rsidRPr="002A18F6" w:rsidRDefault="008B20E9" w:rsidP="008B20E9">
            <w:pPr>
              <w:jc w:val="center"/>
              <w:rPr>
                <w:rFonts w:ascii="Times New Roman" w:hAnsi="Times New Roman" w:cs="Times New Roman"/>
                <w:b/>
                <w:sz w:val="20"/>
                <w:szCs w:val="20"/>
              </w:rPr>
            </w:pPr>
            <w:r w:rsidRPr="002A18F6">
              <w:rPr>
                <w:rFonts w:ascii="Times New Roman" w:hAnsi="Times New Roman" w:cs="Times New Roman"/>
                <w:b/>
                <w:sz w:val="20"/>
                <w:szCs w:val="20"/>
              </w:rPr>
              <w:t>Extended Price</w:t>
            </w:r>
          </w:p>
          <w:p w14:paraId="3CAC2552" w14:textId="1566E6DB" w:rsidR="008B20E9" w:rsidRPr="002A18F6" w:rsidRDefault="008B20E9" w:rsidP="002A18F6">
            <w:pPr>
              <w:jc w:val="center"/>
              <w:rPr>
                <w:rFonts w:ascii="Times New Roman" w:hAnsi="Times New Roman" w:cs="Times New Roman"/>
                <w:b/>
                <w:sz w:val="20"/>
                <w:szCs w:val="20"/>
              </w:rPr>
            </w:pPr>
            <w:r w:rsidRPr="002A18F6">
              <w:rPr>
                <w:rFonts w:ascii="Times New Roman" w:hAnsi="Times New Roman" w:cs="Times New Roman"/>
                <w:b/>
                <w:sz w:val="20"/>
                <w:szCs w:val="20"/>
              </w:rPr>
              <w:t>(</w:t>
            </w:r>
            <w:r w:rsidRPr="002A18F6">
              <w:rPr>
                <w:rFonts w:ascii="Times New Roman" w:hAnsi="Times New Roman" w:cs="Times New Roman"/>
                <w:bCs/>
                <w:sz w:val="20"/>
                <w:szCs w:val="20"/>
              </w:rPr>
              <w:t>Square feet x Unit Price x Number of months</w:t>
            </w:r>
            <w:r w:rsidRPr="002A18F6">
              <w:rPr>
                <w:rFonts w:ascii="Times New Roman" w:hAnsi="Times New Roman" w:cs="Times New Roman"/>
                <w:b/>
                <w:sz w:val="20"/>
                <w:szCs w:val="20"/>
              </w:rPr>
              <w:t>)</w:t>
            </w:r>
          </w:p>
        </w:tc>
      </w:tr>
      <w:tr w:rsidR="008B20E9" w:rsidRPr="002172A2" w14:paraId="2B6896FE" w14:textId="33209E12" w:rsidTr="002A18F6">
        <w:trPr>
          <w:trHeight w:val="275"/>
          <w:jc w:val="center"/>
        </w:trPr>
        <w:tc>
          <w:tcPr>
            <w:tcW w:w="2480" w:type="dxa"/>
            <w:gridSpan w:val="2"/>
          </w:tcPr>
          <w:p w14:paraId="153111BF" w14:textId="23444AD7" w:rsidR="008B20E9" w:rsidRPr="002A18F6" w:rsidRDefault="00A14B8B" w:rsidP="002D0E09">
            <w:pPr>
              <w:rPr>
                <w:rFonts w:ascii="Times New Roman" w:hAnsi="Times New Roman" w:cs="Times New Roman"/>
                <w:sz w:val="20"/>
                <w:szCs w:val="20"/>
              </w:rPr>
            </w:pPr>
            <w:bookmarkStart w:id="0" w:name="_Hlk202174347"/>
            <w:r>
              <w:rPr>
                <w:rFonts w:ascii="Times New Roman" w:hAnsi="Times New Roman" w:cs="Times New Roman"/>
                <w:sz w:val="20"/>
                <w:szCs w:val="20"/>
              </w:rPr>
              <w:t>Year 1</w:t>
            </w:r>
          </w:p>
        </w:tc>
        <w:tc>
          <w:tcPr>
            <w:tcW w:w="2065" w:type="dxa"/>
          </w:tcPr>
          <w:p w14:paraId="6F0C1705" w14:textId="0DF7EA0F" w:rsidR="008B20E9" w:rsidRPr="008B20E9" w:rsidRDefault="008B20E9" w:rsidP="002D0E09">
            <w:pPr>
              <w:rPr>
                <w:rFonts w:ascii="Times New Roman" w:hAnsi="Times New Roman" w:cs="Times New Roman"/>
                <w:sz w:val="20"/>
                <w:szCs w:val="20"/>
              </w:rPr>
            </w:pPr>
          </w:p>
        </w:tc>
        <w:tc>
          <w:tcPr>
            <w:tcW w:w="2083" w:type="dxa"/>
            <w:shd w:val="clear" w:color="auto" w:fill="FFFF00"/>
          </w:tcPr>
          <w:p w14:paraId="27985126" w14:textId="1A0FE68B" w:rsidR="008B20E9" w:rsidRPr="002A18F6" w:rsidRDefault="008B20E9" w:rsidP="002D0E09">
            <w:pPr>
              <w:rPr>
                <w:rFonts w:ascii="Times New Roman" w:hAnsi="Times New Roman" w:cs="Times New Roman"/>
                <w:sz w:val="20"/>
                <w:szCs w:val="20"/>
              </w:rPr>
            </w:pPr>
            <w:r w:rsidRPr="002A18F6">
              <w:rPr>
                <w:rFonts w:ascii="Times New Roman" w:hAnsi="Times New Roman" w:cs="Times New Roman"/>
                <w:sz w:val="20"/>
                <w:szCs w:val="20"/>
              </w:rPr>
              <w:t>$</w:t>
            </w:r>
          </w:p>
        </w:tc>
        <w:tc>
          <w:tcPr>
            <w:tcW w:w="2082" w:type="dxa"/>
          </w:tcPr>
          <w:p w14:paraId="5EEE8209" w14:textId="7ADAEDA7" w:rsidR="00A14B8B" w:rsidRPr="002A18F6" w:rsidRDefault="00A14B8B" w:rsidP="00A14B8B">
            <w:pPr>
              <w:jc w:val="center"/>
              <w:rPr>
                <w:rFonts w:ascii="Times New Roman" w:hAnsi="Times New Roman" w:cs="Times New Roman"/>
                <w:sz w:val="20"/>
                <w:szCs w:val="20"/>
              </w:rPr>
            </w:pPr>
            <w:r>
              <w:rPr>
                <w:rFonts w:ascii="Times New Roman" w:hAnsi="Times New Roman" w:cs="Times New Roman"/>
                <w:sz w:val="20"/>
                <w:szCs w:val="20"/>
              </w:rPr>
              <w:t>12</w:t>
            </w:r>
          </w:p>
        </w:tc>
        <w:tc>
          <w:tcPr>
            <w:tcW w:w="2080" w:type="dxa"/>
            <w:shd w:val="clear" w:color="auto" w:fill="FFFF00"/>
          </w:tcPr>
          <w:p w14:paraId="055CE5DE" w14:textId="3F8422C7" w:rsidR="008B20E9" w:rsidRPr="002A18F6" w:rsidRDefault="008B20E9" w:rsidP="002D0E09">
            <w:pPr>
              <w:rPr>
                <w:rFonts w:ascii="Times New Roman" w:hAnsi="Times New Roman" w:cs="Times New Roman"/>
                <w:sz w:val="20"/>
                <w:szCs w:val="20"/>
              </w:rPr>
            </w:pPr>
            <w:r w:rsidRPr="002A18F6">
              <w:rPr>
                <w:rFonts w:ascii="Times New Roman" w:hAnsi="Times New Roman" w:cs="Times New Roman"/>
                <w:sz w:val="20"/>
                <w:szCs w:val="20"/>
              </w:rPr>
              <w:t>$</w:t>
            </w:r>
          </w:p>
        </w:tc>
      </w:tr>
      <w:tr w:rsidR="00A14B8B" w:rsidRPr="002172A2" w14:paraId="48E1B94F" w14:textId="77777777" w:rsidTr="002A18F6">
        <w:trPr>
          <w:trHeight w:val="275"/>
          <w:jc w:val="center"/>
        </w:trPr>
        <w:tc>
          <w:tcPr>
            <w:tcW w:w="2480" w:type="dxa"/>
            <w:gridSpan w:val="2"/>
          </w:tcPr>
          <w:p w14:paraId="03F4AF5F" w14:textId="4A724487" w:rsidR="00A14B8B" w:rsidDel="004E4F28" w:rsidRDefault="00A14B8B" w:rsidP="002D0E09">
            <w:pPr>
              <w:rPr>
                <w:rFonts w:ascii="Times New Roman" w:hAnsi="Times New Roman" w:cs="Times New Roman"/>
                <w:sz w:val="20"/>
                <w:szCs w:val="20"/>
              </w:rPr>
            </w:pPr>
            <w:r>
              <w:rPr>
                <w:rFonts w:ascii="Times New Roman" w:hAnsi="Times New Roman" w:cs="Times New Roman"/>
                <w:sz w:val="20"/>
                <w:szCs w:val="20"/>
              </w:rPr>
              <w:t>Year 2</w:t>
            </w:r>
          </w:p>
        </w:tc>
        <w:tc>
          <w:tcPr>
            <w:tcW w:w="2065" w:type="dxa"/>
          </w:tcPr>
          <w:p w14:paraId="5CF887DB" w14:textId="77777777" w:rsidR="00A14B8B" w:rsidDel="00A14B8B" w:rsidRDefault="00A14B8B" w:rsidP="002D0E09">
            <w:pPr>
              <w:rPr>
                <w:rFonts w:ascii="Times New Roman" w:hAnsi="Times New Roman" w:cs="Times New Roman"/>
                <w:sz w:val="20"/>
                <w:szCs w:val="20"/>
              </w:rPr>
            </w:pPr>
          </w:p>
        </w:tc>
        <w:tc>
          <w:tcPr>
            <w:tcW w:w="2083" w:type="dxa"/>
            <w:shd w:val="clear" w:color="auto" w:fill="FFFF00"/>
          </w:tcPr>
          <w:p w14:paraId="4580CD2D" w14:textId="76C967DC" w:rsidR="00A14B8B" w:rsidRPr="002A18F6" w:rsidRDefault="006172C1" w:rsidP="002D0E09">
            <w:pPr>
              <w:rPr>
                <w:rFonts w:ascii="Times New Roman" w:hAnsi="Times New Roman" w:cs="Times New Roman"/>
                <w:sz w:val="20"/>
                <w:szCs w:val="20"/>
              </w:rPr>
            </w:pPr>
            <w:r>
              <w:rPr>
                <w:rFonts w:ascii="Times New Roman" w:hAnsi="Times New Roman" w:cs="Times New Roman"/>
                <w:sz w:val="20"/>
                <w:szCs w:val="20"/>
              </w:rPr>
              <w:t>$</w:t>
            </w:r>
          </w:p>
        </w:tc>
        <w:tc>
          <w:tcPr>
            <w:tcW w:w="2082" w:type="dxa"/>
          </w:tcPr>
          <w:p w14:paraId="794C1169" w14:textId="2B4751E2" w:rsidR="00A14B8B" w:rsidRPr="002A18F6" w:rsidDel="00A14B8B" w:rsidRDefault="00A14B8B" w:rsidP="002A18F6">
            <w:pPr>
              <w:jc w:val="center"/>
              <w:rPr>
                <w:rFonts w:ascii="Times New Roman" w:hAnsi="Times New Roman" w:cs="Times New Roman"/>
                <w:sz w:val="20"/>
                <w:szCs w:val="20"/>
              </w:rPr>
            </w:pPr>
            <w:r>
              <w:rPr>
                <w:rFonts w:ascii="Times New Roman" w:hAnsi="Times New Roman" w:cs="Times New Roman"/>
                <w:sz w:val="20"/>
                <w:szCs w:val="20"/>
              </w:rPr>
              <w:t>12</w:t>
            </w:r>
          </w:p>
        </w:tc>
        <w:tc>
          <w:tcPr>
            <w:tcW w:w="2080" w:type="dxa"/>
            <w:shd w:val="clear" w:color="auto" w:fill="FFFF00"/>
          </w:tcPr>
          <w:p w14:paraId="7644CFB8" w14:textId="3F4004C4" w:rsidR="00A14B8B" w:rsidRPr="002A18F6" w:rsidRDefault="006172C1" w:rsidP="002D0E09">
            <w:pPr>
              <w:rPr>
                <w:rFonts w:ascii="Times New Roman" w:hAnsi="Times New Roman" w:cs="Times New Roman"/>
                <w:sz w:val="20"/>
                <w:szCs w:val="20"/>
              </w:rPr>
            </w:pPr>
            <w:r>
              <w:rPr>
                <w:rFonts w:ascii="Times New Roman" w:hAnsi="Times New Roman" w:cs="Times New Roman"/>
                <w:sz w:val="20"/>
                <w:szCs w:val="20"/>
              </w:rPr>
              <w:t>$</w:t>
            </w:r>
          </w:p>
        </w:tc>
      </w:tr>
      <w:tr w:rsidR="00A14B8B" w:rsidRPr="002172A2" w14:paraId="08BDC77D" w14:textId="77777777" w:rsidTr="002A18F6">
        <w:trPr>
          <w:trHeight w:val="275"/>
          <w:jc w:val="center"/>
        </w:trPr>
        <w:tc>
          <w:tcPr>
            <w:tcW w:w="2480" w:type="dxa"/>
            <w:gridSpan w:val="2"/>
          </w:tcPr>
          <w:p w14:paraId="36EFD751" w14:textId="47D56278" w:rsidR="00A14B8B" w:rsidDel="004E4F28" w:rsidRDefault="00A14B8B" w:rsidP="002D0E09">
            <w:pPr>
              <w:rPr>
                <w:rFonts w:ascii="Times New Roman" w:hAnsi="Times New Roman" w:cs="Times New Roman"/>
                <w:sz w:val="20"/>
                <w:szCs w:val="20"/>
              </w:rPr>
            </w:pPr>
            <w:r>
              <w:rPr>
                <w:rFonts w:ascii="Times New Roman" w:hAnsi="Times New Roman" w:cs="Times New Roman"/>
                <w:sz w:val="20"/>
                <w:szCs w:val="20"/>
              </w:rPr>
              <w:t>Year 3</w:t>
            </w:r>
          </w:p>
        </w:tc>
        <w:tc>
          <w:tcPr>
            <w:tcW w:w="2065" w:type="dxa"/>
          </w:tcPr>
          <w:p w14:paraId="2A24198A" w14:textId="77777777" w:rsidR="00A14B8B" w:rsidDel="00A14B8B" w:rsidRDefault="00A14B8B" w:rsidP="002D0E09">
            <w:pPr>
              <w:rPr>
                <w:rFonts w:ascii="Times New Roman" w:hAnsi="Times New Roman" w:cs="Times New Roman"/>
                <w:sz w:val="20"/>
                <w:szCs w:val="20"/>
              </w:rPr>
            </w:pPr>
          </w:p>
        </w:tc>
        <w:tc>
          <w:tcPr>
            <w:tcW w:w="2083" w:type="dxa"/>
            <w:shd w:val="clear" w:color="auto" w:fill="FFFF00"/>
          </w:tcPr>
          <w:p w14:paraId="45F4982D" w14:textId="5DF4FA95" w:rsidR="00A14B8B" w:rsidRPr="002A18F6" w:rsidRDefault="006172C1" w:rsidP="002D0E09">
            <w:pPr>
              <w:rPr>
                <w:rFonts w:ascii="Times New Roman" w:hAnsi="Times New Roman" w:cs="Times New Roman"/>
                <w:sz w:val="20"/>
                <w:szCs w:val="20"/>
              </w:rPr>
            </w:pPr>
            <w:r>
              <w:rPr>
                <w:rFonts w:ascii="Times New Roman" w:hAnsi="Times New Roman" w:cs="Times New Roman"/>
                <w:sz w:val="20"/>
                <w:szCs w:val="20"/>
              </w:rPr>
              <w:t>$</w:t>
            </w:r>
          </w:p>
        </w:tc>
        <w:tc>
          <w:tcPr>
            <w:tcW w:w="2082" w:type="dxa"/>
          </w:tcPr>
          <w:p w14:paraId="537ED668" w14:textId="3FA95F19" w:rsidR="00A14B8B" w:rsidRPr="002A18F6" w:rsidDel="00A14B8B" w:rsidRDefault="00A14B8B" w:rsidP="002A18F6">
            <w:pPr>
              <w:jc w:val="center"/>
              <w:rPr>
                <w:rFonts w:ascii="Times New Roman" w:hAnsi="Times New Roman" w:cs="Times New Roman"/>
                <w:sz w:val="20"/>
                <w:szCs w:val="20"/>
              </w:rPr>
            </w:pPr>
            <w:r>
              <w:rPr>
                <w:rFonts w:ascii="Times New Roman" w:hAnsi="Times New Roman" w:cs="Times New Roman"/>
                <w:sz w:val="20"/>
                <w:szCs w:val="20"/>
              </w:rPr>
              <w:t>12</w:t>
            </w:r>
          </w:p>
        </w:tc>
        <w:tc>
          <w:tcPr>
            <w:tcW w:w="2080" w:type="dxa"/>
            <w:shd w:val="clear" w:color="auto" w:fill="FFFF00"/>
          </w:tcPr>
          <w:p w14:paraId="43F42860" w14:textId="7512758F" w:rsidR="00A14B8B" w:rsidRPr="002A18F6" w:rsidRDefault="006172C1" w:rsidP="002D0E09">
            <w:pPr>
              <w:rPr>
                <w:rFonts w:ascii="Times New Roman" w:hAnsi="Times New Roman" w:cs="Times New Roman"/>
                <w:sz w:val="20"/>
                <w:szCs w:val="20"/>
              </w:rPr>
            </w:pPr>
            <w:r>
              <w:rPr>
                <w:rFonts w:ascii="Times New Roman" w:hAnsi="Times New Roman" w:cs="Times New Roman"/>
                <w:sz w:val="20"/>
                <w:szCs w:val="20"/>
              </w:rPr>
              <w:t>$</w:t>
            </w:r>
          </w:p>
        </w:tc>
      </w:tr>
      <w:tr w:rsidR="00A14B8B" w:rsidRPr="002172A2" w14:paraId="044736B3" w14:textId="77777777" w:rsidTr="002A18F6">
        <w:trPr>
          <w:trHeight w:val="275"/>
          <w:jc w:val="center"/>
        </w:trPr>
        <w:tc>
          <w:tcPr>
            <w:tcW w:w="2480" w:type="dxa"/>
            <w:gridSpan w:val="2"/>
          </w:tcPr>
          <w:p w14:paraId="01201DFE" w14:textId="3DB5D9CC" w:rsidR="00A14B8B" w:rsidDel="004E4F28" w:rsidRDefault="00A14B8B" w:rsidP="002D0E09">
            <w:pPr>
              <w:rPr>
                <w:rFonts w:ascii="Times New Roman" w:hAnsi="Times New Roman" w:cs="Times New Roman"/>
                <w:sz w:val="20"/>
                <w:szCs w:val="20"/>
              </w:rPr>
            </w:pPr>
            <w:r>
              <w:rPr>
                <w:rFonts w:ascii="Times New Roman" w:hAnsi="Times New Roman" w:cs="Times New Roman"/>
                <w:sz w:val="20"/>
                <w:szCs w:val="20"/>
              </w:rPr>
              <w:t>Year 4</w:t>
            </w:r>
          </w:p>
        </w:tc>
        <w:tc>
          <w:tcPr>
            <w:tcW w:w="2065" w:type="dxa"/>
          </w:tcPr>
          <w:p w14:paraId="482B3BE4" w14:textId="77777777" w:rsidR="00A14B8B" w:rsidDel="00A14B8B" w:rsidRDefault="00A14B8B" w:rsidP="002D0E09">
            <w:pPr>
              <w:rPr>
                <w:rFonts w:ascii="Times New Roman" w:hAnsi="Times New Roman" w:cs="Times New Roman"/>
                <w:sz w:val="20"/>
                <w:szCs w:val="20"/>
              </w:rPr>
            </w:pPr>
          </w:p>
        </w:tc>
        <w:tc>
          <w:tcPr>
            <w:tcW w:w="2083" w:type="dxa"/>
            <w:shd w:val="clear" w:color="auto" w:fill="FFFF00"/>
          </w:tcPr>
          <w:p w14:paraId="3DA57086" w14:textId="77F25A09" w:rsidR="00A14B8B" w:rsidRPr="002A18F6" w:rsidRDefault="006172C1" w:rsidP="002D0E09">
            <w:pPr>
              <w:rPr>
                <w:rFonts w:ascii="Times New Roman" w:hAnsi="Times New Roman" w:cs="Times New Roman"/>
                <w:sz w:val="20"/>
                <w:szCs w:val="20"/>
              </w:rPr>
            </w:pPr>
            <w:r>
              <w:rPr>
                <w:rFonts w:ascii="Times New Roman" w:hAnsi="Times New Roman" w:cs="Times New Roman"/>
                <w:sz w:val="20"/>
                <w:szCs w:val="20"/>
              </w:rPr>
              <w:t>$</w:t>
            </w:r>
          </w:p>
        </w:tc>
        <w:tc>
          <w:tcPr>
            <w:tcW w:w="2082" w:type="dxa"/>
          </w:tcPr>
          <w:p w14:paraId="0EDA89B1" w14:textId="643B674C" w:rsidR="00A14B8B" w:rsidRPr="002A18F6" w:rsidDel="00A14B8B" w:rsidRDefault="00A14B8B" w:rsidP="002A18F6">
            <w:pPr>
              <w:jc w:val="center"/>
              <w:rPr>
                <w:rFonts w:ascii="Times New Roman" w:hAnsi="Times New Roman" w:cs="Times New Roman"/>
                <w:sz w:val="20"/>
                <w:szCs w:val="20"/>
              </w:rPr>
            </w:pPr>
            <w:r>
              <w:rPr>
                <w:rFonts w:ascii="Times New Roman" w:hAnsi="Times New Roman" w:cs="Times New Roman"/>
                <w:sz w:val="20"/>
                <w:szCs w:val="20"/>
              </w:rPr>
              <w:t>12</w:t>
            </w:r>
          </w:p>
        </w:tc>
        <w:tc>
          <w:tcPr>
            <w:tcW w:w="2080" w:type="dxa"/>
            <w:shd w:val="clear" w:color="auto" w:fill="FFFF00"/>
          </w:tcPr>
          <w:p w14:paraId="70E109F0" w14:textId="603B7945" w:rsidR="00A14B8B" w:rsidRPr="002A18F6" w:rsidRDefault="006172C1" w:rsidP="002D0E09">
            <w:pPr>
              <w:rPr>
                <w:rFonts w:ascii="Times New Roman" w:hAnsi="Times New Roman" w:cs="Times New Roman"/>
                <w:sz w:val="20"/>
                <w:szCs w:val="20"/>
              </w:rPr>
            </w:pPr>
            <w:r>
              <w:rPr>
                <w:rFonts w:ascii="Times New Roman" w:hAnsi="Times New Roman" w:cs="Times New Roman"/>
                <w:sz w:val="20"/>
                <w:szCs w:val="20"/>
              </w:rPr>
              <w:t>$</w:t>
            </w:r>
          </w:p>
        </w:tc>
      </w:tr>
      <w:tr w:rsidR="008B20E9" w:rsidRPr="002172A2" w14:paraId="62710E58" w14:textId="77777777" w:rsidTr="002A18F6">
        <w:trPr>
          <w:trHeight w:val="275"/>
          <w:jc w:val="center"/>
        </w:trPr>
        <w:tc>
          <w:tcPr>
            <w:tcW w:w="2076" w:type="dxa"/>
          </w:tcPr>
          <w:p w14:paraId="5F381640" w14:textId="77777777" w:rsidR="008B20E9" w:rsidRPr="008B20E9" w:rsidRDefault="008B20E9">
            <w:pPr>
              <w:rPr>
                <w:rFonts w:ascii="Times New Roman" w:hAnsi="Times New Roman" w:cs="Times New Roman"/>
                <w:b/>
                <w:bCs/>
                <w:sz w:val="20"/>
                <w:szCs w:val="20"/>
              </w:rPr>
            </w:pPr>
          </w:p>
        </w:tc>
        <w:tc>
          <w:tcPr>
            <w:tcW w:w="6634" w:type="dxa"/>
            <w:gridSpan w:val="4"/>
          </w:tcPr>
          <w:p w14:paraId="1DD76C86" w14:textId="41BBDDC8" w:rsidR="008B20E9" w:rsidRPr="002A18F6" w:rsidRDefault="008B20E9" w:rsidP="009D34DC">
            <w:pPr>
              <w:jc w:val="right"/>
              <w:rPr>
                <w:rFonts w:ascii="Times New Roman" w:hAnsi="Times New Roman" w:cs="Times New Roman"/>
                <w:b/>
                <w:bCs/>
                <w:sz w:val="20"/>
                <w:szCs w:val="20"/>
              </w:rPr>
            </w:pPr>
            <w:r w:rsidRPr="002A18F6">
              <w:rPr>
                <w:rFonts w:ascii="Times New Roman" w:hAnsi="Times New Roman" w:cs="Times New Roman"/>
                <w:b/>
                <w:bCs/>
                <w:sz w:val="20"/>
                <w:szCs w:val="20"/>
              </w:rPr>
              <w:t>Part I – Initial Contract Period Total Cost</w:t>
            </w:r>
          </w:p>
        </w:tc>
        <w:tc>
          <w:tcPr>
            <w:tcW w:w="2080" w:type="dxa"/>
            <w:shd w:val="clear" w:color="auto" w:fill="FFFF00"/>
          </w:tcPr>
          <w:p w14:paraId="6C6B10D1" w14:textId="412F5A35" w:rsidR="008B20E9" w:rsidRPr="00080725" w:rsidRDefault="008B20E9" w:rsidP="002D0E09">
            <w:pPr>
              <w:rPr>
                <w:rFonts w:ascii="Times New Roman" w:hAnsi="Times New Roman" w:cs="Times New Roman"/>
                <w:sz w:val="20"/>
                <w:szCs w:val="20"/>
              </w:rPr>
            </w:pPr>
            <w:r>
              <w:rPr>
                <w:rFonts w:ascii="Times New Roman" w:hAnsi="Times New Roman" w:cs="Times New Roman"/>
                <w:sz w:val="20"/>
                <w:szCs w:val="20"/>
              </w:rPr>
              <w:t>$</w:t>
            </w:r>
          </w:p>
        </w:tc>
      </w:tr>
      <w:bookmarkEnd w:id="0"/>
    </w:tbl>
    <w:p w14:paraId="74204C99" w14:textId="77777777" w:rsidR="00A14B8B" w:rsidRDefault="00A14B8B" w:rsidP="002D0E09">
      <w:pPr>
        <w:rPr>
          <w:rFonts w:ascii="Times New Roman" w:hAnsi="Times New Roman" w:cs="Times New Roman"/>
          <w:sz w:val="20"/>
          <w:szCs w:val="20"/>
        </w:rPr>
      </w:pPr>
    </w:p>
    <w:p w14:paraId="28D6B263" w14:textId="5E2AD735" w:rsidR="00A14B8B" w:rsidRPr="002A18F6" w:rsidRDefault="002D0E09" w:rsidP="009D34DC">
      <w:pPr>
        <w:jc w:val="both"/>
        <w:rPr>
          <w:rFonts w:ascii="Times New Roman" w:hAnsi="Times New Roman" w:cs="Times New Roman"/>
          <w:b/>
          <w:bCs/>
          <w:sz w:val="20"/>
          <w:szCs w:val="20"/>
          <w:u w:val="single"/>
        </w:rPr>
      </w:pPr>
      <w:r w:rsidRPr="002A18F6">
        <w:rPr>
          <w:rFonts w:ascii="Times New Roman" w:hAnsi="Times New Roman" w:cs="Times New Roman"/>
          <w:b/>
          <w:bCs/>
          <w:sz w:val="20"/>
          <w:szCs w:val="20"/>
          <w:u w:val="single"/>
        </w:rPr>
        <w:t>Part II- Optional Services</w:t>
      </w:r>
    </w:p>
    <w:p w14:paraId="1968260A" w14:textId="212E925E" w:rsidR="002D0E09" w:rsidRPr="002A18F6" w:rsidRDefault="002D0E09" w:rsidP="009D34DC">
      <w:pPr>
        <w:spacing w:after="0" w:line="240" w:lineRule="auto"/>
        <w:jc w:val="both"/>
        <w:rPr>
          <w:rFonts w:ascii="Times New Roman" w:hAnsi="Times New Roman" w:cs="Times New Roman"/>
          <w:sz w:val="20"/>
          <w:szCs w:val="20"/>
        </w:rPr>
      </w:pPr>
      <w:r w:rsidRPr="002A18F6">
        <w:rPr>
          <w:rFonts w:ascii="Times New Roman" w:hAnsi="Times New Roman" w:cs="Times New Roman"/>
          <w:sz w:val="20"/>
          <w:szCs w:val="20"/>
        </w:rPr>
        <w:t xml:space="preserve">(Do </w:t>
      </w:r>
      <w:r w:rsidRPr="002A18F6">
        <w:rPr>
          <w:rFonts w:ascii="Times New Roman" w:hAnsi="Times New Roman" w:cs="Times New Roman"/>
          <w:b/>
          <w:bCs/>
          <w:sz w:val="20"/>
          <w:szCs w:val="20"/>
          <w:u w:val="single"/>
        </w:rPr>
        <w:t>not</w:t>
      </w:r>
      <w:r w:rsidRPr="009D34DC">
        <w:rPr>
          <w:rFonts w:ascii="Times New Roman" w:hAnsi="Times New Roman" w:cs="Times New Roman"/>
          <w:b/>
          <w:bCs/>
          <w:sz w:val="20"/>
          <w:szCs w:val="20"/>
        </w:rPr>
        <w:t xml:space="preserve"> </w:t>
      </w:r>
      <w:r w:rsidRPr="002A18F6">
        <w:rPr>
          <w:rFonts w:ascii="Times New Roman" w:hAnsi="Times New Roman" w:cs="Times New Roman"/>
          <w:sz w:val="20"/>
          <w:szCs w:val="20"/>
        </w:rPr>
        <w:t>include these amounts in the</w:t>
      </w:r>
      <w:r w:rsidR="006842D6" w:rsidRPr="00D906A6">
        <w:rPr>
          <w:rFonts w:ascii="Times New Roman" w:hAnsi="Times New Roman" w:cs="Times New Roman"/>
          <w:sz w:val="20"/>
          <w:szCs w:val="20"/>
        </w:rPr>
        <w:t xml:space="preserve"> </w:t>
      </w:r>
      <w:r w:rsidR="006842D6" w:rsidRPr="002A18F6">
        <w:rPr>
          <w:rFonts w:ascii="Times New Roman" w:hAnsi="Times New Roman" w:cs="Times New Roman"/>
          <w:b/>
          <w:bCs/>
          <w:sz w:val="20"/>
          <w:szCs w:val="20"/>
        </w:rPr>
        <w:t>Initial Contract Period Total Cost</w:t>
      </w:r>
      <w:r w:rsidR="006842D6" w:rsidRPr="00D906A6">
        <w:rPr>
          <w:rFonts w:ascii="Times New Roman" w:hAnsi="Times New Roman" w:cs="Times New Roman"/>
          <w:sz w:val="20"/>
          <w:szCs w:val="20"/>
        </w:rPr>
        <w:t xml:space="preserve"> </w:t>
      </w:r>
      <w:r w:rsidRPr="002A18F6">
        <w:rPr>
          <w:rFonts w:ascii="Times New Roman" w:hAnsi="Times New Roman" w:cs="Times New Roman"/>
          <w:sz w:val="20"/>
          <w:szCs w:val="20"/>
        </w:rPr>
        <w:t xml:space="preserve"> associated with Part I)</w:t>
      </w:r>
    </w:p>
    <w:p w14:paraId="4B88011C" w14:textId="77777777" w:rsidR="002D0E09" w:rsidRPr="002A18F6" w:rsidRDefault="002D0E09" w:rsidP="009D34DC">
      <w:pPr>
        <w:spacing w:after="0" w:line="240" w:lineRule="auto"/>
        <w:jc w:val="both"/>
        <w:rPr>
          <w:rFonts w:ascii="Times New Roman" w:hAnsi="Times New Roman" w:cs="Times New Roman"/>
          <w:sz w:val="20"/>
          <w:szCs w:val="20"/>
          <w:u w:val="single"/>
        </w:rPr>
      </w:pPr>
    </w:p>
    <w:p w14:paraId="1F105008" w14:textId="2556F8F0" w:rsidR="00A14B8B" w:rsidRDefault="002D0E09" w:rsidP="009D34DC">
      <w:pPr>
        <w:pStyle w:val="BodyText"/>
        <w:jc w:val="both"/>
        <w:rPr>
          <w:rFonts w:ascii="Times New Roman" w:hAnsi="Times New Roman" w:cs="Times New Roman"/>
          <w:sz w:val="20"/>
          <w:szCs w:val="20"/>
        </w:rPr>
      </w:pPr>
      <w:r w:rsidRPr="002A18F6">
        <w:rPr>
          <w:rFonts w:ascii="Times New Roman" w:hAnsi="Times New Roman" w:cs="Times New Roman"/>
          <w:sz w:val="20"/>
          <w:szCs w:val="20"/>
        </w:rPr>
        <w:t xml:space="preserve">Work may be needed that was not originally delineated in this RFP but considered within the scope of work. This additional work may stem from legislative mandates not otherwise addressed in this RFP or known at the time this RFP was issued. If additional work is needed, the </w:t>
      </w:r>
      <w:r w:rsidR="00A14B8B">
        <w:rPr>
          <w:rFonts w:ascii="Times New Roman" w:hAnsi="Times New Roman" w:cs="Times New Roman"/>
          <w:sz w:val="20"/>
          <w:szCs w:val="20"/>
        </w:rPr>
        <w:t>Vendor</w:t>
      </w:r>
      <w:r w:rsidR="00A14B8B" w:rsidRPr="002A18F6">
        <w:rPr>
          <w:rFonts w:ascii="Times New Roman" w:hAnsi="Times New Roman" w:cs="Times New Roman"/>
          <w:sz w:val="20"/>
          <w:szCs w:val="20"/>
        </w:rPr>
        <w:t xml:space="preserve"> </w:t>
      </w:r>
      <w:r w:rsidRPr="002A18F6">
        <w:rPr>
          <w:rFonts w:ascii="Times New Roman" w:hAnsi="Times New Roman" w:cs="Times New Roman"/>
          <w:sz w:val="20"/>
          <w:szCs w:val="20"/>
        </w:rPr>
        <w:t xml:space="preserve">must submit a detailed Scope of Work and detailed pricing to include items such as, but not limited to </w:t>
      </w:r>
      <w:r w:rsidR="006562CF">
        <w:rPr>
          <w:rFonts w:ascii="Times New Roman" w:hAnsi="Times New Roman" w:cs="Times New Roman"/>
          <w:sz w:val="20"/>
          <w:szCs w:val="20"/>
        </w:rPr>
        <w:t xml:space="preserve">total square feet, </w:t>
      </w:r>
      <w:r w:rsidRPr="002A18F6">
        <w:rPr>
          <w:rFonts w:ascii="Times New Roman" w:hAnsi="Times New Roman" w:cs="Times New Roman"/>
          <w:sz w:val="20"/>
          <w:szCs w:val="20"/>
        </w:rPr>
        <w:t xml:space="preserve">number of hours, and due dates/deliverables for DHHS review and approval.  </w:t>
      </w:r>
    </w:p>
    <w:p w14:paraId="261E8708" w14:textId="3FB53ABF" w:rsidR="00863069" w:rsidRDefault="00863069" w:rsidP="002D0E09">
      <w:pPr>
        <w:pStyle w:val="BodyText"/>
        <w:rPr>
          <w:rFonts w:ascii="Times New Roman" w:hAnsi="Times New Roman" w:cs="Times New Roman"/>
          <w:sz w:val="20"/>
          <w:szCs w:val="20"/>
        </w:rPr>
      </w:pPr>
    </w:p>
    <w:tbl>
      <w:tblPr>
        <w:tblW w:w="10800" w:type="dxa"/>
        <w:tblInd w:w="-5" w:type="dxa"/>
        <w:tblLook w:val="04A0" w:firstRow="1" w:lastRow="0" w:firstColumn="1" w:lastColumn="0" w:noHBand="0" w:noVBand="1"/>
      </w:tblPr>
      <w:tblGrid>
        <w:gridCol w:w="7290"/>
        <w:gridCol w:w="3510"/>
      </w:tblGrid>
      <w:tr w:rsidR="00A91E1E" w:rsidRPr="006562CF" w14:paraId="10C1156A" w14:textId="77777777" w:rsidTr="009D34DC">
        <w:trPr>
          <w:trHeight w:val="288"/>
        </w:trPr>
        <w:tc>
          <w:tcPr>
            <w:tcW w:w="10800" w:type="dxa"/>
            <w:gridSpan w:val="2"/>
            <w:tcBorders>
              <w:top w:val="single" w:sz="4" w:space="0" w:color="auto"/>
              <w:left w:val="single" w:sz="4" w:space="0" w:color="auto"/>
              <w:bottom w:val="single" w:sz="4" w:space="0" w:color="auto"/>
              <w:right w:val="single" w:sz="4" w:space="0" w:color="auto"/>
            </w:tcBorders>
            <w:vAlign w:val="center"/>
            <w:hideMark/>
          </w:tcPr>
          <w:p w14:paraId="30E595BC" w14:textId="77777777" w:rsidR="00A91E1E" w:rsidRPr="006562CF" w:rsidRDefault="00A91E1E" w:rsidP="009D34DC">
            <w:pPr>
              <w:spacing w:after="0" w:line="240" w:lineRule="auto"/>
              <w:ind w:left="-120" w:firstLine="120"/>
              <w:jc w:val="center"/>
              <w:rPr>
                <w:rFonts w:ascii="Times New Roman" w:eastAsia="Times New Roman" w:hAnsi="Times New Roman" w:cs="Times New Roman"/>
                <w:b/>
                <w:bCs/>
                <w:sz w:val="20"/>
                <w:szCs w:val="20"/>
              </w:rPr>
            </w:pPr>
            <w:r w:rsidRPr="006562CF">
              <w:rPr>
                <w:rFonts w:ascii="Times New Roman" w:eastAsia="Times New Roman" w:hAnsi="Times New Roman" w:cs="Times New Roman"/>
                <w:b/>
                <w:bCs/>
                <w:sz w:val="20"/>
                <w:szCs w:val="20"/>
              </w:rPr>
              <w:t>OPTIONAL SERVICES</w:t>
            </w:r>
          </w:p>
        </w:tc>
      </w:tr>
      <w:tr w:rsidR="00A91E1E" w:rsidRPr="006562CF" w14:paraId="05649F9F" w14:textId="77777777" w:rsidTr="009D34DC">
        <w:trPr>
          <w:trHeight w:val="288"/>
        </w:trPr>
        <w:tc>
          <w:tcPr>
            <w:tcW w:w="7290" w:type="dxa"/>
            <w:tcBorders>
              <w:top w:val="nil"/>
              <w:left w:val="single" w:sz="4" w:space="0" w:color="auto"/>
              <w:bottom w:val="single" w:sz="4" w:space="0" w:color="auto"/>
              <w:right w:val="single" w:sz="4" w:space="0" w:color="auto"/>
            </w:tcBorders>
            <w:vAlign w:val="center"/>
            <w:hideMark/>
          </w:tcPr>
          <w:p w14:paraId="5A5F2E5E" w14:textId="10B6BB9B" w:rsidR="00A91E1E" w:rsidRPr="006562CF" w:rsidRDefault="00A91E1E" w:rsidP="009D34DC">
            <w:pPr>
              <w:spacing w:after="0" w:line="240" w:lineRule="auto"/>
              <w:ind w:left="-120" w:firstLine="120"/>
              <w:jc w:val="center"/>
              <w:rPr>
                <w:rFonts w:ascii="Times New Roman" w:eastAsia="Times New Roman" w:hAnsi="Times New Roman" w:cs="Times New Roman"/>
                <w:sz w:val="20"/>
                <w:szCs w:val="20"/>
              </w:rPr>
            </w:pPr>
          </w:p>
        </w:tc>
        <w:tc>
          <w:tcPr>
            <w:tcW w:w="3510" w:type="dxa"/>
            <w:tcBorders>
              <w:top w:val="nil"/>
              <w:left w:val="nil"/>
              <w:bottom w:val="single" w:sz="4" w:space="0" w:color="auto"/>
              <w:right w:val="single" w:sz="4" w:space="0" w:color="auto"/>
            </w:tcBorders>
            <w:vAlign w:val="center"/>
            <w:hideMark/>
          </w:tcPr>
          <w:p w14:paraId="1082A218" w14:textId="269B9040" w:rsidR="00A91E1E" w:rsidRPr="006562CF" w:rsidRDefault="00A91E1E" w:rsidP="009D34DC">
            <w:pPr>
              <w:spacing w:after="0" w:line="240" w:lineRule="auto"/>
              <w:ind w:left="-120" w:firstLine="1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Lincoln Regional Center</w:t>
            </w:r>
          </w:p>
        </w:tc>
      </w:tr>
      <w:tr w:rsidR="006172C1" w:rsidRPr="006562CF" w14:paraId="32CDD7B9" w14:textId="77777777" w:rsidTr="009D34DC">
        <w:trPr>
          <w:trHeight w:val="422"/>
        </w:trPr>
        <w:tc>
          <w:tcPr>
            <w:tcW w:w="7290" w:type="dxa"/>
            <w:tcBorders>
              <w:top w:val="nil"/>
              <w:left w:val="single" w:sz="4" w:space="0" w:color="auto"/>
              <w:bottom w:val="single" w:sz="4" w:space="0" w:color="auto"/>
              <w:right w:val="single" w:sz="4" w:space="0" w:color="auto"/>
            </w:tcBorders>
            <w:vAlign w:val="center"/>
            <w:hideMark/>
          </w:tcPr>
          <w:p w14:paraId="50D29587" w14:textId="77777777" w:rsidR="00A91E1E" w:rsidRPr="006562CF" w:rsidRDefault="00A91E1E" w:rsidP="009D34DC">
            <w:pPr>
              <w:spacing w:after="0" w:line="240" w:lineRule="auto"/>
              <w:ind w:left="-120" w:firstLine="120"/>
              <w:jc w:val="center"/>
              <w:rPr>
                <w:rFonts w:ascii="Times New Roman" w:eastAsia="Times New Roman" w:hAnsi="Times New Roman" w:cs="Times New Roman"/>
                <w:sz w:val="20"/>
                <w:szCs w:val="20"/>
              </w:rPr>
            </w:pPr>
            <w:r w:rsidRPr="006562CF">
              <w:rPr>
                <w:rFonts w:ascii="Times New Roman" w:eastAsia="Times New Roman" w:hAnsi="Times New Roman" w:cs="Times New Roman"/>
                <w:sz w:val="20"/>
                <w:szCs w:val="20"/>
              </w:rPr>
              <w:t>Cost per square foot for extracting/ shampooing carpet</w:t>
            </w:r>
          </w:p>
        </w:tc>
        <w:tc>
          <w:tcPr>
            <w:tcW w:w="3510" w:type="dxa"/>
            <w:tcBorders>
              <w:top w:val="nil"/>
              <w:left w:val="nil"/>
              <w:bottom w:val="single" w:sz="4" w:space="0" w:color="auto"/>
              <w:right w:val="single" w:sz="4" w:space="0" w:color="auto"/>
            </w:tcBorders>
            <w:shd w:val="clear" w:color="000000" w:fill="FFFF00"/>
            <w:vAlign w:val="center"/>
            <w:hideMark/>
          </w:tcPr>
          <w:p w14:paraId="39BF35F5" w14:textId="3019280D" w:rsidR="00A91E1E" w:rsidRPr="006562CF" w:rsidRDefault="006172C1" w:rsidP="009D34DC">
            <w:pPr>
              <w:spacing w:after="0" w:line="240" w:lineRule="auto"/>
              <w:ind w:left="-120" w:firstLine="120"/>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$__</w:t>
            </w:r>
            <w:proofErr w:type="gramEnd"/>
            <w:r>
              <w:rPr>
                <w:rFonts w:ascii="Times New Roman" w:eastAsia="Times New Roman" w:hAnsi="Times New Roman" w:cs="Times New Roman"/>
                <w:sz w:val="20"/>
                <w:szCs w:val="20"/>
              </w:rPr>
              <w:t>___________/SQ FT</w:t>
            </w:r>
          </w:p>
        </w:tc>
      </w:tr>
      <w:tr w:rsidR="006172C1" w:rsidRPr="006562CF" w14:paraId="358879A9" w14:textId="77777777" w:rsidTr="006172C1">
        <w:trPr>
          <w:trHeight w:val="491"/>
        </w:trPr>
        <w:tc>
          <w:tcPr>
            <w:tcW w:w="7290" w:type="dxa"/>
            <w:tcBorders>
              <w:top w:val="nil"/>
              <w:left w:val="single" w:sz="4" w:space="0" w:color="auto"/>
              <w:bottom w:val="single" w:sz="4" w:space="0" w:color="auto"/>
              <w:right w:val="single" w:sz="4" w:space="0" w:color="auto"/>
            </w:tcBorders>
            <w:vAlign w:val="center"/>
            <w:hideMark/>
          </w:tcPr>
          <w:p w14:paraId="1391B29C" w14:textId="0CDAA72E" w:rsidR="006172C1" w:rsidRPr="006562CF" w:rsidRDefault="006172C1" w:rsidP="009D34DC">
            <w:pPr>
              <w:spacing w:after="0" w:line="240" w:lineRule="auto"/>
              <w:ind w:left="-120" w:firstLine="120"/>
              <w:jc w:val="center"/>
              <w:rPr>
                <w:rFonts w:ascii="Times New Roman" w:eastAsia="Times New Roman" w:hAnsi="Times New Roman" w:cs="Times New Roman"/>
                <w:sz w:val="20"/>
                <w:szCs w:val="20"/>
              </w:rPr>
            </w:pPr>
            <w:r w:rsidRPr="006562CF">
              <w:rPr>
                <w:rFonts w:ascii="Times New Roman" w:eastAsia="Times New Roman" w:hAnsi="Times New Roman" w:cs="Times New Roman"/>
                <w:sz w:val="20"/>
                <w:szCs w:val="20"/>
              </w:rPr>
              <w:t xml:space="preserve">Cost per square foot for </w:t>
            </w:r>
            <w:r w:rsidR="00262B8A">
              <w:rPr>
                <w:rFonts w:ascii="Times New Roman" w:eastAsia="Times New Roman" w:hAnsi="Times New Roman" w:cs="Times New Roman"/>
                <w:sz w:val="20"/>
                <w:szCs w:val="20"/>
              </w:rPr>
              <w:t xml:space="preserve">strip </w:t>
            </w:r>
            <w:r w:rsidRPr="006562CF">
              <w:rPr>
                <w:rFonts w:ascii="Times New Roman" w:eastAsia="Times New Roman" w:hAnsi="Times New Roman" w:cs="Times New Roman"/>
                <w:sz w:val="20"/>
                <w:szCs w:val="20"/>
              </w:rPr>
              <w:t>waxing</w:t>
            </w:r>
            <w:r w:rsidR="00262B8A">
              <w:rPr>
                <w:rFonts w:ascii="Times New Roman" w:eastAsia="Times New Roman" w:hAnsi="Times New Roman" w:cs="Times New Roman"/>
                <w:sz w:val="20"/>
                <w:szCs w:val="20"/>
              </w:rPr>
              <w:t>, waxing, and refinish</w:t>
            </w:r>
            <w:r w:rsidRPr="006562CF">
              <w:rPr>
                <w:rFonts w:ascii="Times New Roman" w:eastAsia="Times New Roman" w:hAnsi="Times New Roman" w:cs="Times New Roman"/>
                <w:sz w:val="20"/>
                <w:szCs w:val="20"/>
              </w:rPr>
              <w:t xml:space="preserve"> hard surface floors</w:t>
            </w:r>
          </w:p>
        </w:tc>
        <w:tc>
          <w:tcPr>
            <w:tcW w:w="3510" w:type="dxa"/>
            <w:tcBorders>
              <w:top w:val="nil"/>
              <w:left w:val="nil"/>
              <w:bottom w:val="single" w:sz="4" w:space="0" w:color="auto"/>
              <w:right w:val="single" w:sz="4" w:space="0" w:color="auto"/>
            </w:tcBorders>
            <w:shd w:val="clear" w:color="000000" w:fill="FFFF00"/>
            <w:vAlign w:val="center"/>
            <w:hideMark/>
          </w:tcPr>
          <w:p w14:paraId="577DC32B" w14:textId="0B0CB4EB" w:rsidR="006172C1" w:rsidRPr="006562CF" w:rsidRDefault="006172C1" w:rsidP="009D34DC">
            <w:pPr>
              <w:spacing w:after="0" w:line="240" w:lineRule="auto"/>
              <w:ind w:left="-120" w:firstLine="120"/>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$__</w:t>
            </w:r>
            <w:proofErr w:type="gramEnd"/>
            <w:r>
              <w:rPr>
                <w:rFonts w:ascii="Times New Roman" w:eastAsia="Times New Roman" w:hAnsi="Times New Roman" w:cs="Times New Roman"/>
                <w:sz w:val="20"/>
                <w:szCs w:val="20"/>
              </w:rPr>
              <w:t>___________/SQ FT</w:t>
            </w:r>
          </w:p>
        </w:tc>
      </w:tr>
      <w:tr w:rsidR="006172C1" w:rsidRPr="006562CF" w14:paraId="361F658D" w14:textId="77777777" w:rsidTr="006172C1">
        <w:trPr>
          <w:trHeight w:val="548"/>
        </w:trPr>
        <w:tc>
          <w:tcPr>
            <w:tcW w:w="7290" w:type="dxa"/>
            <w:tcBorders>
              <w:top w:val="nil"/>
              <w:left w:val="single" w:sz="4" w:space="0" w:color="auto"/>
              <w:bottom w:val="single" w:sz="4" w:space="0" w:color="auto"/>
              <w:right w:val="single" w:sz="4" w:space="0" w:color="auto"/>
            </w:tcBorders>
            <w:vAlign w:val="center"/>
            <w:hideMark/>
          </w:tcPr>
          <w:p w14:paraId="0CC20807" w14:textId="77777777" w:rsidR="006172C1" w:rsidRDefault="006172C1" w:rsidP="006172C1">
            <w:pPr>
              <w:spacing w:after="0" w:line="240" w:lineRule="auto"/>
              <w:ind w:left="-120" w:firstLine="1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Emergency </w:t>
            </w:r>
            <w:r w:rsidRPr="006562CF">
              <w:rPr>
                <w:rFonts w:ascii="Times New Roman" w:eastAsia="Times New Roman" w:hAnsi="Times New Roman" w:cs="Times New Roman"/>
                <w:sz w:val="20"/>
                <w:szCs w:val="20"/>
              </w:rPr>
              <w:t>On-Call Hourly Rate</w:t>
            </w:r>
          </w:p>
          <w:p w14:paraId="2308C25F" w14:textId="35040969" w:rsidR="006172C1" w:rsidRPr="006562CF" w:rsidRDefault="006172C1" w:rsidP="009D34DC">
            <w:pPr>
              <w:spacing w:after="0" w:line="240" w:lineRule="auto"/>
              <w:ind w:left="-120" w:firstLine="1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(Please reference Section V. I)</w:t>
            </w:r>
          </w:p>
        </w:tc>
        <w:tc>
          <w:tcPr>
            <w:tcW w:w="3510" w:type="dxa"/>
            <w:tcBorders>
              <w:top w:val="nil"/>
              <w:left w:val="nil"/>
              <w:bottom w:val="single" w:sz="4" w:space="0" w:color="auto"/>
              <w:right w:val="single" w:sz="4" w:space="0" w:color="auto"/>
            </w:tcBorders>
            <w:shd w:val="clear" w:color="000000" w:fill="FFFF00"/>
            <w:vAlign w:val="center"/>
            <w:hideMark/>
          </w:tcPr>
          <w:p w14:paraId="22158EC8" w14:textId="7DB34BDE" w:rsidR="006172C1" w:rsidRPr="006562CF" w:rsidRDefault="006172C1" w:rsidP="009D34DC">
            <w:pPr>
              <w:spacing w:after="0" w:line="240" w:lineRule="auto"/>
              <w:ind w:left="-120" w:firstLine="1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$___________/HR</w:t>
            </w:r>
          </w:p>
        </w:tc>
      </w:tr>
      <w:tr w:rsidR="006172C1" w:rsidRPr="006562CF" w14:paraId="523D4B62" w14:textId="77777777" w:rsidTr="006172C1">
        <w:trPr>
          <w:trHeight w:val="491"/>
        </w:trPr>
        <w:tc>
          <w:tcPr>
            <w:tcW w:w="7290" w:type="dxa"/>
            <w:tcBorders>
              <w:top w:val="nil"/>
              <w:left w:val="single" w:sz="4" w:space="0" w:color="auto"/>
              <w:bottom w:val="single" w:sz="4" w:space="0" w:color="auto"/>
              <w:right w:val="single" w:sz="4" w:space="0" w:color="auto"/>
            </w:tcBorders>
            <w:vAlign w:val="center"/>
            <w:hideMark/>
          </w:tcPr>
          <w:p w14:paraId="3F43EB9B" w14:textId="77777777" w:rsidR="006172C1" w:rsidRPr="006562CF" w:rsidRDefault="006172C1" w:rsidP="009D34DC">
            <w:pPr>
              <w:spacing w:after="0" w:line="240" w:lineRule="auto"/>
              <w:ind w:left="-120" w:firstLine="120"/>
              <w:jc w:val="center"/>
              <w:rPr>
                <w:rFonts w:ascii="Times New Roman" w:eastAsia="Times New Roman" w:hAnsi="Times New Roman" w:cs="Times New Roman"/>
                <w:sz w:val="20"/>
                <w:szCs w:val="20"/>
              </w:rPr>
            </w:pPr>
            <w:r w:rsidRPr="006562CF">
              <w:rPr>
                <w:rFonts w:ascii="Times New Roman" w:eastAsia="Times New Roman" w:hAnsi="Times New Roman" w:cs="Times New Roman"/>
                <w:sz w:val="20"/>
                <w:szCs w:val="20"/>
              </w:rPr>
              <w:t>Hourly rate for performing work not noted in RFP</w:t>
            </w:r>
          </w:p>
        </w:tc>
        <w:tc>
          <w:tcPr>
            <w:tcW w:w="3510" w:type="dxa"/>
            <w:tcBorders>
              <w:top w:val="nil"/>
              <w:left w:val="nil"/>
              <w:bottom w:val="single" w:sz="4" w:space="0" w:color="auto"/>
              <w:right w:val="single" w:sz="4" w:space="0" w:color="auto"/>
            </w:tcBorders>
            <w:shd w:val="clear" w:color="000000" w:fill="FFFF00"/>
            <w:vAlign w:val="center"/>
            <w:hideMark/>
          </w:tcPr>
          <w:p w14:paraId="2BB27AA4" w14:textId="4891878F" w:rsidR="006172C1" w:rsidRPr="006562CF" w:rsidRDefault="006172C1" w:rsidP="009D34DC">
            <w:pPr>
              <w:spacing w:after="0" w:line="240" w:lineRule="auto"/>
              <w:ind w:left="-120" w:firstLine="1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$___________/HR</w:t>
            </w:r>
          </w:p>
        </w:tc>
      </w:tr>
      <w:tr w:rsidR="006172C1" w:rsidRPr="006562CF" w14:paraId="5AFE3E2A" w14:textId="77777777" w:rsidTr="009D34DC">
        <w:trPr>
          <w:trHeight w:val="539"/>
        </w:trPr>
        <w:tc>
          <w:tcPr>
            <w:tcW w:w="7290" w:type="dxa"/>
            <w:tcBorders>
              <w:top w:val="nil"/>
              <w:left w:val="single" w:sz="4" w:space="0" w:color="auto"/>
              <w:bottom w:val="single" w:sz="4" w:space="0" w:color="auto"/>
              <w:right w:val="single" w:sz="4" w:space="0" w:color="auto"/>
            </w:tcBorders>
            <w:vAlign w:val="center"/>
            <w:hideMark/>
          </w:tcPr>
          <w:p w14:paraId="02DCBD5B" w14:textId="77777777" w:rsidR="006172C1" w:rsidRPr="006562CF" w:rsidRDefault="006172C1" w:rsidP="009D34DC">
            <w:pPr>
              <w:spacing w:after="0" w:line="240" w:lineRule="auto"/>
              <w:ind w:left="-120" w:firstLine="120"/>
              <w:jc w:val="center"/>
              <w:rPr>
                <w:rFonts w:ascii="Times New Roman" w:eastAsia="Times New Roman" w:hAnsi="Times New Roman" w:cs="Times New Roman"/>
                <w:sz w:val="20"/>
                <w:szCs w:val="20"/>
              </w:rPr>
            </w:pPr>
            <w:r w:rsidRPr="006562CF">
              <w:rPr>
                <w:rFonts w:ascii="Times New Roman" w:eastAsia="Times New Roman" w:hAnsi="Times New Roman" w:cs="Times New Roman"/>
                <w:sz w:val="20"/>
                <w:szCs w:val="20"/>
              </w:rPr>
              <w:t>Cost per square foot for Additional Facility - inclusive of Scope of Work requirements</w:t>
            </w:r>
          </w:p>
        </w:tc>
        <w:tc>
          <w:tcPr>
            <w:tcW w:w="3510" w:type="dxa"/>
            <w:tcBorders>
              <w:top w:val="nil"/>
              <w:left w:val="nil"/>
              <w:bottom w:val="single" w:sz="4" w:space="0" w:color="auto"/>
              <w:right w:val="single" w:sz="4" w:space="0" w:color="auto"/>
            </w:tcBorders>
            <w:shd w:val="clear" w:color="000000" w:fill="FFFF00"/>
            <w:vAlign w:val="center"/>
            <w:hideMark/>
          </w:tcPr>
          <w:p w14:paraId="695905C0" w14:textId="2AFBFD79" w:rsidR="006172C1" w:rsidRPr="006562CF" w:rsidRDefault="006172C1" w:rsidP="009D34DC">
            <w:pPr>
              <w:spacing w:after="0" w:line="240" w:lineRule="auto"/>
              <w:ind w:left="-120" w:firstLine="120"/>
              <w:jc w:val="cente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$__</w:t>
            </w:r>
            <w:proofErr w:type="gramEnd"/>
            <w:r>
              <w:rPr>
                <w:rFonts w:ascii="Times New Roman" w:eastAsia="Times New Roman" w:hAnsi="Times New Roman" w:cs="Times New Roman"/>
                <w:sz w:val="20"/>
                <w:szCs w:val="20"/>
              </w:rPr>
              <w:t>___________/SQ FT</w:t>
            </w:r>
          </w:p>
        </w:tc>
      </w:tr>
    </w:tbl>
    <w:p w14:paraId="51946A30" w14:textId="77777777" w:rsidR="006172C1" w:rsidRDefault="006172C1">
      <w:pPr>
        <w:rPr>
          <w:rFonts w:ascii="Times New Roman" w:hAnsi="Times New Roman" w:cs="Times New Roman"/>
          <w:sz w:val="20"/>
          <w:szCs w:val="20"/>
        </w:rPr>
      </w:pPr>
    </w:p>
    <w:p w14:paraId="316E2526" w14:textId="699401D0" w:rsidR="005C7D91" w:rsidRPr="002A18F6" w:rsidRDefault="005C7D91">
      <w:pPr>
        <w:rPr>
          <w:rFonts w:ascii="Times New Roman" w:hAnsi="Times New Roman" w:cs="Times New Roman"/>
          <w:sz w:val="20"/>
          <w:szCs w:val="20"/>
        </w:rPr>
      </w:pPr>
      <w:r w:rsidRPr="002A18F6">
        <w:rPr>
          <w:rFonts w:ascii="Times New Roman" w:hAnsi="Times New Roman" w:cs="Times New Roman"/>
          <w:sz w:val="20"/>
          <w:szCs w:val="20"/>
        </w:rPr>
        <w:t>Company Name/Bidder Signature: ______________________________________________________________________</w:t>
      </w:r>
    </w:p>
    <w:sectPr w:rsidR="005C7D91" w:rsidRPr="002A18F6" w:rsidSect="002A18F6">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83F20" w14:textId="77777777" w:rsidR="003A0BAF" w:rsidRDefault="003A0BAF" w:rsidP="00AF15AC">
      <w:pPr>
        <w:spacing w:after="0" w:line="240" w:lineRule="auto"/>
      </w:pPr>
      <w:r>
        <w:separator/>
      </w:r>
    </w:p>
  </w:endnote>
  <w:endnote w:type="continuationSeparator" w:id="0">
    <w:p w14:paraId="3258D3B4" w14:textId="77777777" w:rsidR="003A0BAF" w:rsidRDefault="003A0BAF" w:rsidP="00AF1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0FC3B" w14:textId="77777777" w:rsidR="00C940A3" w:rsidRDefault="00C940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932C" w14:textId="77777777" w:rsidR="00C940A3" w:rsidRDefault="00C940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63F0" w14:textId="77777777" w:rsidR="00C940A3" w:rsidRDefault="00C940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04FBE" w14:textId="77777777" w:rsidR="003A0BAF" w:rsidRDefault="003A0BAF" w:rsidP="00AF15AC">
      <w:pPr>
        <w:spacing w:after="0" w:line="240" w:lineRule="auto"/>
      </w:pPr>
      <w:r>
        <w:separator/>
      </w:r>
    </w:p>
  </w:footnote>
  <w:footnote w:type="continuationSeparator" w:id="0">
    <w:p w14:paraId="6C935FAA" w14:textId="77777777" w:rsidR="003A0BAF" w:rsidRDefault="003A0BAF" w:rsidP="00AF1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2B3C6" w14:textId="77777777" w:rsidR="00C940A3" w:rsidRDefault="00C940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245F1" w14:textId="2281873A" w:rsidR="00AF15AC" w:rsidRPr="002A18F6" w:rsidRDefault="00D906A6" w:rsidP="002A18F6">
    <w:pPr>
      <w:spacing w:after="0"/>
      <w:jc w:val="center"/>
      <w:rPr>
        <w:rFonts w:ascii="Times New Roman" w:hAnsi="Times New Roman" w:cs="Times New Roman"/>
      </w:rPr>
    </w:pPr>
    <w:r>
      <w:rPr>
        <w:rFonts w:ascii="Times New Roman" w:hAnsi="Times New Roman" w:cs="Times New Roman"/>
      </w:rPr>
      <w:t>Cost</w:t>
    </w:r>
    <w:r w:rsidR="00AF15AC" w:rsidRPr="002A18F6">
      <w:rPr>
        <w:rFonts w:ascii="Times New Roman" w:hAnsi="Times New Roman" w:cs="Times New Roman"/>
      </w:rPr>
      <w:t xml:space="preserve"> Sheet</w:t>
    </w:r>
  </w:p>
  <w:p w14:paraId="4C7208D7" w14:textId="143A089A" w:rsidR="00AF15AC" w:rsidRPr="002A18F6" w:rsidRDefault="00AF15AC" w:rsidP="002A18F6">
    <w:pPr>
      <w:spacing w:after="0"/>
      <w:jc w:val="center"/>
      <w:rPr>
        <w:rFonts w:ascii="Times New Roman" w:hAnsi="Times New Roman" w:cs="Times New Roman"/>
      </w:rPr>
    </w:pPr>
    <w:proofErr w:type="gramStart"/>
    <w:r w:rsidRPr="002A18F6">
      <w:rPr>
        <w:rFonts w:ascii="Times New Roman" w:hAnsi="Times New Roman" w:cs="Times New Roman"/>
      </w:rPr>
      <w:t>RFP#:</w:t>
    </w:r>
    <w:proofErr w:type="gramEnd"/>
    <w:r w:rsidRPr="002A18F6">
      <w:rPr>
        <w:rFonts w:ascii="Times New Roman" w:hAnsi="Times New Roman" w:cs="Times New Roman"/>
      </w:rPr>
      <w:t xml:space="preserve"> </w:t>
    </w:r>
    <w:r w:rsidR="00262B8A">
      <w:rPr>
        <w:rFonts w:ascii="Times New Roman" w:hAnsi="Times New Roman" w:cs="Times New Roman"/>
      </w:rPr>
      <w:t>12</w:t>
    </w:r>
    <w:r w:rsidR="00C940A3">
      <w:rPr>
        <w:rFonts w:ascii="Times New Roman" w:hAnsi="Times New Roman" w:cs="Times New Roman"/>
      </w:rPr>
      <w:t>7693</w:t>
    </w:r>
    <w:r w:rsidRPr="002A18F6">
      <w:rPr>
        <w:rFonts w:ascii="Times New Roman" w:hAnsi="Times New Roman" w:cs="Times New Roman"/>
      </w:rPr>
      <w:t xml:space="preserve"> O</w:t>
    </w:r>
    <w:r w:rsidR="00C940A3">
      <w:rPr>
        <w:rFonts w:ascii="Times New Roman" w:hAnsi="Times New Roman" w:cs="Times New Roman"/>
      </w:rPr>
      <w:t>5</w:t>
    </w:r>
  </w:p>
  <w:p w14:paraId="4DC9F539" w14:textId="2CECAC75" w:rsidR="00AF15AC" w:rsidRPr="002A18F6" w:rsidRDefault="00863069" w:rsidP="002A18F6">
    <w:pPr>
      <w:spacing w:after="0"/>
      <w:jc w:val="center"/>
      <w:rPr>
        <w:rFonts w:ascii="Times New Roman" w:hAnsi="Times New Roman" w:cs="Times New Roman"/>
      </w:rPr>
    </w:pPr>
    <w:r>
      <w:rPr>
        <w:rFonts w:ascii="Times New Roman" w:hAnsi="Times New Roman" w:cs="Times New Roman"/>
      </w:rPr>
      <w:t xml:space="preserve">Lincoln Regional Center </w:t>
    </w:r>
    <w:r w:rsidR="00AF15AC" w:rsidRPr="002A18F6">
      <w:rPr>
        <w:rFonts w:ascii="Times New Roman" w:hAnsi="Times New Roman" w:cs="Times New Roman"/>
      </w:rPr>
      <w:t>Janitorial Services</w:t>
    </w:r>
  </w:p>
  <w:p w14:paraId="60CEB213" w14:textId="2987C187" w:rsidR="00AF15AC" w:rsidRPr="002A18F6" w:rsidRDefault="00AF15AC" w:rsidP="002A18F6">
    <w:pPr>
      <w:spacing w:after="0"/>
      <w:jc w:val="center"/>
      <w:rPr>
        <w:rFonts w:ascii="Times New Roman" w:hAnsi="Times New Roman" w:cs="Times New Roman"/>
      </w:rPr>
    </w:pPr>
    <w:r w:rsidRPr="002A18F6">
      <w:rPr>
        <w:rFonts w:ascii="Times New Roman" w:hAnsi="Times New Roman" w:cs="Times New Roman"/>
      </w:rPr>
      <w:t>State of Nebraska, Department of Health and Human Services</w:t>
    </w:r>
  </w:p>
  <w:p w14:paraId="450B6BCF" w14:textId="77777777" w:rsidR="00AF15AC" w:rsidRDefault="00AF15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1A0B" w14:textId="77777777" w:rsidR="00C940A3" w:rsidRDefault="00C940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DD8"/>
    <w:rsid w:val="0001250A"/>
    <w:rsid w:val="000354F8"/>
    <w:rsid w:val="00080725"/>
    <w:rsid w:val="000F141B"/>
    <w:rsid w:val="00130CEC"/>
    <w:rsid w:val="001C04CA"/>
    <w:rsid w:val="00207FEA"/>
    <w:rsid w:val="002172A2"/>
    <w:rsid w:val="00233C21"/>
    <w:rsid w:val="00252FF3"/>
    <w:rsid w:val="00254985"/>
    <w:rsid w:val="00262B8A"/>
    <w:rsid w:val="002A0931"/>
    <w:rsid w:val="002A18F6"/>
    <w:rsid w:val="002D0E09"/>
    <w:rsid w:val="00355BB6"/>
    <w:rsid w:val="003810FC"/>
    <w:rsid w:val="003A0BAF"/>
    <w:rsid w:val="003B00AA"/>
    <w:rsid w:val="003B4094"/>
    <w:rsid w:val="004675F5"/>
    <w:rsid w:val="004B1249"/>
    <w:rsid w:val="004E4F28"/>
    <w:rsid w:val="00563677"/>
    <w:rsid w:val="005C7D91"/>
    <w:rsid w:val="00614E3B"/>
    <w:rsid w:val="006172C1"/>
    <w:rsid w:val="00623AA4"/>
    <w:rsid w:val="00642836"/>
    <w:rsid w:val="006562CF"/>
    <w:rsid w:val="006842D6"/>
    <w:rsid w:val="00684C06"/>
    <w:rsid w:val="006917FE"/>
    <w:rsid w:val="006E0178"/>
    <w:rsid w:val="006E700D"/>
    <w:rsid w:val="00731635"/>
    <w:rsid w:val="00750019"/>
    <w:rsid w:val="00761F1E"/>
    <w:rsid w:val="007A5D42"/>
    <w:rsid w:val="00803348"/>
    <w:rsid w:val="00847F31"/>
    <w:rsid w:val="00863069"/>
    <w:rsid w:val="0086699A"/>
    <w:rsid w:val="0087086E"/>
    <w:rsid w:val="00875D7D"/>
    <w:rsid w:val="00892266"/>
    <w:rsid w:val="00897261"/>
    <w:rsid w:val="008A2D59"/>
    <w:rsid w:val="008B20E9"/>
    <w:rsid w:val="008B57A9"/>
    <w:rsid w:val="008C1602"/>
    <w:rsid w:val="008F3BBC"/>
    <w:rsid w:val="00906D57"/>
    <w:rsid w:val="009071EA"/>
    <w:rsid w:val="00954740"/>
    <w:rsid w:val="009667C9"/>
    <w:rsid w:val="00974706"/>
    <w:rsid w:val="009D34DC"/>
    <w:rsid w:val="009E4F55"/>
    <w:rsid w:val="009E7FCF"/>
    <w:rsid w:val="00A07583"/>
    <w:rsid w:val="00A14B8B"/>
    <w:rsid w:val="00A55C6E"/>
    <w:rsid w:val="00A57512"/>
    <w:rsid w:val="00A91E1E"/>
    <w:rsid w:val="00AC0C19"/>
    <w:rsid w:val="00AD6A57"/>
    <w:rsid w:val="00AF15AC"/>
    <w:rsid w:val="00B21A45"/>
    <w:rsid w:val="00B45CDD"/>
    <w:rsid w:val="00B91A94"/>
    <w:rsid w:val="00BC1716"/>
    <w:rsid w:val="00C301A2"/>
    <w:rsid w:val="00C940A3"/>
    <w:rsid w:val="00CD6707"/>
    <w:rsid w:val="00D762D5"/>
    <w:rsid w:val="00D906A6"/>
    <w:rsid w:val="00DA4FDD"/>
    <w:rsid w:val="00DD1860"/>
    <w:rsid w:val="00DE0BF9"/>
    <w:rsid w:val="00E06DD8"/>
    <w:rsid w:val="00E62773"/>
    <w:rsid w:val="00EA03A8"/>
    <w:rsid w:val="00EF4EBE"/>
    <w:rsid w:val="00EF7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D1C8D"/>
  <w15:chartTrackingRefBased/>
  <w15:docId w15:val="{62CC6E61-C717-44BD-B30B-CD1C99424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2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7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2D0E09"/>
    <w:pPr>
      <w:spacing w:after="0" w:line="240" w:lineRule="auto"/>
    </w:pPr>
    <w:rPr>
      <w:rFonts w:ascii="Arial" w:hAnsi="Arial" w:cs="Arial"/>
      <w:sz w:val="18"/>
      <w:szCs w:val="18"/>
    </w:rPr>
  </w:style>
  <w:style w:type="character" w:customStyle="1" w:styleId="BodyTextChar">
    <w:name w:val="Body Text Char"/>
    <w:basedOn w:val="DefaultParagraphFont"/>
    <w:link w:val="BodyText"/>
    <w:uiPriority w:val="99"/>
    <w:rsid w:val="002D0E09"/>
    <w:rPr>
      <w:rFonts w:ascii="Arial" w:hAnsi="Arial" w:cs="Arial"/>
      <w:sz w:val="18"/>
      <w:szCs w:val="18"/>
    </w:rPr>
  </w:style>
  <w:style w:type="paragraph" w:styleId="Revision">
    <w:name w:val="Revision"/>
    <w:hidden/>
    <w:uiPriority w:val="99"/>
    <w:semiHidden/>
    <w:rsid w:val="00233C21"/>
    <w:pPr>
      <w:spacing w:after="0" w:line="240" w:lineRule="auto"/>
    </w:pPr>
  </w:style>
  <w:style w:type="paragraph" w:styleId="Header">
    <w:name w:val="header"/>
    <w:basedOn w:val="Normal"/>
    <w:link w:val="HeaderChar"/>
    <w:uiPriority w:val="99"/>
    <w:unhideWhenUsed/>
    <w:rsid w:val="00AF1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5AC"/>
  </w:style>
  <w:style w:type="paragraph" w:styleId="Footer">
    <w:name w:val="footer"/>
    <w:basedOn w:val="Normal"/>
    <w:link w:val="FooterChar"/>
    <w:uiPriority w:val="99"/>
    <w:unhideWhenUsed/>
    <w:rsid w:val="00AF15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5AC"/>
  </w:style>
  <w:style w:type="character" w:styleId="CommentReference">
    <w:name w:val="annotation reference"/>
    <w:basedOn w:val="DefaultParagraphFont"/>
    <w:uiPriority w:val="99"/>
    <w:semiHidden/>
    <w:unhideWhenUsed/>
    <w:rsid w:val="009E7FCF"/>
    <w:rPr>
      <w:sz w:val="16"/>
      <w:szCs w:val="16"/>
    </w:rPr>
  </w:style>
  <w:style w:type="paragraph" w:styleId="CommentText">
    <w:name w:val="annotation text"/>
    <w:basedOn w:val="Normal"/>
    <w:link w:val="CommentTextChar"/>
    <w:uiPriority w:val="99"/>
    <w:unhideWhenUsed/>
    <w:rsid w:val="009E7FCF"/>
    <w:pPr>
      <w:spacing w:line="240" w:lineRule="auto"/>
    </w:pPr>
    <w:rPr>
      <w:sz w:val="20"/>
      <w:szCs w:val="20"/>
    </w:rPr>
  </w:style>
  <w:style w:type="character" w:customStyle="1" w:styleId="CommentTextChar">
    <w:name w:val="Comment Text Char"/>
    <w:basedOn w:val="DefaultParagraphFont"/>
    <w:link w:val="CommentText"/>
    <w:uiPriority w:val="99"/>
    <w:rsid w:val="009E7FCF"/>
    <w:rPr>
      <w:sz w:val="20"/>
      <w:szCs w:val="20"/>
    </w:rPr>
  </w:style>
  <w:style w:type="paragraph" w:styleId="CommentSubject">
    <w:name w:val="annotation subject"/>
    <w:basedOn w:val="CommentText"/>
    <w:next w:val="CommentText"/>
    <w:link w:val="CommentSubjectChar"/>
    <w:uiPriority w:val="99"/>
    <w:semiHidden/>
    <w:unhideWhenUsed/>
    <w:rsid w:val="009E7FCF"/>
    <w:rPr>
      <w:b/>
      <w:bCs/>
    </w:rPr>
  </w:style>
  <w:style w:type="character" w:customStyle="1" w:styleId="CommentSubjectChar">
    <w:name w:val="Comment Subject Char"/>
    <w:basedOn w:val="CommentTextChar"/>
    <w:link w:val="CommentSubject"/>
    <w:uiPriority w:val="99"/>
    <w:semiHidden/>
    <w:rsid w:val="009E7F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7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uyer xmlns="145fd85a-e86f-4392-ab15-fd3ffc15a3e1">
      <UserInfo>
        <DisplayName>Katie Berg</DisplayName>
        <AccountId>28352</AccountId>
        <AccountType/>
      </UserInfo>
    </Buyer>
    <Legal_x0020_Approval xmlns="e3709f45-ee57-4ddf-8078-855eb8d761aa" xsi:nil="true"/>
    <Programs xmlns="145fd85a-e86f-4392-ab15-fd3ffc15a3e1" xsi:nil="true"/>
    <Deviation xmlns="145fd85a-e86f-4392-ab15-fd3ffc15a3e1">No</Deviation>
    <Contract_x0020_Exp._x0020_Date xmlns="145fd85a-e86f-4392-ab15-fd3ffc15a3e1" xsi:nil="true"/>
    <E1_x0020__x0023_ xmlns="145fd85a-e86f-4392-ab15-fd3ffc15a3e1" xsi:nil="true"/>
    <DAS_x0020_Status xmlns="145fd85a-e86f-4392-ab15-fd3ffc15a3e1" xsi:nil="true"/>
    <DocumentSetDescription xmlns="http://schemas.microsoft.com/sharepoint/v3" xsi:nil="true"/>
    <Stakeholders xmlns="145fd85a-e86f-4392-ab15-fd3ffc15a3e1">
      <UserInfo>
        <DisplayName/>
        <AccountId xsi:nil="true"/>
        <AccountType/>
      </UserInfo>
    </Stakeholders>
    <Est._x0020__x0024__x0020_Amount xmlns="145fd85a-e86f-4392-ab15-fd3ffc15a3e1" xsi:nil="true"/>
    <Funding_x0020_Source xmlns="145fd85a-e86f-4392-ab15-fd3ffc15a3e1">state funds</Funding_x0020_Source>
    <Bid_x0020_Type xmlns="145fd85a-e86f-4392-ab15-fd3ffc15a3e1">Draft RFP</Bid_x0020_Type>
    <RFP_x0020_Contacts xmlns="145fd85a-e86f-4392-ab15-fd3ffc15a3e1">
      <UserInfo>
        <DisplayName/>
        <AccountId xsi:nil="true"/>
        <AccountType/>
      </UserInfo>
    </RFP_x0020_Contacts>
    <DAS_x0020_Buyer xmlns="145fd85a-e86f-4392-ab15-fd3ffc15a3e1">Bradley Murphy</DAS_x0020_Buyer>
    <Divisions xmlns="145fd85a-e86f-4392-ab15-fd3ffc15a3e1">
      <Value>Operations</Value>
    </Divisions>
    <RFP_x0020_Status xmlns="145fd85a-e86f-4392-ab15-fd3ffc15a3e1">OK to Load</RFP_x0020_Status>
    <Target_x0020_Date xmlns="145fd85a-e86f-4392-ab15-fd3ffc15a3e1" xsi:nil="true"/>
    <SPB_x0020_Processed xmlns="145fd85a-e86f-4392-ab15-fd3ffc15a3e1">Agency</SPB_x0020_Processed>
    <Date_x0020_Sent_x0020_for_x0020_PROC_x0020_Review xmlns="145fd85a-e86f-4392-ab15-fd3ffc15a3e1" xsi:nil="true"/>
    <Release_x0020_Date xmlns="145fd85a-e86f-4392-ab15-fd3ffc15a3e1" xsi:nil="true"/>
    <Cost_x0020_Avoidance xmlns="145fd85a-e86f-4392-ab15-fd3ffc15a3e1" xsi:nil="true"/>
    <Cost_x0020_Avoidance_x0020_Method xmlns="145fd85a-e86f-4392-ab15-fd3ffc15a3e1" xsi:nil="true"/>
    <Backup_x0020_Buyer xmlns="e3709f45-ee57-4ddf-8078-855eb8d761aa" xsi:nil="true"/>
    <Date_x0020_sent_x0020_to_x0020_DAS xmlns="e3709f45-ee57-4ddf-8078-855eb8d761aa" xsi:nil="true"/>
    <Lead_x0020_OPG_x0020_Contact xmlns="e3709f45-ee57-4ddf-8078-855eb8d761aa" xsi:nil="true"/>
    <Attachments_x003f_ xmlns="145fd85a-e86f-4392-ab15-fd3ffc15a3e1">Supporting Information</Attachments_x003f_>
    <RoutingRuleDescription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6FD583ED96254DA513098C802FBCEB" ma:contentTypeVersion="22" ma:contentTypeDescription="Create a new document." ma:contentTypeScope="" ma:versionID="82d7e6eabaaf0a694ddf745d8d417703">
  <xsd:schema xmlns:xsd="http://www.w3.org/2001/XMLSchema" xmlns:xs="http://www.w3.org/2001/XMLSchema" xmlns:p="http://schemas.microsoft.com/office/2006/metadata/properties" xmlns:ns1="http://schemas.microsoft.com/sharepoint/v3" xmlns:ns2="145fd85a-e86f-4392-ab15-fd3ffc15a3e1" xmlns:ns3="e3709f45-ee57-4ddf-8078-855eb8d761aa" targetNamespace="http://schemas.microsoft.com/office/2006/metadata/properties" ma:root="true" ma:fieldsID="10d5f7bf860e4684ea6214f801b8732a" ns1:_="" ns2:_="" ns3:_="">
    <xsd:import namespace="http://schemas.microsoft.com/sharepoint/v3"/>
    <xsd:import namespace="145fd85a-e86f-4392-ab15-fd3ffc15a3e1"/>
    <xsd:import namespace="e3709f45-ee57-4ddf-8078-855eb8d761aa"/>
    <xsd:element name="properties">
      <xsd:complexType>
        <xsd:sequence>
          <xsd:element name="documentManagement">
            <xsd:complexType>
              <xsd:all>
                <xsd:element ref="ns2:Attachments_x003f_" minOccurs="0"/>
                <xsd:element ref="ns3:Legal_x0020_Approval" minOccurs="0"/>
                <xsd:element ref="ns2:Target_x0020_Date" minOccurs="0"/>
                <xsd:element ref="ns2:Contract_x0020_Exp._x0020_Date" minOccurs="0"/>
                <xsd:element ref="ns2:E1_x0020__x0023_" minOccurs="0"/>
                <xsd:element ref="ns2:Deviation" minOccurs="0"/>
                <xsd:element ref="ns2:Est._x0020__x0024__x0020_Amount" minOccurs="0"/>
                <xsd:element ref="ns2:DAS_x0020_Status" minOccurs="0"/>
                <xsd:element ref="ns2:Divisions" minOccurs="0"/>
                <xsd:element ref="ns1:DocumentSetDescription" minOccurs="0"/>
                <xsd:element ref="ns2:DAS_x0020_Buyer" minOccurs="0"/>
                <xsd:element ref="ns2:SPB_x0020_Processed" minOccurs="0"/>
                <xsd:element ref="ns2:Bid_x0020_Type" minOccurs="0"/>
                <xsd:element ref="ns2:Programs" minOccurs="0"/>
                <xsd:element ref="ns2:RFP_x0020_Contacts" minOccurs="0"/>
                <xsd:element ref="ns2:Buyer" minOccurs="0"/>
                <xsd:element ref="ns2:Stakeholders" minOccurs="0"/>
                <xsd:element ref="ns2:RFP_x0020_Status" minOccurs="0"/>
                <xsd:element ref="ns2:Funding_x0020_Source" minOccurs="0"/>
                <xsd:element ref="ns2:Date_x0020_Sent_x0020_for_x0020_PROC_x0020_Review" minOccurs="0"/>
                <xsd:element ref="ns2:Release_x0020_Date" minOccurs="0"/>
                <xsd:element ref="ns2:Cost_x0020_Avoidance_x0020_Method" minOccurs="0"/>
                <xsd:element ref="ns2:Cost_x0020_Avoidance" minOccurs="0"/>
                <xsd:element ref="ns1:RoutingRuleDescription" minOccurs="0"/>
                <xsd:element ref="ns3:Date_x0020_sent_x0020_to_x0020_DAS" minOccurs="0"/>
                <xsd:element ref="ns3:Backup_x0020_Buyer" minOccurs="0"/>
                <xsd:element ref="ns3:Lead_x0020_OPG_x0020_Cont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2" nillable="true" ma:displayName="Description" ma:description="Short description of services being requested" ma:internalName="DocumentSetDescription" ma:readOnly="false">
      <xsd:simpleType>
        <xsd:restriction base="dms:Note"/>
      </xsd:simpleType>
    </xsd:element>
    <xsd:element name="RoutingRuleDescription" ma:index="32" nillable="true" ma:displayName="Description" ma:hidden="true" ma:internalName="Description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5fd85a-e86f-4392-ab15-fd3ffc15a3e1" elementFormDefault="qualified">
    <xsd:import namespace="http://schemas.microsoft.com/office/2006/documentManagement/types"/>
    <xsd:import namespace="http://schemas.microsoft.com/office/infopath/2007/PartnerControls"/>
    <xsd:element name="Attachments_x003f_" ma:index="2" nillable="true" ma:displayName="Final Attachment" ma:description="Does this attachment need to be included with final version?" ma:format="Dropdown" ma:internalName="Attachments_x003F_">
      <xsd:simpleType>
        <xsd:restriction base="dms:Choice">
          <xsd:enumeration value="Yes, Final Document"/>
          <xsd:enumeration value="No, But Retain Here"/>
          <xsd:enumeration value="Supporting Information"/>
          <xsd:enumeration value="To Be Removed"/>
        </xsd:restriction>
      </xsd:simpleType>
    </xsd:element>
    <xsd:element name="Target_x0020_Date" ma:index="5" nillable="true" ma:displayName="Target Date" ma:description="Date targeted for all internal reviews/approvals to be completed, anticipated date to be sent to SPB for review/posting" ma:format="DateOnly" ma:internalName="Target_x0020_Date" ma:readOnly="false">
      <xsd:simpleType>
        <xsd:restriction base="dms:DateTime"/>
      </xsd:simpleType>
    </xsd:element>
    <xsd:element name="Contract_x0020_Exp._x0020_Date" ma:index="6" nillable="true" ma:displayName="Contract Exp. Date" ma:description="If an existing contract is in place the date in which it expires" ma:format="DateOnly" ma:internalName="Contract_x0020_Exp_x002e__x0020_Date" ma:readOnly="false">
      <xsd:simpleType>
        <xsd:restriction base="dms:DateTime"/>
      </xsd:simpleType>
    </xsd:element>
    <xsd:element name="E1_x0020__x0023_" ma:index="7" nillable="true" ma:displayName="E1 #" ma:description="List of any document numbers used within E1, separate numbers and doc type with a period &quot;.&quot;" ma:internalName="E1_x0020__x0023_" ma:readOnly="false">
      <xsd:simpleType>
        <xsd:restriction base="dms:Text">
          <xsd:maxLength value="255"/>
        </xsd:restriction>
      </xsd:simpleType>
    </xsd:element>
    <xsd:element name="Deviation" ma:index="8" nillable="true" ma:displayName="Deviation" ma:description="Type of Deviation" ma:format="Dropdown" ma:internalName="Deviation" ma:readOnly="false">
      <xsd:simpleType>
        <xsd:restriction base="dms:Choice">
          <xsd:enumeration value="Yes"/>
          <xsd:enumeration value="No"/>
          <xsd:enumeration value="True"/>
          <xsd:enumeration value="False"/>
          <xsd:enumeration value="Sole Source (location)"/>
          <xsd:enumeration value="Sole Source (uniqueness)"/>
          <xsd:enumeration value="Emergency"/>
          <xsd:enumeration value="Emergency (DHHS new policy)"/>
          <xsd:enumeration value="GSA"/>
          <xsd:enumeration value="Coop or CompBid Add on"/>
          <xsd:enumeration value="Other"/>
        </xsd:restriction>
      </xsd:simpleType>
    </xsd:element>
    <xsd:element name="Est._x0020__x0024__x0020_Amount" ma:index="9" nillable="true" ma:displayName="Est. $ Amount" ma:description="Estimated total value - including all optional renewal years" ma:LCID="1033" ma:internalName="Est_x002e__x0020__x0024__x0020_Amount" ma:readOnly="false">
      <xsd:simpleType>
        <xsd:restriction base="dms:Currency"/>
      </xsd:simpleType>
    </xsd:element>
    <xsd:element name="DAS_x0020_Status" ma:index="10" nillable="true" ma:displayName="DAS Status" ma:description="DHHS Internal Status" ma:format="Dropdown" ma:internalName="DAS_x0020_Status" ma:readOnly="false">
      <xsd:simpleType>
        <xsd:restriction base="dms:Choice">
          <xsd:enumeration value="DAS Review"/>
          <xsd:enumeration value="Bid Posted"/>
          <xsd:enumeration value="Q &amp; A Period"/>
          <xsd:enumeration value="Amended Bid"/>
          <xsd:enumeration value="Bid Closed"/>
          <xsd:enumeration value="Tech Evaluations"/>
          <xsd:enumeration value="Cost Evaluations"/>
          <xsd:enumeration value="Award Recommend Sent"/>
          <xsd:enumeration value="Protested"/>
          <xsd:enumeration value="Awarded"/>
          <xsd:enumeration value="Rejected"/>
        </xsd:restriction>
      </xsd:simpleType>
    </xsd:element>
    <xsd:element name="Divisions" ma:index="11" nillable="true" ma:displayName="Divisions" ma:description="Field used in Competitive Procurement - RFPS" ma:internalName="Divisions" ma:readOnly="false">
      <xsd:complexType>
        <xsd:complexContent>
          <xsd:extension base="dms:MultiChoice">
            <xsd:sequence>
              <xsd:element name="Value" maxOccurs="unbounded" minOccurs="0" nillable="true">
                <xsd:simpleType>
                  <xsd:restriction base="dms:Choice">
                    <xsd:enumeration value="Behavioral Health"/>
                    <xsd:enumeration value="Child &amp; Family Services"/>
                    <xsd:enumeration value="Developmental Disabilities"/>
                    <xsd:enumeration value="Public Health"/>
                    <xsd:enumeration value="MLTC"/>
                    <xsd:enumeration value="Operations"/>
                  </xsd:restriction>
                </xsd:simpleType>
              </xsd:element>
            </xsd:sequence>
          </xsd:extension>
        </xsd:complexContent>
      </xsd:complexType>
    </xsd:element>
    <xsd:element name="DAS_x0020_Buyer" ma:index="13" nillable="true" ma:displayName="DAS Buyer" ma:description="State Purchasing Buyer Assignment" ma:internalName="DAS_x0020_Buyer" ma:readOnly="false">
      <xsd:simpleType>
        <xsd:restriction base="dms:Text">
          <xsd:maxLength value="255"/>
        </xsd:restriction>
      </xsd:simpleType>
    </xsd:element>
    <xsd:element name="SPB_x0020_Processed" ma:index="14" nillable="true" ma:displayName="Processed By" ma:description="SPB (DAS) or Agency (DHHS)" ma:format="Dropdown" ma:internalName="SPB_x0020_Processed" ma:readOnly="false">
      <xsd:simpleType>
        <xsd:restriction base="dms:Choice">
          <xsd:enumeration value="SPB"/>
          <xsd:enumeration value="Agency"/>
        </xsd:restriction>
      </xsd:simpleType>
    </xsd:element>
    <xsd:element name="Bid_x0020_Type" ma:index="15" nillable="true" ma:displayName="Bid Type" ma:format="Dropdown" ma:internalName="Bid_x0020_Type" ma:readOnly="false">
      <xsd:simpleType>
        <xsd:restriction base="dms:Choice">
          <xsd:enumeration value="Draft RFP"/>
          <xsd:enumeration value="RFP"/>
          <xsd:enumeration value="RFP Cost Only"/>
          <xsd:enumeration value="RFI"/>
          <xsd:enumeration value="RFA - Subaward"/>
          <xsd:enumeration value="RFA – State Funds Grant"/>
          <xsd:enumeration value="ITB"/>
          <xsd:enumeration value="Deviation"/>
          <xsd:enumeration value="POOL"/>
          <xsd:enumeration value="Future"/>
          <xsd:enumeration value="Quote Request"/>
        </xsd:restriction>
      </xsd:simpleType>
    </xsd:element>
    <xsd:element name="Programs" ma:index="16" nillable="true" ma:displayName="Programs" ma:description="Do not include division name, specific program(s) impacted" ma:internalName="Programs" ma:readOnly="false">
      <xsd:simpleType>
        <xsd:restriction base="dms:Text">
          <xsd:maxLength value="255"/>
        </xsd:restriction>
      </xsd:simpleType>
    </xsd:element>
    <xsd:element name="RFP_x0020_Contacts" ma:index="17" nillable="true" ma:displayName="Division Contacts" ma:description="Primary Division Contact(s). Updates, Questions, Meetings, etc managed by those listed here." ma:list="UserInfo" ma:SharePointGroup="0" ma:internalName="RFP_x0020_Contac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yer" ma:index="18" nillable="true" ma:displayName="Buyer" ma:description="DHHS Buyer assignment - UPDATED BY PROCUREMENT ONLY" ma:list="UserInfo" ma:SharePointGroup="0" ma:internalName="Buy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keholders" ma:index="19" nillable="true" ma:displayName="Contributors" ma:description="Any person(s) that will be involved in the review/editing of documents, to include evaluators, approvers, division contacts, etc. All internal parties must be listed here AND on the DHHS checklist" ma:list="UserInfo" ma:SharePointGroup="0" ma:internalName="Stakehold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FP_x0020_Status" ma:index="20" nillable="true" ma:displayName="DHHS Status" ma:description="DHHS Internal Status" ma:format="Dropdown" ma:internalName="RFP_x0020_Status" ma:readOnly="false">
      <xsd:simpleType>
        <xsd:restriction base="dms:Choice">
          <xsd:enumeration value="Drafting"/>
          <xsd:enumeration value="Procurement Review"/>
          <xsd:enumeration value="Legal Review"/>
          <xsd:enumeration value="Return for Edit"/>
          <xsd:enumeration value="OK to Load"/>
          <xsd:enumeration value="Deviation Review"/>
          <xsd:enumeration value="Out for Signature"/>
          <xsd:enumeration value="with DAS"/>
          <xsd:enumeration value="Completed"/>
          <xsd:enumeration value="Rejected"/>
          <xsd:enumeration value="ON HOLD"/>
        </xsd:restriction>
      </xsd:simpleType>
    </xsd:element>
    <xsd:element name="Funding_x0020_Source" ma:index="21" nillable="true" ma:displayName="Funding Source" ma:description="Type of funds to be used. For Cash/General funds select State" ma:format="Dropdown" ma:internalName="Funding_x0020_Source" ma:readOnly="false">
      <xsd:simpleType>
        <xsd:restriction base="dms:Choice">
          <xsd:enumeration value="state funds"/>
          <xsd:enumeration value="federal funds"/>
          <xsd:enumeration value="state and federal funds"/>
        </xsd:restriction>
      </xsd:simpleType>
    </xsd:element>
    <xsd:element name="Date_x0020_Sent_x0020_for_x0020_PROC_x0020_Review" ma:index="22" nillable="true" ma:displayName="Date Sent for PROC Review" ma:description="PROCUREMNET UPDATE ONLY!&#10;Date request was initially sent to Procurement for review." ma:format="DateOnly" ma:internalName="Date_x0020_Sent_x0020_for_x0020_PROC_x0020_Review" ma:readOnly="false">
      <xsd:simpleType>
        <xsd:restriction base="dms:DateTime"/>
      </xsd:simpleType>
    </xsd:element>
    <xsd:element name="Release_x0020_Date" ma:index="23" nillable="true" ma:displayName="Release Date" ma:description="Competitive Process Release Date (RFP, RFA, RFQ, ITB, etc)" ma:format="DateOnly" ma:internalName="Release_x0020_Date" ma:readOnly="false">
      <xsd:simpleType>
        <xsd:restriction base="dms:DateTime"/>
      </xsd:simpleType>
    </xsd:element>
    <xsd:element name="Cost_x0020_Avoidance_x0020_Method" ma:index="24" nillable="true" ma:displayName="Cost Avoidance Method" ma:description="Method utilized to determine cost avoidance/savings figure" ma:internalName="Cost_x0020_Avoidance_x0020_Method" ma:readOnly="false">
      <xsd:simpleType>
        <xsd:restriction base="dms:Text">
          <xsd:maxLength value="255"/>
        </xsd:restriction>
      </xsd:simpleType>
    </xsd:element>
    <xsd:element name="Cost_x0020_Avoidance" ma:index="25" nillable="true" ma:displayName="Cost Avoidance" ma:description="Cost avoidance/saving amount" ma:LCID="1033" ma:internalName="Cost_x0020_Avoidance" ma:readOnly="false">
      <xsd:simpleType>
        <xsd:restriction base="dms:Currency"/>
      </xsd:simpleType>
    </xsd:element>
  </xsd:schema>
  <xsd:schema xmlns:xsd="http://www.w3.org/2001/XMLSchema" xmlns:xs="http://www.w3.org/2001/XMLSchema" xmlns:dms="http://schemas.microsoft.com/office/2006/documentManagement/types" xmlns:pc="http://schemas.microsoft.com/office/infopath/2007/PartnerControls" targetNamespace="e3709f45-ee57-4ddf-8078-855eb8d761aa" elementFormDefault="qualified">
    <xsd:import namespace="http://schemas.microsoft.com/office/2006/documentManagement/types"/>
    <xsd:import namespace="http://schemas.microsoft.com/office/infopath/2007/PartnerControls"/>
    <xsd:element name="Legal_x0020_Approval" ma:index="3" nillable="true" ma:displayName="Legal Approval" ma:description="Updated by Legal Services ONLY." ma:format="Dropdown" ma:internalName="Legal_x0020_Approval">
      <xsd:simpleType>
        <xsd:restriction base="dms:Choice">
          <xsd:enumeration value="AS-IS"/>
          <xsd:enumeration value="With Changes"/>
          <xsd:enumeration value="Required 2nd Review"/>
        </xsd:restriction>
      </xsd:simpleType>
    </xsd:element>
    <xsd:element name="Date_x0020_sent_x0020_to_x0020_DAS" ma:index="33" nillable="true" ma:displayName="Date sent to DAS" ma:format="DateOnly" ma:internalName="Date_x0020_sent_x0020_to_x0020_DAS">
      <xsd:simpleType>
        <xsd:restriction base="dms:DateTime"/>
      </xsd:simpleType>
    </xsd:element>
    <xsd:element name="Backup_x0020_Buyer" ma:index="34" nillable="true" ma:displayName="Backup OPG Contact" ma:list="{0ff31e51-d13c-4777-8ff6-56a65292f0cd}" ma:internalName="Backup_x0020_Buyer" ma:showField="FullName">
      <xsd:simpleType>
        <xsd:restriction base="dms:Lookup"/>
      </xsd:simpleType>
    </xsd:element>
    <xsd:element name="Lead_x0020_OPG_x0020_Contact" ma:index="35" nillable="true" ma:displayName="Lead OPG Contact" ma:list="{0ff31e51-d13c-4777-8ff6-56a65292f0cd}" ma:internalName="Lead_x0020_OPG_x0020_Contact" ma:showField="FullNam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ma:index="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926EB4-9922-43EA-A6C4-D0A0896FE9F9}">
  <ds:schemaRefs>
    <ds:schemaRef ds:uri="http://schemas.microsoft.com/office/2006/metadata/customXsn"/>
  </ds:schemaRefs>
</ds:datastoreItem>
</file>

<file path=customXml/itemProps2.xml><?xml version="1.0" encoding="utf-8"?>
<ds:datastoreItem xmlns:ds="http://schemas.openxmlformats.org/officeDocument/2006/customXml" ds:itemID="{DA17958B-CC9C-4392-9876-37812BF18599}">
  <ds:schemaRefs>
    <ds:schemaRef ds:uri="http://schemas.microsoft.com/sharepoint/v3/contenttype/forms"/>
  </ds:schemaRefs>
</ds:datastoreItem>
</file>

<file path=customXml/itemProps3.xml><?xml version="1.0" encoding="utf-8"?>
<ds:datastoreItem xmlns:ds="http://schemas.openxmlformats.org/officeDocument/2006/customXml" ds:itemID="{BDF9BB4A-A959-4DC1-9760-FDB5CC87BF4E}">
  <ds:schemaRefs>
    <ds:schemaRef ds:uri="http://schemas.microsoft.com/office/2006/metadata/properties"/>
    <ds:schemaRef ds:uri="http://schemas.microsoft.com/office/infopath/2007/PartnerControls"/>
    <ds:schemaRef ds:uri="145fd85a-e86f-4392-ab15-fd3ffc15a3e1"/>
    <ds:schemaRef ds:uri="e3709f45-ee57-4ddf-8078-855eb8d761aa"/>
    <ds:schemaRef ds:uri="http://schemas.microsoft.com/sharepoint/v3"/>
  </ds:schemaRefs>
</ds:datastoreItem>
</file>

<file path=customXml/itemProps4.xml><?xml version="1.0" encoding="utf-8"?>
<ds:datastoreItem xmlns:ds="http://schemas.openxmlformats.org/officeDocument/2006/customXml" ds:itemID="{4631EC80-7C08-4356-B105-5FCD71C8C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5fd85a-e86f-4392-ab15-fd3ffc15a3e1"/>
    <ds:schemaRef ds:uri="e3709f45-ee57-4ddf-8078-855eb8d76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CostSheet</vt:lpstr>
    </vt:vector>
  </TitlesOfParts>
  <Company>State of Nebraska</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CostSheet</dc:title>
  <dc:subject/>
  <dc:creator>Sarah Rowe</dc:creator>
  <cp:keywords/>
  <dc:description/>
  <cp:lastModifiedBy>Perry, Zach</cp:lastModifiedBy>
  <cp:revision>3</cp:revision>
  <dcterms:created xsi:type="dcterms:W3CDTF">2026-09-23T13:09:00Z</dcterms:created>
  <dcterms:modified xsi:type="dcterms:W3CDTF">2026-09-25T12:57:00Z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0x0101009C6FD583ED96254DA513098C802FBCEB</vt:lpwstr>
  </property>
  <property fmtid="{D5CDD505-2E9C-101B-9397-08002B2CF9AE}" pid="3" name="_docset_NoMedatataSyncRequired">
    <vt:lpwstr>False</vt:lpwstr>
  </property>
  <property fmtid="{D5CDD505-2E9C-101B-9397-08002B2CF9AE}" pid="4" name="Attachments?">
    <vt:lpwstr>Yes, Final Document</vt:lpwstr>
  </property>
  <property fmtid="{D5CDD505-2E9C-101B-9397-08002B2CF9AE}" pid="5" name="GrammarlyDocumentId">
    <vt:lpwstr>b6e740b9-8981-4a36-be93-5e80de82bd6f</vt:lpwstr>
  </property>
</Properties>
</file>