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20B0" w14:textId="20FFC745" w:rsidR="009B21AD" w:rsidRPr="009B21AD" w:rsidRDefault="00673F59" w:rsidP="009B21AD">
      <w:pPr>
        <w:spacing w:after="0"/>
        <w:jc w:val="center"/>
        <w:rPr>
          <w:rFonts w:ascii="Arial" w:eastAsia="Times New Roman" w:hAnsi="Arial" w:cs="Arial"/>
          <w:b/>
          <w:noProof/>
          <w:sz w:val="20"/>
          <w:szCs w:val="20"/>
        </w:rPr>
      </w:pPr>
      <w:r>
        <w:rPr>
          <w:rFonts w:ascii="Arial" w:eastAsia="Times New Roman" w:hAnsi="Arial" w:cs="Arial"/>
          <w:b/>
          <w:noProof/>
          <w:sz w:val="20"/>
          <w:szCs w:val="20"/>
        </w:rPr>
        <w:t xml:space="preserve">ATTACHMENT </w:t>
      </w:r>
      <w:r w:rsidR="002C1EBF">
        <w:rPr>
          <w:rFonts w:ascii="Arial" w:eastAsia="Times New Roman" w:hAnsi="Arial" w:cs="Arial"/>
          <w:b/>
          <w:noProof/>
          <w:sz w:val="20"/>
          <w:szCs w:val="20"/>
        </w:rPr>
        <w:t>3</w:t>
      </w:r>
    </w:p>
    <w:p w14:paraId="322477D7" w14:textId="69F62BAE" w:rsidR="00FE5B02" w:rsidRPr="009B21AD" w:rsidRDefault="00216698" w:rsidP="009B21AD">
      <w:pPr>
        <w:pStyle w:val="Heading1"/>
        <w:spacing w:before="0"/>
        <w:jc w:val="center"/>
        <w:rPr>
          <w:rFonts w:ascii="Arial" w:eastAsia="Times New Roman" w:hAnsi="Arial" w:cs="Arial"/>
          <w:b w:val="0"/>
          <w:noProof/>
          <w:sz w:val="20"/>
          <w:szCs w:val="20"/>
        </w:rPr>
      </w:pPr>
      <w:r w:rsidRPr="00F11D94">
        <w:rPr>
          <w:rFonts w:ascii="Arial" w:eastAsia="Times New Roman" w:hAnsi="Arial" w:cs="Arial"/>
          <w:noProof/>
          <w:sz w:val="20"/>
          <w:szCs w:val="20"/>
        </w:rPr>
        <w:t>TRAUMA REVIEWER AND CONSULTANT QUALIFICATIONS</w:t>
      </w:r>
      <w:r>
        <w:rPr>
          <w:rFonts w:ascii="Arial" w:eastAsia="Times New Roman" w:hAnsi="Arial" w:cs="Arial"/>
          <w:noProof/>
          <w:sz w:val="20"/>
          <w:szCs w:val="20"/>
        </w:rPr>
        <w:t xml:space="preserve"> </w:t>
      </w:r>
      <w:r w:rsidR="009B21AD">
        <w:rPr>
          <w:rFonts w:ascii="Arial" w:eastAsia="Times New Roman" w:hAnsi="Arial" w:cs="Arial"/>
          <w:noProof/>
          <w:sz w:val="20"/>
          <w:szCs w:val="20"/>
        </w:rPr>
        <w:t xml:space="preserve">- </w:t>
      </w:r>
      <w:r w:rsidR="00673F59">
        <w:rPr>
          <w:rFonts w:ascii="Arial" w:eastAsia="Times New Roman" w:hAnsi="Arial" w:cs="Arial"/>
          <w:noProof/>
          <w:sz w:val="20"/>
          <w:szCs w:val="20"/>
        </w:rPr>
        <w:t>FIRM</w:t>
      </w:r>
    </w:p>
    <w:p w14:paraId="0B4DCCC1" w14:textId="77777777" w:rsidR="00E84B37" w:rsidRPr="009B21AD" w:rsidRDefault="00E84B37" w:rsidP="00FE5B02">
      <w:pPr>
        <w:rPr>
          <w:rFonts w:ascii="Arial" w:eastAsia="Times New Roman" w:hAnsi="Arial" w:cs="Arial"/>
          <w:sz w:val="20"/>
          <w:szCs w:val="20"/>
        </w:rPr>
      </w:pPr>
    </w:p>
    <w:p w14:paraId="210A04FB" w14:textId="66B6D1A6" w:rsidR="00216698" w:rsidRDefault="00216698" w:rsidP="00216698">
      <w:pPr>
        <w:pStyle w:val="Level1Body"/>
      </w:pPr>
      <w:r>
        <w:t>Co</w:t>
      </w:r>
      <w:r w:rsidRPr="00F11D94">
        <w:t xml:space="preserve">mplete the fields and check the boxes for General and Basic Trauma Qualifications as appropriate. In addition, documentation must be provided for each of the qualifications. </w:t>
      </w:r>
      <w:r w:rsidR="00973493">
        <w:t xml:space="preserve">Separate documentation is required for </w:t>
      </w:r>
      <w:r w:rsidR="00973493" w:rsidRPr="00F11D94">
        <w:t>General and Basic Trauma Center Qualifications</w:t>
      </w:r>
      <w:r w:rsidR="00973493">
        <w:t>, if applicable</w:t>
      </w:r>
      <w:r w:rsidR="00973493" w:rsidRPr="00F11D94">
        <w:t xml:space="preserve">. </w:t>
      </w:r>
      <w:r>
        <w:t xml:space="preserve">Continue to add additional tables for 1-3 as needed. </w:t>
      </w:r>
    </w:p>
    <w:p w14:paraId="71CF7B35" w14:textId="3FB68B1B" w:rsidR="00216698" w:rsidRDefault="00216698" w:rsidP="00216698">
      <w:pPr>
        <w:pStyle w:val="Level1Body"/>
      </w:pPr>
    </w:p>
    <w:p w14:paraId="5903561C" w14:textId="085093B4" w:rsidR="00216698" w:rsidRDefault="00216698" w:rsidP="00216698">
      <w:pPr>
        <w:pStyle w:val="Level1Body"/>
      </w:pPr>
      <w:r>
        <w:t>After Co</w:t>
      </w:r>
      <w:r w:rsidR="00421FF6">
        <w:t>ntract award, if</w:t>
      </w:r>
      <w:r>
        <w:t xml:space="preserve"> requesting additional staff be added, please </w:t>
      </w:r>
      <w:r w:rsidR="00E61B79">
        <w:t xml:space="preserve">submit tables 1-3 as applicable. Firms must follow the RFQ </w:t>
      </w:r>
      <w:r>
        <w:t>application process</w:t>
      </w:r>
      <w:r w:rsidR="00E61B79">
        <w:t xml:space="preserve"> to add additional staff</w:t>
      </w:r>
      <w:r>
        <w:t xml:space="preserve">. </w:t>
      </w:r>
    </w:p>
    <w:p w14:paraId="163F17B1" w14:textId="77777777" w:rsidR="007331D5" w:rsidRPr="00F11D94" w:rsidRDefault="007331D5" w:rsidP="00216698">
      <w:pPr>
        <w:pStyle w:val="Level1Body"/>
      </w:pPr>
      <w:bookmarkStart w:id="0" w:name="_GoBack"/>
      <w:bookmarkEnd w:id="0"/>
    </w:p>
    <w:p w14:paraId="186DDF69" w14:textId="77777777" w:rsidR="00216698" w:rsidRDefault="00216698" w:rsidP="00216698">
      <w:pPr>
        <w:pStyle w:val="Heading2"/>
        <w:numPr>
          <w:ilvl w:val="0"/>
          <w:numId w:val="4"/>
        </w:numPr>
        <w:ind w:left="360"/>
        <w:rPr>
          <w:rFonts w:ascii="Arial" w:eastAsia="Times New Roman" w:hAnsi="Arial" w:cs="Arial"/>
          <w:sz w:val="20"/>
          <w:szCs w:val="20"/>
        </w:rPr>
      </w:pPr>
      <w:r>
        <w:rPr>
          <w:rFonts w:ascii="Arial" w:eastAsia="Times New Roman" w:hAnsi="Arial" w:cs="Arial"/>
          <w:sz w:val="20"/>
          <w:szCs w:val="20"/>
        </w:rPr>
        <w:t>Surgeon Reviewer</w:t>
      </w:r>
    </w:p>
    <w:p w14:paraId="4A208AE6" w14:textId="77777777" w:rsidR="00216698" w:rsidRPr="0052468A" w:rsidRDefault="00216698" w:rsidP="00216698">
      <w:pPr>
        <w:spacing w:after="0"/>
        <w:rPr>
          <w:sz w:val="18"/>
          <w:szCs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356"/>
        <w:gridCol w:w="3533"/>
      </w:tblGrid>
      <w:tr w:rsidR="00216698" w:rsidRPr="008D1FF3" w14:paraId="3BFE3267" w14:textId="77777777" w:rsidTr="0032738B">
        <w:tc>
          <w:tcPr>
            <w:tcW w:w="4091" w:type="dxa"/>
            <w:shd w:val="clear" w:color="auto" w:fill="auto"/>
          </w:tcPr>
          <w:p w14:paraId="5D7D6588" w14:textId="77777777" w:rsidR="00216698" w:rsidRPr="0032738B" w:rsidRDefault="00216698" w:rsidP="0032738B">
            <w:pPr>
              <w:rPr>
                <w:b/>
                <w:sz w:val="20"/>
                <w:szCs w:val="20"/>
              </w:rPr>
            </w:pPr>
            <w:r w:rsidRPr="0032738B">
              <w:rPr>
                <w:b/>
                <w:sz w:val="20"/>
                <w:szCs w:val="20"/>
              </w:rPr>
              <w:t xml:space="preserve">Applicant Name:  </w:t>
            </w:r>
          </w:p>
        </w:tc>
        <w:tc>
          <w:tcPr>
            <w:tcW w:w="6889" w:type="dxa"/>
            <w:gridSpan w:val="2"/>
            <w:shd w:val="clear" w:color="auto" w:fill="auto"/>
          </w:tcPr>
          <w:p w14:paraId="2EACF34A" w14:textId="77777777" w:rsidR="00216698" w:rsidRPr="008D1FF3" w:rsidRDefault="00216698" w:rsidP="0032738B">
            <w:pPr>
              <w:rPr>
                <w:b/>
              </w:rPr>
            </w:pPr>
          </w:p>
        </w:tc>
      </w:tr>
      <w:tr w:rsidR="00216698" w:rsidRPr="008D1FF3" w14:paraId="4CFD9BD1" w14:textId="77777777" w:rsidTr="0032738B">
        <w:tc>
          <w:tcPr>
            <w:tcW w:w="4091" w:type="dxa"/>
            <w:shd w:val="clear" w:color="auto" w:fill="auto"/>
          </w:tcPr>
          <w:p w14:paraId="21E06F10" w14:textId="77777777" w:rsidR="00216698" w:rsidRPr="0032738B" w:rsidRDefault="00216698" w:rsidP="0032738B">
            <w:pPr>
              <w:rPr>
                <w:b/>
                <w:sz w:val="20"/>
                <w:szCs w:val="20"/>
              </w:rPr>
            </w:pPr>
            <w:r w:rsidRPr="0032738B">
              <w:rPr>
                <w:b/>
                <w:sz w:val="20"/>
                <w:szCs w:val="20"/>
              </w:rPr>
              <w:t>Email Address:</w:t>
            </w:r>
          </w:p>
        </w:tc>
        <w:tc>
          <w:tcPr>
            <w:tcW w:w="6889" w:type="dxa"/>
            <w:gridSpan w:val="2"/>
            <w:shd w:val="clear" w:color="auto" w:fill="auto"/>
          </w:tcPr>
          <w:p w14:paraId="3A1183E4" w14:textId="77777777" w:rsidR="00216698" w:rsidRPr="008D1FF3" w:rsidRDefault="00216698" w:rsidP="0032738B">
            <w:pPr>
              <w:rPr>
                <w:b/>
              </w:rPr>
            </w:pPr>
          </w:p>
        </w:tc>
      </w:tr>
      <w:tr w:rsidR="00216698" w:rsidRPr="008D1FF3" w14:paraId="51487E58" w14:textId="77777777" w:rsidTr="0032738B">
        <w:tc>
          <w:tcPr>
            <w:tcW w:w="4091" w:type="dxa"/>
            <w:shd w:val="clear" w:color="auto" w:fill="auto"/>
          </w:tcPr>
          <w:p w14:paraId="384F8089" w14:textId="77777777" w:rsidR="00216698" w:rsidRPr="0032738B" w:rsidRDefault="00216698" w:rsidP="0032738B">
            <w:pPr>
              <w:rPr>
                <w:b/>
                <w:sz w:val="20"/>
                <w:szCs w:val="20"/>
              </w:rPr>
            </w:pPr>
            <w:r w:rsidRPr="0032738B">
              <w:rPr>
                <w:b/>
                <w:sz w:val="20"/>
                <w:szCs w:val="20"/>
              </w:rPr>
              <w:t xml:space="preserve">License #: </w:t>
            </w:r>
          </w:p>
        </w:tc>
        <w:tc>
          <w:tcPr>
            <w:tcW w:w="6889" w:type="dxa"/>
            <w:gridSpan w:val="2"/>
            <w:shd w:val="clear" w:color="auto" w:fill="auto"/>
          </w:tcPr>
          <w:p w14:paraId="5D02D8EA" w14:textId="77777777" w:rsidR="00216698" w:rsidRPr="008D1FF3" w:rsidRDefault="00216698" w:rsidP="0032738B">
            <w:pPr>
              <w:rPr>
                <w:b/>
              </w:rPr>
            </w:pPr>
          </w:p>
        </w:tc>
      </w:tr>
      <w:tr w:rsidR="00216698" w:rsidRPr="008D1FF3" w14:paraId="3C671148" w14:textId="77777777" w:rsidTr="0032738B">
        <w:tc>
          <w:tcPr>
            <w:tcW w:w="4091" w:type="dxa"/>
            <w:shd w:val="clear" w:color="auto" w:fill="auto"/>
          </w:tcPr>
          <w:p w14:paraId="6523E10A" w14:textId="77777777" w:rsidR="00216698" w:rsidRPr="0032738B" w:rsidRDefault="00216698" w:rsidP="0032738B">
            <w:pPr>
              <w:jc w:val="center"/>
              <w:rPr>
                <w:b/>
                <w:sz w:val="20"/>
                <w:szCs w:val="20"/>
              </w:rPr>
            </w:pPr>
            <w:r w:rsidRPr="0032738B">
              <w:rPr>
                <w:b/>
                <w:sz w:val="20"/>
                <w:szCs w:val="20"/>
              </w:rPr>
              <w:t>Qualifications</w:t>
            </w:r>
          </w:p>
        </w:tc>
        <w:tc>
          <w:tcPr>
            <w:tcW w:w="3356" w:type="dxa"/>
            <w:shd w:val="clear" w:color="auto" w:fill="auto"/>
          </w:tcPr>
          <w:p w14:paraId="2C7D2C21" w14:textId="77777777" w:rsidR="00216698" w:rsidRPr="0032738B" w:rsidRDefault="00216698" w:rsidP="0032738B">
            <w:pPr>
              <w:jc w:val="center"/>
              <w:rPr>
                <w:b/>
                <w:sz w:val="20"/>
                <w:szCs w:val="20"/>
              </w:rPr>
            </w:pPr>
            <w:r w:rsidRPr="0032738B">
              <w:rPr>
                <w:b/>
                <w:sz w:val="20"/>
                <w:szCs w:val="20"/>
              </w:rPr>
              <w:t>General Trauma Center Qualification</w:t>
            </w:r>
          </w:p>
        </w:tc>
        <w:tc>
          <w:tcPr>
            <w:tcW w:w="3533" w:type="dxa"/>
          </w:tcPr>
          <w:p w14:paraId="5912AC41" w14:textId="77777777" w:rsidR="00216698" w:rsidRPr="0032738B" w:rsidRDefault="00216698" w:rsidP="0032738B">
            <w:pPr>
              <w:jc w:val="center"/>
              <w:rPr>
                <w:b/>
                <w:sz w:val="20"/>
                <w:szCs w:val="20"/>
              </w:rPr>
            </w:pPr>
            <w:r w:rsidRPr="0032738B">
              <w:rPr>
                <w:b/>
                <w:sz w:val="20"/>
                <w:szCs w:val="20"/>
              </w:rPr>
              <w:t>Basic Trauma Center Qualification</w:t>
            </w:r>
          </w:p>
        </w:tc>
      </w:tr>
      <w:tr w:rsidR="00216698" w:rsidRPr="008D1FF3" w14:paraId="319676B4" w14:textId="77777777" w:rsidTr="0032738B">
        <w:trPr>
          <w:trHeight w:val="386"/>
        </w:trPr>
        <w:tc>
          <w:tcPr>
            <w:tcW w:w="4091" w:type="dxa"/>
            <w:shd w:val="clear" w:color="auto" w:fill="auto"/>
          </w:tcPr>
          <w:p w14:paraId="590EBE90" w14:textId="77777777" w:rsidR="00216698" w:rsidRPr="00F11D94" w:rsidRDefault="00216698" w:rsidP="0032738B">
            <w:pPr>
              <w:jc w:val="left"/>
              <w:rPr>
                <w:rFonts w:ascii="Arial" w:hAnsi="Arial" w:cs="Arial"/>
                <w:sz w:val="18"/>
                <w:szCs w:val="18"/>
              </w:rPr>
            </w:pPr>
            <w:r w:rsidRPr="00F11D94">
              <w:rPr>
                <w:rFonts w:ascii="Arial" w:hAnsi="Arial" w:cs="Arial"/>
                <w:sz w:val="18"/>
                <w:szCs w:val="18"/>
              </w:rPr>
              <w:t xml:space="preserve">Trauma Surgeon with an unencumbered license and no current </w:t>
            </w:r>
            <w:r>
              <w:rPr>
                <w:rFonts w:ascii="Arial" w:hAnsi="Arial" w:cs="Arial"/>
                <w:sz w:val="18"/>
                <w:szCs w:val="18"/>
              </w:rPr>
              <w:t>disciplinary</w:t>
            </w:r>
            <w:r w:rsidRPr="00F11D94">
              <w:rPr>
                <w:rFonts w:ascii="Arial" w:hAnsi="Arial" w:cs="Arial"/>
                <w:sz w:val="18"/>
                <w:szCs w:val="18"/>
              </w:rPr>
              <w:t xml:space="preserve"> action  </w:t>
            </w:r>
          </w:p>
        </w:tc>
        <w:tc>
          <w:tcPr>
            <w:tcW w:w="3356" w:type="dxa"/>
            <w:shd w:val="clear" w:color="auto" w:fill="auto"/>
          </w:tcPr>
          <w:p w14:paraId="25B17820" w14:textId="77777777" w:rsidR="00216698" w:rsidRPr="0032738B" w:rsidRDefault="00216698" w:rsidP="0032738B">
            <w:pPr>
              <w:rPr>
                <w:b/>
                <w:sz w:val="20"/>
                <w:szCs w:val="20"/>
              </w:rPr>
            </w:pPr>
          </w:p>
        </w:tc>
        <w:tc>
          <w:tcPr>
            <w:tcW w:w="3533" w:type="dxa"/>
          </w:tcPr>
          <w:p w14:paraId="245A26FD" w14:textId="77777777" w:rsidR="00216698" w:rsidRPr="0032738B" w:rsidRDefault="00216698" w:rsidP="0032738B">
            <w:pPr>
              <w:rPr>
                <w:b/>
                <w:sz w:val="20"/>
                <w:szCs w:val="20"/>
              </w:rPr>
            </w:pPr>
          </w:p>
        </w:tc>
      </w:tr>
      <w:tr w:rsidR="00216698" w:rsidRPr="008D1FF3" w14:paraId="7015D850" w14:textId="77777777" w:rsidTr="0032738B">
        <w:tc>
          <w:tcPr>
            <w:tcW w:w="4091" w:type="dxa"/>
            <w:shd w:val="clear" w:color="auto" w:fill="auto"/>
          </w:tcPr>
          <w:p w14:paraId="7454931B" w14:textId="77777777" w:rsidR="00216698" w:rsidRPr="00F11D94" w:rsidRDefault="00216698" w:rsidP="0032738B">
            <w:pPr>
              <w:rPr>
                <w:rFonts w:ascii="Arial" w:hAnsi="Arial" w:cs="Arial"/>
                <w:b/>
                <w:sz w:val="18"/>
                <w:szCs w:val="18"/>
              </w:rPr>
            </w:pPr>
            <w:r w:rsidRPr="00F11D94">
              <w:rPr>
                <w:rFonts w:ascii="Arial" w:hAnsi="Arial" w:cs="Arial"/>
                <w:sz w:val="18"/>
                <w:szCs w:val="18"/>
              </w:rPr>
              <w:t xml:space="preserve">At least </w:t>
            </w:r>
            <w:r>
              <w:rPr>
                <w:rFonts w:ascii="Arial" w:hAnsi="Arial" w:cs="Arial"/>
                <w:sz w:val="18"/>
                <w:szCs w:val="18"/>
              </w:rPr>
              <w:t>two (</w:t>
            </w:r>
            <w:r w:rsidRPr="00F11D94">
              <w:rPr>
                <w:rFonts w:ascii="Arial" w:hAnsi="Arial" w:cs="Arial"/>
                <w:sz w:val="18"/>
                <w:szCs w:val="18"/>
              </w:rPr>
              <w:t>2</w:t>
            </w:r>
            <w:r>
              <w:rPr>
                <w:rFonts w:ascii="Arial" w:hAnsi="Arial" w:cs="Arial"/>
                <w:sz w:val="18"/>
                <w:szCs w:val="18"/>
              </w:rPr>
              <w:t>)</w:t>
            </w:r>
            <w:r w:rsidRPr="00F11D94">
              <w:rPr>
                <w:rFonts w:ascii="Arial" w:hAnsi="Arial" w:cs="Arial"/>
                <w:sz w:val="18"/>
                <w:szCs w:val="18"/>
              </w:rPr>
              <w:t xml:space="preserve"> years of experience and active involvement in trauma care</w:t>
            </w:r>
          </w:p>
        </w:tc>
        <w:tc>
          <w:tcPr>
            <w:tcW w:w="3356" w:type="dxa"/>
            <w:shd w:val="clear" w:color="auto" w:fill="auto"/>
          </w:tcPr>
          <w:p w14:paraId="6B9C6A18" w14:textId="77777777" w:rsidR="00216698" w:rsidRPr="0032738B" w:rsidRDefault="00216698" w:rsidP="0032738B">
            <w:pPr>
              <w:rPr>
                <w:b/>
                <w:sz w:val="20"/>
                <w:szCs w:val="20"/>
              </w:rPr>
            </w:pPr>
            <w:r w:rsidRPr="0032738B">
              <w:rPr>
                <w:b/>
                <w:sz w:val="20"/>
                <w:szCs w:val="20"/>
              </w:rPr>
              <w:t xml:space="preserve"> </w:t>
            </w:r>
          </w:p>
        </w:tc>
        <w:tc>
          <w:tcPr>
            <w:tcW w:w="3533" w:type="dxa"/>
          </w:tcPr>
          <w:p w14:paraId="6A9EFB26" w14:textId="77777777" w:rsidR="00216698" w:rsidRPr="0032738B" w:rsidRDefault="00216698" w:rsidP="0032738B">
            <w:pPr>
              <w:rPr>
                <w:b/>
                <w:sz w:val="20"/>
                <w:szCs w:val="20"/>
              </w:rPr>
            </w:pPr>
          </w:p>
        </w:tc>
      </w:tr>
      <w:tr w:rsidR="00216698" w:rsidRPr="008D1FF3" w14:paraId="1CA40C76" w14:textId="77777777" w:rsidTr="0032738B">
        <w:tc>
          <w:tcPr>
            <w:tcW w:w="4091" w:type="dxa"/>
            <w:shd w:val="clear" w:color="auto" w:fill="auto"/>
          </w:tcPr>
          <w:p w14:paraId="11186A67" w14:textId="77777777" w:rsidR="00216698" w:rsidRPr="00F11D94" w:rsidRDefault="00216698" w:rsidP="0032738B">
            <w:pPr>
              <w:rPr>
                <w:rFonts w:ascii="Arial" w:hAnsi="Arial" w:cs="Arial"/>
                <w:sz w:val="18"/>
                <w:szCs w:val="18"/>
              </w:rPr>
            </w:pPr>
            <w:r w:rsidRPr="00F11D94">
              <w:rPr>
                <w:rFonts w:ascii="Arial" w:hAnsi="Arial" w:cs="Arial"/>
                <w:sz w:val="18"/>
                <w:szCs w:val="18"/>
              </w:rPr>
              <w:t>Board certified eligible in their field</w:t>
            </w:r>
          </w:p>
        </w:tc>
        <w:tc>
          <w:tcPr>
            <w:tcW w:w="3356" w:type="dxa"/>
            <w:shd w:val="clear" w:color="auto" w:fill="808080"/>
          </w:tcPr>
          <w:p w14:paraId="70B6B646" w14:textId="77777777" w:rsidR="00216698" w:rsidRPr="0032738B" w:rsidRDefault="00216698" w:rsidP="0032738B">
            <w:pPr>
              <w:rPr>
                <w:b/>
                <w:sz w:val="20"/>
                <w:szCs w:val="20"/>
              </w:rPr>
            </w:pPr>
            <w:r w:rsidRPr="0032738B">
              <w:rPr>
                <w:b/>
                <w:sz w:val="20"/>
                <w:szCs w:val="20"/>
              </w:rPr>
              <w:t>N/A</w:t>
            </w:r>
          </w:p>
        </w:tc>
        <w:tc>
          <w:tcPr>
            <w:tcW w:w="3533" w:type="dxa"/>
          </w:tcPr>
          <w:p w14:paraId="2C7B98DC" w14:textId="77777777" w:rsidR="00216698" w:rsidRPr="0032738B" w:rsidRDefault="00216698" w:rsidP="0032738B">
            <w:pPr>
              <w:rPr>
                <w:sz w:val="20"/>
                <w:szCs w:val="20"/>
              </w:rPr>
            </w:pPr>
          </w:p>
        </w:tc>
      </w:tr>
      <w:tr w:rsidR="00216698" w:rsidRPr="008D1FF3" w14:paraId="52AC052E" w14:textId="77777777" w:rsidTr="0032738B">
        <w:tc>
          <w:tcPr>
            <w:tcW w:w="4091" w:type="dxa"/>
            <w:shd w:val="clear" w:color="auto" w:fill="auto"/>
          </w:tcPr>
          <w:p w14:paraId="5C7ECADB" w14:textId="77777777" w:rsidR="00216698" w:rsidRPr="00F11D94" w:rsidRDefault="00216698" w:rsidP="0032738B">
            <w:pPr>
              <w:rPr>
                <w:rFonts w:ascii="Arial" w:hAnsi="Arial" w:cs="Arial"/>
                <w:sz w:val="18"/>
                <w:szCs w:val="18"/>
              </w:rPr>
            </w:pPr>
            <w:r w:rsidRPr="00F11D94">
              <w:rPr>
                <w:rFonts w:ascii="Arial" w:hAnsi="Arial" w:cs="Arial"/>
                <w:sz w:val="18"/>
                <w:szCs w:val="18"/>
              </w:rPr>
              <w:t xml:space="preserve">Board certified/eligible in General Surgery or surgical subspecialty. </w:t>
            </w:r>
          </w:p>
        </w:tc>
        <w:tc>
          <w:tcPr>
            <w:tcW w:w="3356" w:type="dxa"/>
            <w:shd w:val="clear" w:color="auto" w:fill="auto"/>
          </w:tcPr>
          <w:p w14:paraId="0739120C" w14:textId="77777777" w:rsidR="00216698" w:rsidRPr="0032738B" w:rsidRDefault="00216698" w:rsidP="0032738B">
            <w:pPr>
              <w:rPr>
                <w:b/>
                <w:sz w:val="20"/>
                <w:szCs w:val="20"/>
              </w:rPr>
            </w:pPr>
          </w:p>
        </w:tc>
        <w:tc>
          <w:tcPr>
            <w:tcW w:w="3533" w:type="dxa"/>
            <w:shd w:val="clear" w:color="auto" w:fill="808080"/>
          </w:tcPr>
          <w:p w14:paraId="33760BB6" w14:textId="77777777" w:rsidR="00216698" w:rsidRPr="0032738B" w:rsidRDefault="00216698" w:rsidP="0032738B">
            <w:pPr>
              <w:rPr>
                <w:b/>
                <w:sz w:val="20"/>
                <w:szCs w:val="20"/>
              </w:rPr>
            </w:pPr>
            <w:r w:rsidRPr="0032738B">
              <w:rPr>
                <w:b/>
                <w:sz w:val="20"/>
                <w:szCs w:val="20"/>
              </w:rPr>
              <w:t>N/A</w:t>
            </w:r>
          </w:p>
        </w:tc>
      </w:tr>
      <w:tr w:rsidR="00216698" w:rsidRPr="008D1FF3" w14:paraId="484CC0C8" w14:textId="77777777" w:rsidTr="0032738B">
        <w:trPr>
          <w:trHeight w:val="494"/>
        </w:trPr>
        <w:tc>
          <w:tcPr>
            <w:tcW w:w="4091" w:type="dxa"/>
            <w:shd w:val="clear" w:color="auto" w:fill="auto"/>
          </w:tcPr>
          <w:p w14:paraId="2C4F9B2A" w14:textId="77777777" w:rsidR="00216698" w:rsidRPr="00F11D94" w:rsidRDefault="00216698" w:rsidP="0032738B">
            <w:pPr>
              <w:rPr>
                <w:rFonts w:ascii="Arial" w:hAnsi="Arial" w:cs="Arial"/>
                <w:sz w:val="18"/>
                <w:szCs w:val="18"/>
              </w:rPr>
            </w:pPr>
            <w:r w:rsidRPr="00F11D94">
              <w:rPr>
                <w:rFonts w:ascii="Arial" w:hAnsi="Arial" w:cs="Arial"/>
                <w:sz w:val="18"/>
                <w:szCs w:val="18"/>
              </w:rPr>
              <w:t xml:space="preserve">ATLS certified and current (provide copy of current certification) </w:t>
            </w:r>
          </w:p>
        </w:tc>
        <w:tc>
          <w:tcPr>
            <w:tcW w:w="3356" w:type="dxa"/>
            <w:shd w:val="clear" w:color="auto" w:fill="auto"/>
          </w:tcPr>
          <w:p w14:paraId="050071DA" w14:textId="77777777" w:rsidR="00216698" w:rsidRPr="0032738B" w:rsidRDefault="00216698" w:rsidP="0032738B">
            <w:pPr>
              <w:rPr>
                <w:b/>
                <w:sz w:val="20"/>
                <w:szCs w:val="20"/>
              </w:rPr>
            </w:pPr>
          </w:p>
        </w:tc>
        <w:tc>
          <w:tcPr>
            <w:tcW w:w="3533" w:type="dxa"/>
          </w:tcPr>
          <w:p w14:paraId="7D1C78A1" w14:textId="77777777" w:rsidR="00216698" w:rsidRPr="0032738B" w:rsidRDefault="00216698" w:rsidP="0032738B">
            <w:pPr>
              <w:rPr>
                <w:b/>
                <w:sz w:val="20"/>
                <w:szCs w:val="20"/>
              </w:rPr>
            </w:pPr>
          </w:p>
        </w:tc>
      </w:tr>
    </w:tbl>
    <w:p w14:paraId="438CA215" w14:textId="77777777" w:rsidR="00216698" w:rsidRDefault="00216698" w:rsidP="00216698">
      <w:pPr>
        <w:pStyle w:val="Heading2"/>
        <w:spacing w:before="0"/>
        <w:ind w:left="360"/>
        <w:rPr>
          <w:rFonts w:ascii="Arial" w:eastAsia="Times New Roman" w:hAnsi="Arial" w:cs="Arial"/>
          <w:sz w:val="20"/>
          <w:szCs w:val="20"/>
        </w:rPr>
      </w:pPr>
    </w:p>
    <w:p w14:paraId="0532C8EA" w14:textId="77777777" w:rsidR="00216698" w:rsidRPr="00F6008E" w:rsidRDefault="00216698" w:rsidP="00216698">
      <w:pPr>
        <w:pStyle w:val="Heading2"/>
        <w:numPr>
          <w:ilvl w:val="0"/>
          <w:numId w:val="4"/>
        </w:numPr>
        <w:spacing w:before="0"/>
        <w:ind w:left="360"/>
        <w:rPr>
          <w:rFonts w:ascii="Arial" w:eastAsia="Times New Roman" w:hAnsi="Arial" w:cs="Arial"/>
          <w:sz w:val="20"/>
          <w:szCs w:val="20"/>
        </w:rPr>
      </w:pPr>
      <w:r>
        <w:rPr>
          <w:rFonts w:ascii="Arial" w:eastAsia="Times New Roman" w:hAnsi="Arial" w:cs="Arial"/>
          <w:sz w:val="20"/>
          <w:szCs w:val="20"/>
        </w:rPr>
        <w:t>PHYSICIAN REVIEWER</w:t>
      </w:r>
    </w:p>
    <w:p w14:paraId="08525EDA" w14:textId="77777777" w:rsidR="00216698" w:rsidRDefault="00216698" w:rsidP="00216698">
      <w:pPr>
        <w:pStyle w:val="Level3"/>
        <w:numPr>
          <w:ilvl w:val="0"/>
          <w:numId w:val="0"/>
        </w:numPr>
        <w:rPr>
          <w:rFonts w:cs="Arial"/>
          <w:sz w:val="20"/>
          <w:szCs w:val="20"/>
        </w:rPr>
      </w:pPr>
    </w:p>
    <w:tbl>
      <w:tblPr>
        <w:tblpPr w:leftFromText="180" w:rightFromText="180" w:vertAnchor="text" w:tblpY="1"/>
        <w:tblOverlap w:val="neve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041"/>
        <w:gridCol w:w="6916"/>
        <w:tblGridChange w:id="1">
          <w:tblGrid>
            <w:gridCol w:w="4041"/>
            <w:gridCol w:w="6916"/>
          </w:tblGrid>
        </w:tblGridChange>
      </w:tblGrid>
      <w:tr w:rsidR="00216698" w:rsidRPr="0032738B" w14:paraId="467D351E" w14:textId="77777777" w:rsidTr="0032738B">
        <w:tc>
          <w:tcPr>
            <w:tcW w:w="4041" w:type="dxa"/>
            <w:shd w:val="clear" w:color="auto" w:fill="auto"/>
          </w:tcPr>
          <w:p w14:paraId="5B0D7A41" w14:textId="77777777" w:rsidR="00216698" w:rsidRPr="0032738B" w:rsidRDefault="00216698" w:rsidP="0032738B">
            <w:pPr>
              <w:jc w:val="center"/>
              <w:rPr>
                <w:b/>
                <w:sz w:val="20"/>
                <w:szCs w:val="20"/>
              </w:rPr>
            </w:pPr>
            <w:r w:rsidRPr="0032738B">
              <w:rPr>
                <w:b/>
                <w:sz w:val="20"/>
                <w:szCs w:val="20"/>
              </w:rPr>
              <w:t>Qualifications</w:t>
            </w:r>
          </w:p>
        </w:tc>
        <w:tc>
          <w:tcPr>
            <w:tcW w:w="6916" w:type="dxa"/>
            <w:shd w:val="clear" w:color="auto" w:fill="auto"/>
          </w:tcPr>
          <w:p w14:paraId="2F17FE22" w14:textId="77777777" w:rsidR="00216698" w:rsidRPr="0032738B" w:rsidRDefault="00216698" w:rsidP="0032738B">
            <w:pPr>
              <w:jc w:val="center"/>
              <w:rPr>
                <w:b/>
                <w:sz w:val="20"/>
                <w:szCs w:val="20"/>
              </w:rPr>
            </w:pPr>
            <w:r w:rsidRPr="0032738B">
              <w:rPr>
                <w:b/>
                <w:sz w:val="20"/>
                <w:szCs w:val="20"/>
              </w:rPr>
              <w:t>Basic Trauma Center Qualification</w:t>
            </w:r>
          </w:p>
        </w:tc>
      </w:tr>
      <w:tr w:rsidR="00216698" w:rsidRPr="008D1FF3" w14:paraId="1FAFC43F" w14:textId="77777777" w:rsidTr="0032738B">
        <w:tc>
          <w:tcPr>
            <w:tcW w:w="4041" w:type="dxa"/>
            <w:shd w:val="clear" w:color="auto" w:fill="auto"/>
          </w:tcPr>
          <w:p w14:paraId="4C6BA6C6" w14:textId="77777777" w:rsidR="00216698" w:rsidRPr="00CF3076" w:rsidRDefault="00216698" w:rsidP="0032738B">
            <w:pPr>
              <w:jc w:val="left"/>
              <w:rPr>
                <w:rFonts w:ascii="Arial" w:hAnsi="Arial" w:cs="Arial"/>
                <w:sz w:val="18"/>
                <w:szCs w:val="18"/>
              </w:rPr>
            </w:pPr>
            <w:r w:rsidRPr="0032738B">
              <w:rPr>
                <w:b/>
                <w:sz w:val="20"/>
                <w:szCs w:val="20"/>
              </w:rPr>
              <w:t xml:space="preserve">Applicant Name:  </w:t>
            </w:r>
          </w:p>
        </w:tc>
        <w:tc>
          <w:tcPr>
            <w:tcW w:w="6916" w:type="dxa"/>
          </w:tcPr>
          <w:p w14:paraId="58E9E2D4" w14:textId="77777777" w:rsidR="00216698" w:rsidRPr="008D1FF3" w:rsidRDefault="00216698" w:rsidP="0032738B">
            <w:pPr>
              <w:rPr>
                <w:b/>
              </w:rPr>
            </w:pPr>
          </w:p>
        </w:tc>
      </w:tr>
      <w:tr w:rsidR="00216698" w:rsidRPr="008D1FF3" w14:paraId="52D78EB2" w14:textId="77777777" w:rsidTr="0032738B">
        <w:tc>
          <w:tcPr>
            <w:tcW w:w="4041" w:type="dxa"/>
            <w:shd w:val="clear" w:color="auto" w:fill="auto"/>
          </w:tcPr>
          <w:p w14:paraId="35086793" w14:textId="77777777" w:rsidR="00216698" w:rsidRPr="00CF3076" w:rsidRDefault="00216698" w:rsidP="0032738B">
            <w:pPr>
              <w:jc w:val="left"/>
              <w:rPr>
                <w:rFonts w:ascii="Arial" w:hAnsi="Arial" w:cs="Arial"/>
                <w:sz w:val="18"/>
                <w:szCs w:val="18"/>
              </w:rPr>
            </w:pPr>
            <w:r w:rsidRPr="0032738B">
              <w:rPr>
                <w:b/>
                <w:sz w:val="20"/>
                <w:szCs w:val="20"/>
              </w:rPr>
              <w:t>Email Address:</w:t>
            </w:r>
          </w:p>
        </w:tc>
        <w:tc>
          <w:tcPr>
            <w:tcW w:w="6916" w:type="dxa"/>
          </w:tcPr>
          <w:p w14:paraId="1E7A3F35" w14:textId="77777777" w:rsidR="00216698" w:rsidRPr="008D1FF3" w:rsidRDefault="00216698" w:rsidP="0032738B">
            <w:pPr>
              <w:rPr>
                <w:b/>
              </w:rPr>
            </w:pPr>
          </w:p>
        </w:tc>
      </w:tr>
      <w:tr w:rsidR="00216698" w:rsidRPr="008D1FF3" w14:paraId="2C471D1C" w14:textId="77777777" w:rsidTr="0032738B">
        <w:tc>
          <w:tcPr>
            <w:tcW w:w="4041" w:type="dxa"/>
            <w:shd w:val="clear" w:color="auto" w:fill="auto"/>
          </w:tcPr>
          <w:p w14:paraId="328A3694" w14:textId="77777777" w:rsidR="00216698" w:rsidRPr="00CF3076" w:rsidRDefault="00216698" w:rsidP="0032738B">
            <w:pPr>
              <w:jc w:val="left"/>
              <w:rPr>
                <w:rFonts w:ascii="Arial" w:hAnsi="Arial" w:cs="Arial"/>
                <w:sz w:val="18"/>
                <w:szCs w:val="18"/>
              </w:rPr>
            </w:pPr>
            <w:r w:rsidRPr="0032738B">
              <w:rPr>
                <w:b/>
                <w:sz w:val="20"/>
                <w:szCs w:val="20"/>
              </w:rPr>
              <w:t xml:space="preserve">License #: </w:t>
            </w:r>
          </w:p>
        </w:tc>
        <w:tc>
          <w:tcPr>
            <w:tcW w:w="6916" w:type="dxa"/>
          </w:tcPr>
          <w:p w14:paraId="7B5CA587" w14:textId="77777777" w:rsidR="00216698" w:rsidRPr="008D1FF3" w:rsidRDefault="00216698" w:rsidP="0032738B">
            <w:pPr>
              <w:rPr>
                <w:b/>
              </w:rPr>
            </w:pPr>
          </w:p>
        </w:tc>
      </w:tr>
      <w:tr w:rsidR="00216698" w:rsidRPr="008D1FF3" w14:paraId="0E1E71C4" w14:textId="77777777" w:rsidTr="0032738B">
        <w:tc>
          <w:tcPr>
            <w:tcW w:w="4041" w:type="dxa"/>
            <w:shd w:val="clear" w:color="auto" w:fill="auto"/>
          </w:tcPr>
          <w:p w14:paraId="3F3498C2" w14:textId="77777777" w:rsidR="00216698" w:rsidRPr="00CF3076" w:rsidRDefault="00216698" w:rsidP="0032738B">
            <w:pPr>
              <w:jc w:val="left"/>
              <w:rPr>
                <w:rFonts w:ascii="Arial" w:hAnsi="Arial" w:cs="Arial"/>
                <w:sz w:val="18"/>
                <w:szCs w:val="18"/>
              </w:rPr>
            </w:pPr>
            <w:r w:rsidRPr="00CF3076">
              <w:rPr>
                <w:rFonts w:ascii="Arial" w:hAnsi="Arial" w:cs="Arial"/>
                <w:sz w:val="18"/>
                <w:szCs w:val="18"/>
              </w:rPr>
              <w:t xml:space="preserve">Physician with an unencumbered license and no current </w:t>
            </w:r>
            <w:r>
              <w:rPr>
                <w:rFonts w:ascii="Arial" w:hAnsi="Arial" w:cs="Arial"/>
                <w:sz w:val="18"/>
                <w:szCs w:val="18"/>
              </w:rPr>
              <w:t>disciplinary</w:t>
            </w:r>
            <w:r w:rsidRPr="00F11D94">
              <w:rPr>
                <w:rFonts w:ascii="Arial" w:hAnsi="Arial" w:cs="Arial"/>
                <w:sz w:val="18"/>
                <w:szCs w:val="18"/>
              </w:rPr>
              <w:t xml:space="preserve"> </w:t>
            </w:r>
            <w:r w:rsidRPr="00CF3076">
              <w:rPr>
                <w:rFonts w:ascii="Arial" w:hAnsi="Arial" w:cs="Arial"/>
                <w:sz w:val="18"/>
                <w:szCs w:val="18"/>
              </w:rPr>
              <w:t xml:space="preserve">action  </w:t>
            </w:r>
          </w:p>
        </w:tc>
        <w:tc>
          <w:tcPr>
            <w:tcW w:w="6916" w:type="dxa"/>
          </w:tcPr>
          <w:p w14:paraId="5FD51F4B" w14:textId="77777777" w:rsidR="00216698" w:rsidRPr="008D1FF3" w:rsidRDefault="00216698" w:rsidP="0032738B">
            <w:pPr>
              <w:rPr>
                <w:b/>
              </w:rPr>
            </w:pPr>
          </w:p>
        </w:tc>
      </w:tr>
      <w:tr w:rsidR="00216698" w:rsidRPr="008D1FF3" w14:paraId="2D7B2E1B" w14:textId="77777777" w:rsidTr="0032738B">
        <w:tc>
          <w:tcPr>
            <w:tcW w:w="4041" w:type="dxa"/>
            <w:shd w:val="clear" w:color="auto" w:fill="auto"/>
          </w:tcPr>
          <w:p w14:paraId="40FF26CC" w14:textId="77777777" w:rsidR="00216698" w:rsidRPr="00CF3076" w:rsidRDefault="00216698" w:rsidP="0032738B">
            <w:pPr>
              <w:jc w:val="left"/>
              <w:rPr>
                <w:rFonts w:ascii="Arial" w:hAnsi="Arial" w:cs="Arial"/>
                <w:sz w:val="18"/>
                <w:szCs w:val="18"/>
              </w:rPr>
            </w:pPr>
            <w:r w:rsidRPr="00CF3076">
              <w:rPr>
                <w:rFonts w:ascii="Arial" w:hAnsi="Arial" w:cs="Arial"/>
                <w:sz w:val="18"/>
                <w:szCs w:val="18"/>
              </w:rPr>
              <w:t xml:space="preserve">At least 2 years of experience and active involvement in trauma care or equivalent experience, such as Emergency Medicine Physician. </w:t>
            </w:r>
          </w:p>
        </w:tc>
        <w:tc>
          <w:tcPr>
            <w:tcW w:w="6916" w:type="dxa"/>
          </w:tcPr>
          <w:p w14:paraId="17803B9A" w14:textId="77777777" w:rsidR="00216698" w:rsidRPr="008D1FF3" w:rsidRDefault="00216698" w:rsidP="0032738B">
            <w:pPr>
              <w:rPr>
                <w:b/>
              </w:rPr>
            </w:pPr>
          </w:p>
        </w:tc>
      </w:tr>
      <w:tr w:rsidR="00216698" w:rsidRPr="008D1FF3" w14:paraId="7906E533" w14:textId="77777777" w:rsidTr="0032738B">
        <w:tc>
          <w:tcPr>
            <w:tcW w:w="4041" w:type="dxa"/>
            <w:shd w:val="clear" w:color="auto" w:fill="auto"/>
          </w:tcPr>
          <w:p w14:paraId="69A48D42" w14:textId="77777777" w:rsidR="00216698" w:rsidRPr="00CF3076" w:rsidRDefault="00216698" w:rsidP="0032738B">
            <w:pPr>
              <w:jc w:val="left"/>
              <w:rPr>
                <w:rFonts w:ascii="Arial" w:hAnsi="Arial" w:cs="Arial"/>
                <w:sz w:val="18"/>
                <w:szCs w:val="18"/>
              </w:rPr>
            </w:pPr>
            <w:r w:rsidRPr="00CF3076">
              <w:rPr>
                <w:rFonts w:ascii="Arial" w:hAnsi="Arial" w:cs="Arial"/>
                <w:sz w:val="18"/>
                <w:szCs w:val="18"/>
              </w:rPr>
              <w:t>Board certified eligible in their field</w:t>
            </w:r>
          </w:p>
        </w:tc>
        <w:tc>
          <w:tcPr>
            <w:tcW w:w="6916" w:type="dxa"/>
          </w:tcPr>
          <w:p w14:paraId="68CC19CE" w14:textId="77777777" w:rsidR="00216698" w:rsidRPr="008D1FF3" w:rsidRDefault="00216698" w:rsidP="0032738B">
            <w:pPr>
              <w:rPr>
                <w:b/>
              </w:rPr>
            </w:pPr>
          </w:p>
        </w:tc>
      </w:tr>
      <w:tr w:rsidR="00216698" w:rsidRPr="008D1FF3" w14:paraId="312FC7A6" w14:textId="77777777" w:rsidTr="0032738B">
        <w:tc>
          <w:tcPr>
            <w:tcW w:w="4041" w:type="dxa"/>
            <w:shd w:val="clear" w:color="auto" w:fill="auto"/>
          </w:tcPr>
          <w:p w14:paraId="1893CEEA" w14:textId="77777777" w:rsidR="00216698" w:rsidRPr="00CF3076" w:rsidRDefault="00216698" w:rsidP="0032738B">
            <w:pPr>
              <w:jc w:val="left"/>
              <w:rPr>
                <w:rFonts w:ascii="Arial" w:hAnsi="Arial" w:cs="Arial"/>
                <w:sz w:val="18"/>
                <w:szCs w:val="18"/>
              </w:rPr>
            </w:pPr>
            <w:r w:rsidRPr="00CF3076">
              <w:rPr>
                <w:rFonts w:ascii="Arial" w:hAnsi="Arial" w:cs="Arial"/>
                <w:sz w:val="18"/>
                <w:szCs w:val="18"/>
              </w:rPr>
              <w:t xml:space="preserve">ATLS certified and current (provide copy of current certification) </w:t>
            </w:r>
          </w:p>
        </w:tc>
        <w:tc>
          <w:tcPr>
            <w:tcW w:w="6916" w:type="dxa"/>
          </w:tcPr>
          <w:p w14:paraId="7975A45F" w14:textId="77777777" w:rsidR="00216698" w:rsidRPr="008D1FF3" w:rsidRDefault="00216698" w:rsidP="0032738B">
            <w:pPr>
              <w:rPr>
                <w:b/>
              </w:rPr>
            </w:pPr>
          </w:p>
        </w:tc>
      </w:tr>
    </w:tbl>
    <w:p w14:paraId="110AFDF4" w14:textId="77777777" w:rsidR="00216698" w:rsidRDefault="00216698" w:rsidP="00216698">
      <w:pPr>
        <w:pStyle w:val="Level3"/>
        <w:numPr>
          <w:ilvl w:val="0"/>
          <w:numId w:val="0"/>
        </w:numPr>
        <w:rPr>
          <w:rFonts w:cs="Arial"/>
          <w:b/>
          <w:sz w:val="20"/>
          <w:szCs w:val="20"/>
        </w:rPr>
      </w:pPr>
      <w:r>
        <w:rPr>
          <w:rFonts w:cs="Arial"/>
          <w:sz w:val="20"/>
          <w:szCs w:val="20"/>
        </w:rPr>
        <w:br w:type="textWrapping" w:clear="all"/>
      </w:r>
      <w:r w:rsidRPr="00B36A4D">
        <w:rPr>
          <w:rFonts w:cs="Arial"/>
          <w:sz w:val="20"/>
          <w:szCs w:val="20"/>
        </w:rPr>
        <w:t xml:space="preserve"> </w:t>
      </w:r>
    </w:p>
    <w:p w14:paraId="6DBD3A87" w14:textId="77777777" w:rsidR="00216698" w:rsidRDefault="00216698" w:rsidP="00216698">
      <w:pPr>
        <w:rPr>
          <w:rFonts w:ascii="Arial" w:eastAsia="Times New Roman" w:hAnsi="Arial" w:cs="Arial"/>
          <w:b/>
          <w:bCs/>
          <w:sz w:val="20"/>
          <w:szCs w:val="20"/>
        </w:rPr>
      </w:pPr>
      <w:r>
        <w:rPr>
          <w:rFonts w:ascii="Arial" w:eastAsia="Times New Roman" w:hAnsi="Arial" w:cs="Arial"/>
          <w:sz w:val="20"/>
          <w:szCs w:val="20"/>
        </w:rPr>
        <w:br w:type="page"/>
      </w:r>
    </w:p>
    <w:p w14:paraId="0F7B326D" w14:textId="77777777" w:rsidR="00216698" w:rsidRPr="00F6008E" w:rsidRDefault="00216698" w:rsidP="00216698">
      <w:pPr>
        <w:pStyle w:val="Heading2"/>
        <w:numPr>
          <w:ilvl w:val="0"/>
          <w:numId w:val="4"/>
        </w:numPr>
        <w:spacing w:before="0"/>
        <w:ind w:left="360"/>
        <w:rPr>
          <w:rFonts w:ascii="Arial" w:eastAsia="Times New Roman" w:hAnsi="Arial" w:cs="Arial"/>
          <w:sz w:val="20"/>
          <w:szCs w:val="20"/>
        </w:rPr>
      </w:pPr>
      <w:r>
        <w:rPr>
          <w:rFonts w:ascii="Arial" w:eastAsia="Times New Roman" w:hAnsi="Arial" w:cs="Arial"/>
          <w:sz w:val="20"/>
          <w:szCs w:val="20"/>
        </w:rPr>
        <w:t>TRAUMA NURSE REVIEWER</w:t>
      </w:r>
    </w:p>
    <w:p w14:paraId="044A29F0" w14:textId="77777777" w:rsidR="00216698" w:rsidRDefault="00216698" w:rsidP="00216698">
      <w:pPr>
        <w:spacing w:after="0"/>
        <w:ind w:right="-720"/>
        <w:rPr>
          <w:rFonts w:ascii="Arial" w:eastAsia="Times New Roman" w:hAnsi="Arial" w:cs="Arial"/>
          <w:sz w:val="20"/>
          <w:szCs w:val="20"/>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971"/>
        <w:gridCol w:w="3960"/>
      </w:tblGrid>
      <w:tr w:rsidR="00216698" w:rsidRPr="008D1FF3" w14:paraId="4DD1DA3C" w14:textId="77777777" w:rsidTr="0032738B">
        <w:tc>
          <w:tcPr>
            <w:tcW w:w="4049" w:type="dxa"/>
            <w:shd w:val="clear" w:color="auto" w:fill="auto"/>
          </w:tcPr>
          <w:p w14:paraId="2C37815A" w14:textId="77777777" w:rsidR="00216698" w:rsidRPr="0032738B" w:rsidRDefault="00216698" w:rsidP="0032738B">
            <w:pPr>
              <w:rPr>
                <w:b/>
                <w:sz w:val="20"/>
                <w:szCs w:val="20"/>
              </w:rPr>
            </w:pPr>
            <w:r w:rsidRPr="0032738B">
              <w:rPr>
                <w:b/>
                <w:sz w:val="20"/>
                <w:szCs w:val="20"/>
              </w:rPr>
              <w:t xml:space="preserve">Applicant Name:  </w:t>
            </w:r>
          </w:p>
        </w:tc>
        <w:tc>
          <w:tcPr>
            <w:tcW w:w="6931" w:type="dxa"/>
            <w:gridSpan w:val="2"/>
            <w:shd w:val="clear" w:color="auto" w:fill="auto"/>
          </w:tcPr>
          <w:p w14:paraId="686A3721" w14:textId="77777777" w:rsidR="00216698" w:rsidRPr="008D1FF3" w:rsidRDefault="00216698" w:rsidP="0032738B">
            <w:pPr>
              <w:rPr>
                <w:b/>
              </w:rPr>
            </w:pPr>
          </w:p>
        </w:tc>
      </w:tr>
      <w:tr w:rsidR="00216698" w:rsidRPr="008D1FF3" w14:paraId="658CE241" w14:textId="77777777" w:rsidTr="0032738B">
        <w:tc>
          <w:tcPr>
            <w:tcW w:w="4049" w:type="dxa"/>
            <w:shd w:val="clear" w:color="auto" w:fill="auto"/>
          </w:tcPr>
          <w:p w14:paraId="06AE0332" w14:textId="77777777" w:rsidR="00216698" w:rsidRPr="0032738B" w:rsidRDefault="00216698" w:rsidP="0032738B">
            <w:pPr>
              <w:rPr>
                <w:b/>
                <w:sz w:val="20"/>
                <w:szCs w:val="20"/>
              </w:rPr>
            </w:pPr>
            <w:r w:rsidRPr="0032738B">
              <w:rPr>
                <w:b/>
                <w:sz w:val="20"/>
                <w:szCs w:val="20"/>
              </w:rPr>
              <w:t>Email Address:</w:t>
            </w:r>
          </w:p>
        </w:tc>
        <w:tc>
          <w:tcPr>
            <w:tcW w:w="6931" w:type="dxa"/>
            <w:gridSpan w:val="2"/>
            <w:shd w:val="clear" w:color="auto" w:fill="auto"/>
          </w:tcPr>
          <w:p w14:paraId="5CBD4F02" w14:textId="77777777" w:rsidR="00216698" w:rsidRPr="008D1FF3" w:rsidRDefault="00216698" w:rsidP="0032738B">
            <w:pPr>
              <w:rPr>
                <w:b/>
              </w:rPr>
            </w:pPr>
          </w:p>
        </w:tc>
      </w:tr>
      <w:tr w:rsidR="00216698" w:rsidRPr="008D1FF3" w14:paraId="78FE1AF3" w14:textId="77777777" w:rsidTr="0032738B">
        <w:tc>
          <w:tcPr>
            <w:tcW w:w="4049" w:type="dxa"/>
            <w:shd w:val="clear" w:color="auto" w:fill="auto"/>
          </w:tcPr>
          <w:p w14:paraId="68D0D258" w14:textId="77777777" w:rsidR="00216698" w:rsidRPr="0032738B" w:rsidRDefault="00216698" w:rsidP="0032738B">
            <w:pPr>
              <w:rPr>
                <w:b/>
                <w:sz w:val="20"/>
                <w:szCs w:val="20"/>
              </w:rPr>
            </w:pPr>
            <w:r w:rsidRPr="0032738B">
              <w:rPr>
                <w:b/>
                <w:sz w:val="20"/>
                <w:szCs w:val="20"/>
              </w:rPr>
              <w:t xml:space="preserve">License #: </w:t>
            </w:r>
          </w:p>
        </w:tc>
        <w:tc>
          <w:tcPr>
            <w:tcW w:w="6931" w:type="dxa"/>
            <w:gridSpan w:val="2"/>
            <w:shd w:val="clear" w:color="auto" w:fill="auto"/>
          </w:tcPr>
          <w:p w14:paraId="2E22680A" w14:textId="77777777" w:rsidR="00216698" w:rsidRPr="008D1FF3" w:rsidRDefault="00216698" w:rsidP="0032738B">
            <w:pPr>
              <w:rPr>
                <w:b/>
              </w:rPr>
            </w:pPr>
          </w:p>
        </w:tc>
      </w:tr>
      <w:tr w:rsidR="00216698" w:rsidRPr="008D1FF3" w14:paraId="18828A46" w14:textId="77777777" w:rsidTr="0032738B">
        <w:trPr>
          <w:trHeight w:val="476"/>
        </w:trPr>
        <w:tc>
          <w:tcPr>
            <w:tcW w:w="4049" w:type="dxa"/>
            <w:shd w:val="clear" w:color="auto" w:fill="auto"/>
          </w:tcPr>
          <w:p w14:paraId="475CDBE1" w14:textId="77777777" w:rsidR="00216698" w:rsidRPr="0032738B" w:rsidRDefault="00216698" w:rsidP="0032738B">
            <w:pPr>
              <w:jc w:val="center"/>
              <w:rPr>
                <w:b/>
                <w:sz w:val="20"/>
                <w:szCs w:val="20"/>
              </w:rPr>
            </w:pPr>
            <w:r w:rsidRPr="0032738B">
              <w:rPr>
                <w:b/>
                <w:sz w:val="20"/>
                <w:szCs w:val="20"/>
              </w:rPr>
              <w:t>Qualifications</w:t>
            </w:r>
          </w:p>
        </w:tc>
        <w:tc>
          <w:tcPr>
            <w:tcW w:w="2971" w:type="dxa"/>
            <w:shd w:val="clear" w:color="auto" w:fill="auto"/>
          </w:tcPr>
          <w:p w14:paraId="506C2D77" w14:textId="77777777" w:rsidR="00216698" w:rsidRPr="0032738B" w:rsidRDefault="00216698" w:rsidP="0032738B">
            <w:pPr>
              <w:jc w:val="center"/>
              <w:rPr>
                <w:b/>
                <w:sz w:val="20"/>
                <w:szCs w:val="20"/>
              </w:rPr>
            </w:pPr>
            <w:r w:rsidRPr="0032738B">
              <w:rPr>
                <w:b/>
                <w:sz w:val="20"/>
                <w:szCs w:val="20"/>
              </w:rPr>
              <w:t xml:space="preserve">General </w:t>
            </w:r>
            <w:r>
              <w:rPr>
                <w:b/>
                <w:sz w:val="20"/>
                <w:szCs w:val="20"/>
              </w:rPr>
              <w:t xml:space="preserve">and Advanced </w:t>
            </w:r>
            <w:r w:rsidRPr="0032738B">
              <w:rPr>
                <w:b/>
                <w:sz w:val="20"/>
                <w:szCs w:val="20"/>
              </w:rPr>
              <w:t>Trauma Center Qualification</w:t>
            </w:r>
          </w:p>
        </w:tc>
        <w:tc>
          <w:tcPr>
            <w:tcW w:w="3960" w:type="dxa"/>
          </w:tcPr>
          <w:p w14:paraId="61190931" w14:textId="77777777" w:rsidR="00216698" w:rsidRPr="0032738B" w:rsidRDefault="00216698" w:rsidP="0032738B">
            <w:pPr>
              <w:jc w:val="center"/>
              <w:rPr>
                <w:b/>
                <w:sz w:val="20"/>
                <w:szCs w:val="20"/>
              </w:rPr>
            </w:pPr>
            <w:r w:rsidRPr="0032738B">
              <w:rPr>
                <w:b/>
                <w:sz w:val="20"/>
                <w:szCs w:val="20"/>
              </w:rPr>
              <w:t>Basic Trauma Center Qualification</w:t>
            </w:r>
          </w:p>
        </w:tc>
      </w:tr>
      <w:tr w:rsidR="00216698" w:rsidRPr="008D1FF3" w14:paraId="6FAF916A" w14:textId="77777777" w:rsidTr="0032738B">
        <w:tc>
          <w:tcPr>
            <w:tcW w:w="4049" w:type="dxa"/>
            <w:shd w:val="clear" w:color="auto" w:fill="auto"/>
          </w:tcPr>
          <w:p w14:paraId="62FF615D" w14:textId="77777777" w:rsidR="00216698" w:rsidRPr="00CF3076" w:rsidRDefault="00216698" w:rsidP="0032738B">
            <w:pPr>
              <w:jc w:val="left"/>
              <w:rPr>
                <w:rFonts w:ascii="Arial" w:hAnsi="Arial" w:cs="Arial"/>
                <w:sz w:val="18"/>
                <w:szCs w:val="18"/>
              </w:rPr>
            </w:pPr>
            <w:r w:rsidRPr="00CF3076">
              <w:rPr>
                <w:rFonts w:ascii="Arial" w:hAnsi="Arial" w:cs="Arial"/>
                <w:sz w:val="18"/>
                <w:szCs w:val="18"/>
              </w:rPr>
              <w:t xml:space="preserve">Registered Nurse with an unencumbered license and no current </w:t>
            </w:r>
            <w:r>
              <w:rPr>
                <w:rFonts w:ascii="Arial" w:hAnsi="Arial" w:cs="Arial"/>
                <w:sz w:val="18"/>
                <w:szCs w:val="18"/>
              </w:rPr>
              <w:t>disciplinary</w:t>
            </w:r>
            <w:r w:rsidRPr="00F11D94">
              <w:rPr>
                <w:rFonts w:ascii="Arial" w:hAnsi="Arial" w:cs="Arial"/>
                <w:sz w:val="18"/>
                <w:szCs w:val="18"/>
              </w:rPr>
              <w:t xml:space="preserve"> </w:t>
            </w:r>
            <w:r w:rsidRPr="00CF3076">
              <w:rPr>
                <w:rFonts w:ascii="Arial" w:hAnsi="Arial" w:cs="Arial"/>
                <w:sz w:val="18"/>
                <w:szCs w:val="18"/>
              </w:rPr>
              <w:t xml:space="preserve">action  </w:t>
            </w:r>
          </w:p>
        </w:tc>
        <w:tc>
          <w:tcPr>
            <w:tcW w:w="2971" w:type="dxa"/>
            <w:shd w:val="clear" w:color="auto" w:fill="auto"/>
          </w:tcPr>
          <w:p w14:paraId="7A4726FD" w14:textId="77777777" w:rsidR="00216698" w:rsidRDefault="00216698" w:rsidP="0032738B">
            <w:pPr>
              <w:rPr>
                <w:b/>
              </w:rPr>
            </w:pPr>
          </w:p>
        </w:tc>
        <w:tc>
          <w:tcPr>
            <w:tcW w:w="3960" w:type="dxa"/>
            <w:shd w:val="clear" w:color="auto" w:fill="auto"/>
          </w:tcPr>
          <w:p w14:paraId="16AFC1EE" w14:textId="77777777" w:rsidR="00216698" w:rsidRDefault="00216698" w:rsidP="0032738B">
            <w:pPr>
              <w:rPr>
                <w:b/>
              </w:rPr>
            </w:pPr>
          </w:p>
        </w:tc>
      </w:tr>
      <w:tr w:rsidR="00216698" w:rsidRPr="008D1FF3" w14:paraId="6017731D" w14:textId="77777777" w:rsidTr="0032738B">
        <w:tc>
          <w:tcPr>
            <w:tcW w:w="4049" w:type="dxa"/>
            <w:shd w:val="clear" w:color="auto" w:fill="auto"/>
          </w:tcPr>
          <w:p w14:paraId="3D6A7410" w14:textId="77777777" w:rsidR="00216698" w:rsidRPr="00CF3076" w:rsidRDefault="00216698" w:rsidP="0032738B">
            <w:pPr>
              <w:jc w:val="left"/>
              <w:rPr>
                <w:rFonts w:ascii="Arial" w:hAnsi="Arial" w:cs="Arial"/>
                <w:sz w:val="18"/>
                <w:szCs w:val="18"/>
              </w:rPr>
            </w:pPr>
            <w:r w:rsidRPr="00CF3076">
              <w:rPr>
                <w:rFonts w:ascii="Arial" w:hAnsi="Arial" w:cs="Arial"/>
                <w:sz w:val="18"/>
                <w:szCs w:val="18"/>
              </w:rPr>
              <w:t xml:space="preserve">At least </w:t>
            </w:r>
            <w:r>
              <w:rPr>
                <w:rFonts w:ascii="Arial" w:hAnsi="Arial" w:cs="Arial"/>
                <w:sz w:val="18"/>
                <w:szCs w:val="18"/>
              </w:rPr>
              <w:t>two (</w:t>
            </w:r>
            <w:r w:rsidRPr="00CF3076">
              <w:rPr>
                <w:rFonts w:ascii="Arial" w:hAnsi="Arial" w:cs="Arial"/>
                <w:sz w:val="18"/>
                <w:szCs w:val="18"/>
              </w:rPr>
              <w:t>2</w:t>
            </w:r>
            <w:r>
              <w:rPr>
                <w:rFonts w:ascii="Arial" w:hAnsi="Arial" w:cs="Arial"/>
                <w:sz w:val="18"/>
                <w:szCs w:val="18"/>
              </w:rPr>
              <w:t>)</w:t>
            </w:r>
            <w:r w:rsidRPr="00CF3076">
              <w:rPr>
                <w:rFonts w:ascii="Arial" w:hAnsi="Arial" w:cs="Arial"/>
                <w:sz w:val="18"/>
                <w:szCs w:val="18"/>
              </w:rPr>
              <w:t xml:space="preserve"> years of  trauma program staff experience at the general, advanced or comprehensive level trauma center and active involvement in trauma care</w:t>
            </w:r>
          </w:p>
        </w:tc>
        <w:tc>
          <w:tcPr>
            <w:tcW w:w="2971" w:type="dxa"/>
            <w:shd w:val="clear" w:color="auto" w:fill="auto"/>
          </w:tcPr>
          <w:p w14:paraId="37F35AA9" w14:textId="77777777" w:rsidR="00216698" w:rsidRPr="008D1FF3" w:rsidRDefault="00216698" w:rsidP="0032738B">
            <w:pPr>
              <w:rPr>
                <w:b/>
              </w:rPr>
            </w:pPr>
            <w:r>
              <w:rPr>
                <w:b/>
              </w:rPr>
              <w:t xml:space="preserve"> </w:t>
            </w:r>
          </w:p>
        </w:tc>
        <w:tc>
          <w:tcPr>
            <w:tcW w:w="3960" w:type="dxa"/>
            <w:shd w:val="clear" w:color="auto" w:fill="808080"/>
          </w:tcPr>
          <w:p w14:paraId="0DE9DEDD" w14:textId="77777777" w:rsidR="00216698" w:rsidRPr="008D1FF3" w:rsidRDefault="00216698" w:rsidP="0032738B">
            <w:pPr>
              <w:rPr>
                <w:b/>
              </w:rPr>
            </w:pPr>
            <w:r>
              <w:rPr>
                <w:b/>
              </w:rPr>
              <w:t>N/A</w:t>
            </w:r>
          </w:p>
        </w:tc>
      </w:tr>
      <w:tr w:rsidR="00216698" w:rsidRPr="008D1FF3" w14:paraId="0B9B40E5" w14:textId="77777777" w:rsidTr="0032738B">
        <w:tc>
          <w:tcPr>
            <w:tcW w:w="4049" w:type="dxa"/>
            <w:shd w:val="clear" w:color="auto" w:fill="auto"/>
          </w:tcPr>
          <w:p w14:paraId="7EA80D87" w14:textId="77777777" w:rsidR="00216698" w:rsidRPr="00CF3076" w:rsidRDefault="00216698" w:rsidP="0032738B">
            <w:pPr>
              <w:jc w:val="left"/>
              <w:rPr>
                <w:rFonts w:ascii="Arial" w:hAnsi="Arial" w:cs="Arial"/>
                <w:sz w:val="18"/>
                <w:szCs w:val="18"/>
              </w:rPr>
            </w:pPr>
            <w:r w:rsidRPr="00CF3076">
              <w:rPr>
                <w:rFonts w:ascii="Arial" w:hAnsi="Arial" w:cs="Arial"/>
                <w:sz w:val="18"/>
                <w:szCs w:val="18"/>
              </w:rPr>
              <w:t xml:space="preserve">At least </w:t>
            </w:r>
            <w:r>
              <w:rPr>
                <w:rFonts w:ascii="Arial" w:hAnsi="Arial" w:cs="Arial"/>
                <w:sz w:val="18"/>
                <w:szCs w:val="18"/>
              </w:rPr>
              <w:t>two (2)</w:t>
            </w:r>
            <w:r w:rsidRPr="00CF3076">
              <w:rPr>
                <w:rFonts w:ascii="Arial" w:hAnsi="Arial" w:cs="Arial"/>
                <w:sz w:val="18"/>
                <w:szCs w:val="18"/>
              </w:rPr>
              <w:t xml:space="preserve"> years of  trauma program staff experience at the basic, general, advanced or comprehensive level trauma center and active involvement in trauma care</w:t>
            </w:r>
          </w:p>
        </w:tc>
        <w:tc>
          <w:tcPr>
            <w:tcW w:w="2971" w:type="dxa"/>
            <w:shd w:val="clear" w:color="auto" w:fill="808080"/>
          </w:tcPr>
          <w:p w14:paraId="101BE6C3" w14:textId="77777777" w:rsidR="00216698" w:rsidRPr="008D1FF3" w:rsidRDefault="00216698" w:rsidP="0032738B">
            <w:pPr>
              <w:rPr>
                <w:b/>
              </w:rPr>
            </w:pPr>
            <w:r>
              <w:rPr>
                <w:b/>
              </w:rPr>
              <w:t>N/A</w:t>
            </w:r>
          </w:p>
        </w:tc>
        <w:tc>
          <w:tcPr>
            <w:tcW w:w="3960" w:type="dxa"/>
          </w:tcPr>
          <w:p w14:paraId="19707DEA" w14:textId="77777777" w:rsidR="00216698" w:rsidRPr="008D1FF3" w:rsidRDefault="00216698" w:rsidP="0032738B">
            <w:pPr>
              <w:rPr>
                <w:b/>
              </w:rPr>
            </w:pPr>
          </w:p>
        </w:tc>
      </w:tr>
      <w:tr w:rsidR="00216698" w:rsidRPr="008D1FF3" w14:paraId="4B8B3994" w14:textId="77777777" w:rsidTr="0032738B">
        <w:tc>
          <w:tcPr>
            <w:tcW w:w="4049" w:type="dxa"/>
            <w:shd w:val="clear" w:color="auto" w:fill="auto"/>
          </w:tcPr>
          <w:p w14:paraId="5E153E39" w14:textId="77777777" w:rsidR="00216698" w:rsidRPr="00CF3076" w:rsidRDefault="00216698" w:rsidP="0032738B">
            <w:pPr>
              <w:jc w:val="left"/>
              <w:rPr>
                <w:rFonts w:ascii="Arial" w:hAnsi="Arial" w:cs="Arial"/>
                <w:sz w:val="18"/>
                <w:szCs w:val="18"/>
              </w:rPr>
            </w:pPr>
            <w:r w:rsidRPr="00CF3076">
              <w:rPr>
                <w:rFonts w:ascii="Arial" w:hAnsi="Arial" w:cs="Arial"/>
                <w:sz w:val="18"/>
                <w:szCs w:val="18"/>
              </w:rPr>
              <w:t>Current TNCC (provide copy of current certification)</w:t>
            </w:r>
          </w:p>
        </w:tc>
        <w:tc>
          <w:tcPr>
            <w:tcW w:w="2971" w:type="dxa"/>
            <w:shd w:val="clear" w:color="auto" w:fill="auto"/>
          </w:tcPr>
          <w:p w14:paraId="7000F0EA" w14:textId="77777777" w:rsidR="00216698" w:rsidRPr="008D1FF3" w:rsidRDefault="00216698" w:rsidP="0032738B">
            <w:pPr>
              <w:rPr>
                <w:b/>
              </w:rPr>
            </w:pPr>
          </w:p>
        </w:tc>
        <w:tc>
          <w:tcPr>
            <w:tcW w:w="3960" w:type="dxa"/>
          </w:tcPr>
          <w:p w14:paraId="6F272389" w14:textId="77777777" w:rsidR="00216698" w:rsidRPr="008D1FF3" w:rsidRDefault="00216698" w:rsidP="0032738B">
            <w:pPr>
              <w:rPr>
                <w:b/>
              </w:rPr>
            </w:pPr>
          </w:p>
        </w:tc>
      </w:tr>
    </w:tbl>
    <w:p w14:paraId="6615E0A7" w14:textId="77777777" w:rsidR="00D13554" w:rsidRDefault="007331D5" w:rsidP="00F7209C">
      <w:pPr>
        <w:tabs>
          <w:tab w:val="left" w:pos="450"/>
          <w:tab w:val="left" w:pos="1980"/>
          <w:tab w:val="left" w:pos="3600"/>
          <w:tab w:val="left" w:pos="5040"/>
          <w:tab w:val="left" w:pos="6660"/>
          <w:tab w:val="left" w:pos="8280"/>
        </w:tabs>
        <w:spacing w:line="280" w:lineRule="exact"/>
        <w:rPr>
          <w:rFonts w:ascii="Arial" w:hAnsi="Arial" w:cs="Arial"/>
          <w:color w:val="000000"/>
          <w:sz w:val="20"/>
          <w:szCs w:val="20"/>
        </w:rPr>
      </w:pPr>
    </w:p>
    <w:p w14:paraId="4626E173"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FIRM IDENTIFICATION AND INFORMATION</w:t>
      </w:r>
    </w:p>
    <w:p w14:paraId="5CA3D829" w14:textId="77777777" w:rsidR="00673F59" w:rsidRPr="005C3ECE" w:rsidRDefault="00673F59" w:rsidP="00673F59">
      <w:pPr>
        <w:pStyle w:val="Level4Body"/>
        <w:ind w:left="0"/>
        <w:rPr>
          <w:rFonts w:cs="Arial"/>
          <w:sz w:val="20"/>
        </w:rPr>
      </w:pPr>
      <w:r w:rsidRPr="005C3ECE">
        <w:rPr>
          <w:rFonts w:cs="Arial"/>
          <w:sz w:val="20"/>
        </w:rPr>
        <w:t>The firm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14A87F81" w14:textId="77777777" w:rsidR="00673F59" w:rsidRPr="005C3ECE" w:rsidRDefault="00673F59" w:rsidP="00673F59">
      <w:pPr>
        <w:pStyle w:val="Level2Body"/>
        <w:ind w:left="1440"/>
        <w:rPr>
          <w:rFonts w:cs="Arial"/>
          <w:sz w:val="20"/>
          <w:szCs w:val="20"/>
        </w:rPr>
      </w:pPr>
    </w:p>
    <w:p w14:paraId="1F302CD7"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FINANCIAL STATEMENTS</w:t>
      </w:r>
    </w:p>
    <w:p w14:paraId="1634F7B2" w14:textId="77777777" w:rsidR="00673F59" w:rsidRPr="005C3ECE" w:rsidRDefault="00673F59" w:rsidP="005C3ECE">
      <w:pPr>
        <w:pStyle w:val="Level4Body"/>
        <w:ind w:left="0"/>
        <w:rPr>
          <w:rFonts w:cs="Arial"/>
          <w:sz w:val="20"/>
        </w:rPr>
      </w:pPr>
      <w:r w:rsidRPr="005C3ECE">
        <w:rPr>
          <w:rFonts w:cs="Arial"/>
          <w:sz w:val="20"/>
        </w:rPr>
        <w:t>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090F1500" w14:textId="77777777" w:rsidR="00673F59" w:rsidRPr="005C3ECE" w:rsidRDefault="00673F59" w:rsidP="005C3ECE">
      <w:pPr>
        <w:pStyle w:val="Level4Body"/>
        <w:ind w:left="0"/>
        <w:rPr>
          <w:rFonts w:cs="Arial"/>
          <w:sz w:val="20"/>
        </w:rPr>
      </w:pPr>
    </w:p>
    <w:p w14:paraId="22A5505B" w14:textId="77777777" w:rsidR="00673F59" w:rsidRPr="005C3ECE" w:rsidRDefault="00673F59" w:rsidP="005C3ECE">
      <w:pPr>
        <w:pStyle w:val="Level4Body"/>
        <w:ind w:left="0"/>
        <w:rPr>
          <w:rFonts w:cs="Arial"/>
          <w:sz w:val="20"/>
        </w:rPr>
      </w:pPr>
      <w:r w:rsidRPr="005C3ECE">
        <w:rPr>
          <w:rFonts w:cs="Arial"/>
          <w:sz w:val="20"/>
        </w:rP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3B08851B" w14:textId="77777777" w:rsidR="00673F59" w:rsidRPr="005C3ECE" w:rsidRDefault="00673F59" w:rsidP="005C3ECE">
      <w:pPr>
        <w:pStyle w:val="Level4Body"/>
        <w:ind w:left="0"/>
        <w:rPr>
          <w:rFonts w:cs="Arial"/>
          <w:sz w:val="20"/>
        </w:rPr>
      </w:pPr>
    </w:p>
    <w:p w14:paraId="50E732AD" w14:textId="77777777" w:rsidR="00673F59" w:rsidRPr="005C3ECE" w:rsidRDefault="00673F59" w:rsidP="005C3ECE">
      <w:pPr>
        <w:pStyle w:val="Level4Body"/>
        <w:ind w:left="0"/>
        <w:rPr>
          <w:rFonts w:cs="Arial"/>
          <w:sz w:val="20"/>
        </w:rPr>
      </w:pPr>
      <w:r w:rsidRPr="005C3ECE">
        <w:rPr>
          <w:rFonts w:cs="Arial"/>
          <w:sz w:val="20"/>
        </w:rPr>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508FF6D5" w14:textId="77777777" w:rsidR="00673F59" w:rsidRPr="005C3ECE" w:rsidRDefault="00673F59" w:rsidP="005C3ECE">
      <w:pPr>
        <w:pStyle w:val="Level4Body"/>
        <w:ind w:left="0"/>
        <w:rPr>
          <w:rFonts w:cs="Arial"/>
          <w:sz w:val="20"/>
        </w:rPr>
      </w:pPr>
    </w:p>
    <w:p w14:paraId="3DFD1701" w14:textId="77777777" w:rsidR="00673F59" w:rsidRPr="005C3ECE" w:rsidRDefault="00673F59" w:rsidP="005C3ECE">
      <w:pPr>
        <w:pStyle w:val="Level4Body"/>
        <w:ind w:left="0"/>
        <w:rPr>
          <w:rFonts w:cs="Arial"/>
          <w:sz w:val="20"/>
        </w:rPr>
      </w:pPr>
      <w:r w:rsidRPr="005C3ECE">
        <w:rPr>
          <w:rFonts w:cs="Arial"/>
          <w:sz w:val="20"/>
        </w:rPr>
        <w:t>The State may elect to use a third party to conduct credit checks as part of the corporate overview evaluation.</w:t>
      </w:r>
    </w:p>
    <w:p w14:paraId="31686219" w14:textId="77777777" w:rsidR="00673F59" w:rsidRPr="005C3ECE" w:rsidRDefault="00673F59" w:rsidP="00673F59">
      <w:pPr>
        <w:pStyle w:val="Level2Body"/>
        <w:ind w:left="1440"/>
        <w:rPr>
          <w:rFonts w:cs="Arial"/>
          <w:sz w:val="20"/>
          <w:szCs w:val="20"/>
        </w:rPr>
      </w:pPr>
    </w:p>
    <w:p w14:paraId="0C881FAB"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CHANGE OF OWNERSHIP</w:t>
      </w:r>
    </w:p>
    <w:p w14:paraId="5D339AA4" w14:textId="77777777" w:rsidR="00673F59" w:rsidRPr="005C3ECE" w:rsidRDefault="00673F59" w:rsidP="005C3ECE">
      <w:pPr>
        <w:pStyle w:val="Level4Body"/>
        <w:ind w:left="0"/>
        <w:rPr>
          <w:rFonts w:cs="Arial"/>
          <w:sz w:val="20"/>
        </w:rPr>
      </w:pPr>
      <w:r w:rsidRPr="005C3ECE">
        <w:rPr>
          <w:rFonts w:cs="Arial"/>
          <w:sz w:val="20"/>
        </w:rPr>
        <w:t>If any change in ownership or control of the company is anticipated during the twelve (12) months following the proposal due date, the bidder should describe the circumstances of such change and indicate when the change will likely occur.  Any change of ownership to an awarded vendor(s) will require notification to the State.</w:t>
      </w:r>
    </w:p>
    <w:p w14:paraId="1FC07646" w14:textId="77777777" w:rsidR="00673F59" w:rsidRPr="005C3ECE" w:rsidRDefault="00673F59" w:rsidP="00673F59">
      <w:pPr>
        <w:pStyle w:val="Level4Body"/>
        <w:ind w:left="2880"/>
        <w:rPr>
          <w:rFonts w:cs="Arial"/>
          <w:sz w:val="20"/>
        </w:rPr>
      </w:pPr>
    </w:p>
    <w:p w14:paraId="35861619"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OFFICE LOCATION</w:t>
      </w:r>
    </w:p>
    <w:p w14:paraId="740A9F89" w14:textId="77777777" w:rsidR="00673F59" w:rsidRPr="005C3ECE" w:rsidRDefault="00673F59" w:rsidP="005C3ECE">
      <w:pPr>
        <w:pStyle w:val="Level4Body"/>
        <w:ind w:left="0"/>
        <w:rPr>
          <w:rFonts w:cs="Arial"/>
          <w:sz w:val="20"/>
        </w:rPr>
      </w:pPr>
      <w:r w:rsidRPr="005C3ECE">
        <w:rPr>
          <w:rFonts w:cs="Arial"/>
          <w:sz w:val="20"/>
        </w:rPr>
        <w:t>The bidder’s office location responsible for performance pursuant to an award of a contract with the State of Nebraska should be identified.</w:t>
      </w:r>
    </w:p>
    <w:p w14:paraId="56973E88" w14:textId="77777777" w:rsidR="00673F59" w:rsidRPr="005C3ECE" w:rsidRDefault="00673F59" w:rsidP="00673F59">
      <w:pPr>
        <w:pStyle w:val="Level4Body"/>
        <w:ind w:left="2880"/>
        <w:rPr>
          <w:rFonts w:cs="Arial"/>
          <w:sz w:val="20"/>
        </w:rPr>
      </w:pPr>
    </w:p>
    <w:p w14:paraId="0346D9AD"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RELATIONSHIPS WITH THE STATE</w:t>
      </w:r>
    </w:p>
    <w:p w14:paraId="50197566" w14:textId="77777777" w:rsidR="00673F59" w:rsidRPr="005C3ECE" w:rsidRDefault="00673F59" w:rsidP="005C3ECE">
      <w:pPr>
        <w:pStyle w:val="Level4Body"/>
        <w:ind w:left="0"/>
        <w:rPr>
          <w:rFonts w:cs="Arial"/>
          <w:sz w:val="20"/>
        </w:rPr>
      </w:pPr>
      <w:r w:rsidRPr="005C3ECE">
        <w:rPr>
          <w:rFonts w:cs="Arial"/>
          <w:sz w:val="20"/>
        </w:rPr>
        <w:t xml:space="preserve">The bidder should describe any dealings with the State over the previous two (2) years.  If the organization, its predecessor, or any Party named in the bidder’s proposal response has contracted with the State, the bidder should identify the contract </w:t>
      </w:r>
      <w:r w:rsidRPr="005C3ECE">
        <w:rPr>
          <w:rFonts w:cs="Arial"/>
          <w:sz w:val="20"/>
        </w:rPr>
        <w:lastRenderedPageBreak/>
        <w:t>number(s) and/or any other information available to identify such contract(s).  If no such contracts exist, so declare.</w:t>
      </w:r>
    </w:p>
    <w:p w14:paraId="7BB9A2B2" w14:textId="77777777" w:rsidR="00673F59" w:rsidRPr="005C3ECE" w:rsidRDefault="00673F59" w:rsidP="00673F59">
      <w:pPr>
        <w:pStyle w:val="Level4Body"/>
        <w:ind w:left="2880"/>
        <w:rPr>
          <w:rFonts w:cs="Arial"/>
          <w:sz w:val="20"/>
        </w:rPr>
      </w:pPr>
    </w:p>
    <w:p w14:paraId="1BA372F0"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BIDDER'S EMPLOYEE RELATIONS TO STATE</w:t>
      </w:r>
    </w:p>
    <w:p w14:paraId="687D26CB" w14:textId="77777777" w:rsidR="00673F59" w:rsidRPr="005C3ECE" w:rsidRDefault="00673F59" w:rsidP="005C3ECE">
      <w:pPr>
        <w:pStyle w:val="Level4Body"/>
        <w:ind w:left="0"/>
        <w:rPr>
          <w:rFonts w:cs="Arial"/>
          <w:sz w:val="20"/>
        </w:rPr>
      </w:pPr>
      <w:r w:rsidRPr="005C3ECE">
        <w:rPr>
          <w:rFonts w:cs="Arial"/>
          <w:sz w:val="20"/>
        </w:rPr>
        <w:t>If any Party named in the bidder's proposal response is or was an employee of the State within the past twelve (12) months, identify the individual(s) by name, State agency with whom employed, job title or position held with the State, and separation date.  If no such relationship exists or has existed, so declare.</w:t>
      </w:r>
    </w:p>
    <w:p w14:paraId="24463023" w14:textId="77777777" w:rsidR="00673F59" w:rsidRPr="005C3ECE" w:rsidRDefault="00673F59" w:rsidP="005C3ECE">
      <w:pPr>
        <w:pStyle w:val="Level4Body"/>
        <w:ind w:left="0"/>
        <w:rPr>
          <w:rFonts w:cs="Arial"/>
          <w:sz w:val="20"/>
        </w:rPr>
      </w:pPr>
    </w:p>
    <w:p w14:paraId="33B161E4" w14:textId="77777777" w:rsidR="00673F59" w:rsidRPr="005C3ECE" w:rsidRDefault="00673F59" w:rsidP="005C3ECE">
      <w:pPr>
        <w:pStyle w:val="Level4Body"/>
        <w:ind w:left="0"/>
        <w:rPr>
          <w:rFonts w:cs="Arial"/>
          <w:sz w:val="20"/>
        </w:rPr>
      </w:pPr>
      <w:r w:rsidRPr="005C3ECE">
        <w:rPr>
          <w:rFonts w:cs="Arial"/>
          <w:sz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370543FE" w14:textId="77777777" w:rsidR="00673F59" w:rsidRPr="005C3ECE" w:rsidRDefault="00673F59" w:rsidP="00673F59">
      <w:pPr>
        <w:pStyle w:val="Level4Body"/>
        <w:ind w:left="2880"/>
        <w:rPr>
          <w:rFonts w:cs="Arial"/>
          <w:sz w:val="20"/>
        </w:rPr>
      </w:pPr>
    </w:p>
    <w:p w14:paraId="600E2AC8"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CONTRACT PERFORMANCE</w:t>
      </w:r>
    </w:p>
    <w:p w14:paraId="1A8C2DC0" w14:textId="77777777" w:rsidR="00673F59" w:rsidRPr="005C3ECE" w:rsidRDefault="00673F59" w:rsidP="005C3ECE">
      <w:pPr>
        <w:pStyle w:val="Level4Body"/>
        <w:ind w:left="0"/>
        <w:rPr>
          <w:rFonts w:cs="Arial"/>
          <w:sz w:val="20"/>
        </w:rPr>
      </w:pPr>
      <w:r w:rsidRPr="005C3ECE">
        <w:rPr>
          <w:rFonts w:cs="Arial"/>
          <w:sz w:val="20"/>
        </w:rPr>
        <w:t>If the bidder or any proposed Subcontractor has had a contract terminated for default during the past two (2)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0EC3D23B" w14:textId="77777777" w:rsidR="00673F59" w:rsidRPr="005C3ECE" w:rsidRDefault="00673F59" w:rsidP="005C3ECE">
      <w:pPr>
        <w:pStyle w:val="Level4Body"/>
        <w:ind w:left="0"/>
        <w:rPr>
          <w:rFonts w:cs="Arial"/>
          <w:sz w:val="20"/>
        </w:rPr>
      </w:pPr>
    </w:p>
    <w:p w14:paraId="0964CCBF" w14:textId="77777777" w:rsidR="00673F59" w:rsidRPr="005C3ECE" w:rsidRDefault="00673F59" w:rsidP="005C3ECE">
      <w:pPr>
        <w:pStyle w:val="Level4Body"/>
        <w:ind w:left="0"/>
        <w:rPr>
          <w:rFonts w:cs="Arial"/>
          <w:sz w:val="20"/>
        </w:rPr>
      </w:pPr>
      <w:r w:rsidRPr="005C3ECE">
        <w:rPr>
          <w:rFonts w:cs="Arial"/>
          <w:sz w:val="20"/>
        </w:rPr>
        <w:t>It is mandatory that the bidder submit full details of all termination for default experienced during the past two (2) 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bidder in the past two (2) years, so declare.</w:t>
      </w:r>
    </w:p>
    <w:p w14:paraId="7B0F6E69" w14:textId="77777777" w:rsidR="00673F59" w:rsidRPr="005C3ECE" w:rsidRDefault="00673F59" w:rsidP="005C3ECE">
      <w:pPr>
        <w:pStyle w:val="Level4Body"/>
        <w:ind w:left="0"/>
        <w:rPr>
          <w:rFonts w:cs="Arial"/>
          <w:sz w:val="20"/>
        </w:rPr>
      </w:pPr>
    </w:p>
    <w:p w14:paraId="1A0BA6BC" w14:textId="77777777" w:rsidR="00673F59" w:rsidRPr="005C3ECE" w:rsidRDefault="00673F59" w:rsidP="005C3ECE">
      <w:pPr>
        <w:pStyle w:val="Level4Body"/>
        <w:ind w:left="0"/>
        <w:rPr>
          <w:rFonts w:cs="Arial"/>
          <w:sz w:val="20"/>
        </w:rPr>
      </w:pPr>
      <w:r w:rsidRPr="005C3ECE">
        <w:rPr>
          <w:rFonts w:cs="Arial"/>
          <w:sz w:val="20"/>
        </w:rPr>
        <w:t xml:space="preserve">If at any time during the past two (2) years, the bidder has had a contract terminated for convenience, non-performance, non-allocation of funds, or any other reason, describe fully all circumstances surrounding such termination, including the name and address of the other contracting Party.  </w:t>
      </w:r>
    </w:p>
    <w:p w14:paraId="4C08460D" w14:textId="77777777" w:rsidR="00673F59" w:rsidRPr="005C3ECE" w:rsidRDefault="00673F59" w:rsidP="00673F59">
      <w:pPr>
        <w:pStyle w:val="Level4Body"/>
        <w:ind w:left="2880"/>
        <w:rPr>
          <w:rFonts w:cs="Arial"/>
          <w:sz w:val="20"/>
        </w:rPr>
      </w:pPr>
    </w:p>
    <w:p w14:paraId="74742CB2"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SUMMARY OF BIDDER’S CORPORATE EXPERIENCE</w:t>
      </w:r>
    </w:p>
    <w:p w14:paraId="27E3AFE9" w14:textId="77777777" w:rsidR="00673F59" w:rsidRPr="005C3ECE" w:rsidRDefault="00673F59" w:rsidP="005C3ECE">
      <w:pPr>
        <w:pStyle w:val="Level4Body"/>
        <w:ind w:left="0"/>
        <w:rPr>
          <w:rFonts w:cs="Arial"/>
          <w:sz w:val="20"/>
        </w:rPr>
      </w:pPr>
      <w:r w:rsidRPr="005C3ECE">
        <w:rPr>
          <w:rFonts w:cs="Arial"/>
          <w:sz w:val="20"/>
        </w:rPr>
        <w:t xml:space="preserve">The bidder should provide a summary matrix listing the bidder’s previous experience providing translation and/or interpreting services and the language(s) in which it can provide translation and/or interpreting services </w:t>
      </w:r>
    </w:p>
    <w:p w14:paraId="64E0523D" w14:textId="77777777" w:rsidR="00673F59" w:rsidRPr="005C3ECE" w:rsidRDefault="00673F59" w:rsidP="00673F59">
      <w:pPr>
        <w:pStyle w:val="Level4Body"/>
        <w:rPr>
          <w:rFonts w:cs="Arial"/>
          <w:sz w:val="20"/>
        </w:rPr>
      </w:pPr>
    </w:p>
    <w:p w14:paraId="0CBFCAC6" w14:textId="4B1442DA" w:rsidR="00673F59" w:rsidRPr="005C3ECE" w:rsidRDefault="00673F59" w:rsidP="005C3ECE">
      <w:pPr>
        <w:pStyle w:val="Level4"/>
        <w:numPr>
          <w:ilvl w:val="4"/>
          <w:numId w:val="3"/>
        </w:numPr>
        <w:ind w:left="720" w:hanging="270"/>
        <w:rPr>
          <w:rFonts w:cs="Arial"/>
          <w:sz w:val="20"/>
          <w:szCs w:val="20"/>
        </w:rPr>
      </w:pPr>
      <w:r w:rsidRPr="005C3ECE">
        <w:rPr>
          <w:rFonts w:cs="Arial"/>
          <w:sz w:val="20"/>
          <w:szCs w:val="20"/>
        </w:rPr>
        <w:t>Contractor and Subcontractor(s) experience should be listed separately.  Narrative descriptions submitted for Subcontractors should be specifically identified as Subcontractor projects.</w:t>
      </w:r>
    </w:p>
    <w:p w14:paraId="173DE2D5" w14:textId="77777777" w:rsidR="00673F59" w:rsidRPr="005C3ECE" w:rsidRDefault="00673F59" w:rsidP="005C3ECE">
      <w:pPr>
        <w:pStyle w:val="Level4"/>
        <w:numPr>
          <w:ilvl w:val="4"/>
          <w:numId w:val="3"/>
        </w:numPr>
        <w:ind w:left="720" w:hanging="270"/>
        <w:rPr>
          <w:rFonts w:cs="Arial"/>
          <w:sz w:val="20"/>
          <w:szCs w:val="20"/>
        </w:rPr>
      </w:pPr>
      <w:r w:rsidRPr="005C3ECE">
        <w:rPr>
          <w:rFonts w:cs="Arial"/>
          <w:sz w:val="20"/>
          <w:szCs w:val="20"/>
        </w:rPr>
        <w:t xml:space="preserve">If the work was performed as a Subcontractor, the narrative description should identify the same information as requested for the Contractors above.  In addition, Subcontractors should identify what share of contract costs, project responsibilities, and time period were performed as a Subcontractor.  </w:t>
      </w:r>
    </w:p>
    <w:p w14:paraId="3C33BB1A" w14:textId="77777777" w:rsidR="00673F59" w:rsidRPr="005C3ECE" w:rsidRDefault="00673F59" w:rsidP="00673F59">
      <w:pPr>
        <w:pStyle w:val="Level4Body"/>
        <w:ind w:left="2880"/>
        <w:rPr>
          <w:rFonts w:cs="Arial"/>
          <w:sz w:val="20"/>
        </w:rPr>
      </w:pPr>
    </w:p>
    <w:p w14:paraId="279DB75A"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SUMMARY OF BIDDER’S PROPOSED PERSONNEL/MANAGEMENT APPROACH</w:t>
      </w:r>
    </w:p>
    <w:p w14:paraId="688FC88A" w14:textId="77777777" w:rsidR="00673F59" w:rsidRPr="005C3ECE" w:rsidRDefault="00673F59" w:rsidP="005C3ECE">
      <w:pPr>
        <w:pStyle w:val="Level4Body"/>
        <w:ind w:left="0"/>
        <w:rPr>
          <w:rFonts w:cs="Arial"/>
          <w:sz w:val="20"/>
        </w:rPr>
      </w:pPr>
      <w:r w:rsidRPr="005C3ECE">
        <w:rPr>
          <w:rFonts w:cs="Arial"/>
          <w:sz w:val="20"/>
        </w:rPr>
        <w:t>The bidder should present a detailed description of its proposed approach to the management of the project.</w:t>
      </w:r>
    </w:p>
    <w:p w14:paraId="6F0D55F5" w14:textId="77777777" w:rsidR="00673F59" w:rsidRPr="005C3ECE" w:rsidRDefault="00673F59" w:rsidP="005C3ECE">
      <w:pPr>
        <w:pStyle w:val="Level4Body"/>
        <w:ind w:left="0"/>
        <w:rPr>
          <w:rFonts w:cs="Arial"/>
          <w:sz w:val="20"/>
        </w:rPr>
      </w:pPr>
    </w:p>
    <w:p w14:paraId="6DA7938F" w14:textId="77777777" w:rsidR="00673F59" w:rsidRPr="005C3ECE" w:rsidRDefault="00673F59" w:rsidP="005C3ECE">
      <w:pPr>
        <w:pStyle w:val="Level4Body"/>
        <w:ind w:left="0"/>
        <w:rPr>
          <w:rFonts w:cs="Arial"/>
          <w:sz w:val="20"/>
        </w:rPr>
      </w:pPr>
      <w:r w:rsidRPr="005C3ECE">
        <w:rPr>
          <w:rFonts w:cs="Arial"/>
          <w:sz w:val="20"/>
        </w:rPr>
        <w:t xml:space="preserve">The bidder should identify the specific professionals who will work on the State’s project if their company is awarded a contract resulting from this RFQ.  The names and titles of the team proposed for assignment to the State project should be identified in full, with a description of the team leadership, interface and support functions, </w:t>
      </w:r>
      <w:r w:rsidRPr="005C3ECE">
        <w:rPr>
          <w:rFonts w:cs="Arial"/>
          <w:sz w:val="20"/>
        </w:rPr>
        <w:lastRenderedPageBreak/>
        <w:t xml:space="preserve">and reporting relationships.  The primary work assigned to each person should also be identified.  </w:t>
      </w:r>
    </w:p>
    <w:p w14:paraId="50D4C305" w14:textId="77777777" w:rsidR="00673F59" w:rsidRPr="005C3ECE" w:rsidRDefault="00673F59" w:rsidP="005C3ECE">
      <w:pPr>
        <w:pStyle w:val="Level4Body"/>
        <w:ind w:left="0"/>
        <w:rPr>
          <w:rFonts w:cs="Arial"/>
          <w:sz w:val="20"/>
        </w:rPr>
      </w:pPr>
    </w:p>
    <w:p w14:paraId="0D4A6A37" w14:textId="3D324CF6" w:rsidR="00673F59" w:rsidRPr="005C3ECE" w:rsidRDefault="00673F59" w:rsidP="005C3ECE">
      <w:pPr>
        <w:pStyle w:val="Level4Body"/>
        <w:ind w:left="0"/>
        <w:rPr>
          <w:rFonts w:cs="Arial"/>
          <w:sz w:val="20"/>
        </w:rPr>
      </w:pPr>
      <w:r w:rsidRPr="005C3ECE">
        <w:rPr>
          <w:rFonts w:cs="Arial"/>
          <w:sz w:val="20"/>
        </w:rPr>
        <w:t>The bidder should provide resumes for all personnel proposed by the bidder to work on the project. The State will consider the resumes as a key indicator of the bidder’s understanding of the skill mixes required to carry out the requirements of the RFQ in addition to assessing the experience of specific individuals.</w:t>
      </w:r>
      <w:r w:rsidR="002B5E6D">
        <w:rPr>
          <w:rFonts w:cs="Arial"/>
          <w:sz w:val="20"/>
        </w:rPr>
        <w:t xml:space="preserve"> Resumes should indicate if the individual is a native speaker of any language(s).</w:t>
      </w:r>
    </w:p>
    <w:p w14:paraId="7AD979D2" w14:textId="77777777" w:rsidR="00673F59" w:rsidRPr="005C3ECE" w:rsidRDefault="00673F59" w:rsidP="005C3ECE">
      <w:pPr>
        <w:pStyle w:val="Level4Body"/>
        <w:ind w:left="0"/>
        <w:rPr>
          <w:rFonts w:cs="Arial"/>
          <w:sz w:val="20"/>
        </w:rPr>
      </w:pPr>
    </w:p>
    <w:p w14:paraId="04237630" w14:textId="77777777" w:rsidR="00673F59" w:rsidRPr="005C3ECE" w:rsidRDefault="00673F59" w:rsidP="005C3ECE">
      <w:pPr>
        <w:pStyle w:val="Level4Body"/>
        <w:ind w:left="0"/>
        <w:rPr>
          <w:rFonts w:cs="Arial"/>
          <w:sz w:val="20"/>
        </w:rPr>
      </w:pPr>
      <w:r w:rsidRPr="005C3ECE">
        <w:rPr>
          <w:rFonts w:cs="Arial"/>
          <w:sz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5F79BD84" w14:textId="77777777" w:rsidR="00673F59" w:rsidRPr="005C3ECE" w:rsidRDefault="00673F59" w:rsidP="00673F59">
      <w:pPr>
        <w:pStyle w:val="Level4Body"/>
        <w:ind w:left="2880"/>
        <w:rPr>
          <w:rFonts w:cs="Arial"/>
          <w:sz w:val="20"/>
        </w:rPr>
      </w:pPr>
    </w:p>
    <w:p w14:paraId="5C6865FD"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SUBCONTRACTORS</w:t>
      </w:r>
    </w:p>
    <w:p w14:paraId="2C1D9079" w14:textId="77777777" w:rsidR="00673F59" w:rsidRPr="005C3ECE" w:rsidRDefault="00673F59" w:rsidP="005C3ECE">
      <w:pPr>
        <w:pStyle w:val="Level4Body"/>
        <w:ind w:left="0"/>
        <w:rPr>
          <w:rFonts w:cs="Arial"/>
          <w:sz w:val="20"/>
        </w:rPr>
      </w:pPr>
      <w:r w:rsidRPr="005C3ECE">
        <w:rPr>
          <w:rFonts w:cs="Arial"/>
          <w:sz w:val="20"/>
        </w:rPr>
        <w:t>If the bidder intends to Subcontract any part of its performance hereunder, the bidder should provide:</w:t>
      </w:r>
    </w:p>
    <w:p w14:paraId="053C4B93" w14:textId="77777777" w:rsidR="00673F59" w:rsidRPr="005C3ECE" w:rsidRDefault="00673F59" w:rsidP="00673F59">
      <w:pPr>
        <w:pStyle w:val="Level4Body"/>
        <w:ind w:left="2880"/>
        <w:rPr>
          <w:rFonts w:cs="Arial"/>
          <w:sz w:val="20"/>
        </w:rPr>
      </w:pPr>
    </w:p>
    <w:p w14:paraId="752C032B" w14:textId="77777777" w:rsidR="00673F59" w:rsidRPr="005C3ECE" w:rsidRDefault="00673F59" w:rsidP="005C3ECE">
      <w:pPr>
        <w:pStyle w:val="Level4"/>
        <w:numPr>
          <w:ilvl w:val="4"/>
          <w:numId w:val="7"/>
        </w:numPr>
        <w:ind w:hanging="2430"/>
        <w:rPr>
          <w:rFonts w:cs="Arial"/>
          <w:sz w:val="20"/>
          <w:szCs w:val="20"/>
        </w:rPr>
      </w:pPr>
      <w:r w:rsidRPr="005C3ECE">
        <w:rPr>
          <w:rFonts w:cs="Arial"/>
          <w:sz w:val="20"/>
          <w:szCs w:val="20"/>
        </w:rPr>
        <w:t>name, address, and telephone number of the Subcontractor(s);</w:t>
      </w:r>
    </w:p>
    <w:p w14:paraId="34826E60" w14:textId="77777777" w:rsidR="00673F59" w:rsidRPr="005C3ECE" w:rsidRDefault="00673F59" w:rsidP="005C3ECE">
      <w:pPr>
        <w:pStyle w:val="Level4"/>
        <w:numPr>
          <w:ilvl w:val="4"/>
          <w:numId w:val="7"/>
        </w:numPr>
        <w:ind w:left="720" w:hanging="270"/>
        <w:rPr>
          <w:rFonts w:cs="Arial"/>
          <w:sz w:val="20"/>
          <w:szCs w:val="20"/>
        </w:rPr>
      </w:pPr>
      <w:r w:rsidRPr="005C3ECE">
        <w:rPr>
          <w:rFonts w:cs="Arial"/>
          <w:sz w:val="20"/>
          <w:szCs w:val="20"/>
        </w:rPr>
        <w:t>specific tasks for each Subcontractor(s);</w:t>
      </w:r>
    </w:p>
    <w:p w14:paraId="0AD12621" w14:textId="77777777" w:rsidR="00673F59" w:rsidRPr="005C3ECE" w:rsidRDefault="00673F59" w:rsidP="005C3ECE">
      <w:pPr>
        <w:pStyle w:val="Level4"/>
        <w:numPr>
          <w:ilvl w:val="4"/>
          <w:numId w:val="7"/>
        </w:numPr>
        <w:ind w:left="720" w:hanging="270"/>
        <w:rPr>
          <w:rFonts w:cs="Arial"/>
          <w:sz w:val="20"/>
          <w:szCs w:val="20"/>
        </w:rPr>
      </w:pPr>
      <w:r w:rsidRPr="005C3ECE">
        <w:rPr>
          <w:rFonts w:cs="Arial"/>
          <w:sz w:val="20"/>
          <w:szCs w:val="20"/>
        </w:rPr>
        <w:t>percentage of performance hours intended for each Subcontract; and</w:t>
      </w:r>
    </w:p>
    <w:p w14:paraId="14B07DE2" w14:textId="77777777" w:rsidR="00673F59" w:rsidRPr="005C3ECE" w:rsidRDefault="00673F59" w:rsidP="005C3ECE">
      <w:pPr>
        <w:pStyle w:val="Level4"/>
        <w:numPr>
          <w:ilvl w:val="4"/>
          <w:numId w:val="7"/>
        </w:numPr>
        <w:ind w:left="720" w:hanging="270"/>
        <w:rPr>
          <w:rFonts w:cs="Arial"/>
          <w:sz w:val="20"/>
          <w:szCs w:val="20"/>
        </w:rPr>
      </w:pPr>
      <w:r w:rsidRPr="005C3ECE">
        <w:rPr>
          <w:rFonts w:cs="Arial"/>
          <w:sz w:val="20"/>
          <w:szCs w:val="20"/>
        </w:rPr>
        <w:t>total percentage of Subcontractor(s) performance hours.</w:t>
      </w:r>
    </w:p>
    <w:p w14:paraId="7C683E31" w14:textId="77777777" w:rsidR="00673F59" w:rsidRPr="009B21AD" w:rsidRDefault="00673F59" w:rsidP="00F7209C">
      <w:pPr>
        <w:tabs>
          <w:tab w:val="left" w:pos="450"/>
          <w:tab w:val="left" w:pos="1980"/>
          <w:tab w:val="left" w:pos="3600"/>
          <w:tab w:val="left" w:pos="5040"/>
          <w:tab w:val="left" w:pos="6660"/>
          <w:tab w:val="left" w:pos="8280"/>
        </w:tabs>
        <w:spacing w:line="280" w:lineRule="exact"/>
        <w:rPr>
          <w:rFonts w:ascii="Arial" w:hAnsi="Arial" w:cs="Arial"/>
          <w:color w:val="000000"/>
          <w:sz w:val="20"/>
          <w:szCs w:val="20"/>
        </w:rPr>
      </w:pPr>
    </w:p>
    <w:sectPr w:rsidR="00673F59" w:rsidRPr="009B21AD" w:rsidSect="005C3ECE">
      <w:pgSz w:w="12240" w:h="15840"/>
      <w:pgMar w:top="1170" w:right="900" w:bottom="90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6B67" w14:textId="77777777" w:rsidR="008A753A" w:rsidRDefault="008A753A" w:rsidP="008A753A">
      <w:r>
        <w:separator/>
      </w:r>
    </w:p>
  </w:endnote>
  <w:endnote w:type="continuationSeparator" w:id="0">
    <w:p w14:paraId="05806B68" w14:textId="77777777" w:rsidR="008A753A" w:rsidRDefault="008A753A" w:rsidP="008A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6B65" w14:textId="77777777" w:rsidR="008A753A" w:rsidRDefault="008A753A" w:rsidP="008A753A">
      <w:r>
        <w:separator/>
      </w:r>
    </w:p>
  </w:footnote>
  <w:footnote w:type="continuationSeparator" w:id="0">
    <w:p w14:paraId="05806B66" w14:textId="77777777" w:rsidR="008A753A" w:rsidRDefault="008A753A" w:rsidP="008A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4F52"/>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3915F47"/>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C1E28C4"/>
    <w:multiLevelType w:val="hybridMultilevel"/>
    <w:tmpl w:val="2846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71EFF"/>
    <w:multiLevelType w:val="multilevel"/>
    <w:tmpl w:val="799014F2"/>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68AD04C4"/>
    <w:multiLevelType w:val="hybridMultilevel"/>
    <w:tmpl w:val="341C8C92"/>
    <w:lvl w:ilvl="0" w:tplc="2CF62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3"/>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3A"/>
    <w:rsid w:val="00011FDC"/>
    <w:rsid w:val="000C3581"/>
    <w:rsid w:val="00124893"/>
    <w:rsid w:val="00137CEB"/>
    <w:rsid w:val="00216698"/>
    <w:rsid w:val="0022112A"/>
    <w:rsid w:val="002354C5"/>
    <w:rsid w:val="00264F4E"/>
    <w:rsid w:val="002B5E6D"/>
    <w:rsid w:val="002C1EBF"/>
    <w:rsid w:val="00316995"/>
    <w:rsid w:val="00326760"/>
    <w:rsid w:val="00421FF6"/>
    <w:rsid w:val="004E2A3D"/>
    <w:rsid w:val="00540197"/>
    <w:rsid w:val="005C3ECE"/>
    <w:rsid w:val="00673F59"/>
    <w:rsid w:val="007331D5"/>
    <w:rsid w:val="007D2163"/>
    <w:rsid w:val="008A753A"/>
    <w:rsid w:val="009252E4"/>
    <w:rsid w:val="00932F13"/>
    <w:rsid w:val="0094198D"/>
    <w:rsid w:val="00973493"/>
    <w:rsid w:val="009B21AD"/>
    <w:rsid w:val="00A36992"/>
    <w:rsid w:val="00AF7CD8"/>
    <w:rsid w:val="00B36A4D"/>
    <w:rsid w:val="00B92A22"/>
    <w:rsid w:val="00B92A64"/>
    <w:rsid w:val="00BD2502"/>
    <w:rsid w:val="00C40814"/>
    <w:rsid w:val="00D12D0C"/>
    <w:rsid w:val="00D174B4"/>
    <w:rsid w:val="00E2501F"/>
    <w:rsid w:val="00E61B79"/>
    <w:rsid w:val="00E84B37"/>
    <w:rsid w:val="00EB7A53"/>
    <w:rsid w:val="00F7209C"/>
    <w:rsid w:val="00FE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06B64"/>
  <w15:chartTrackingRefBased/>
  <w15:docId w15:val="{D23D09C5-9B17-44CA-868B-61BE1A06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14"/>
  </w:style>
  <w:style w:type="paragraph" w:styleId="Heading1">
    <w:name w:val="heading 1"/>
    <w:basedOn w:val="Normal"/>
    <w:next w:val="Normal"/>
    <w:link w:val="Heading1Char"/>
    <w:uiPriority w:val="9"/>
    <w:qFormat/>
    <w:rsid w:val="00C4081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4081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4081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4081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4081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4081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4081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4081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4081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5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A753A"/>
  </w:style>
  <w:style w:type="paragraph" w:styleId="Footer">
    <w:name w:val="footer"/>
    <w:basedOn w:val="Normal"/>
    <w:link w:val="FooterChar"/>
    <w:uiPriority w:val="99"/>
    <w:unhideWhenUsed/>
    <w:rsid w:val="008A75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A753A"/>
  </w:style>
  <w:style w:type="paragraph" w:styleId="BalloonText">
    <w:name w:val="Balloon Text"/>
    <w:basedOn w:val="Normal"/>
    <w:link w:val="BalloonTextChar"/>
    <w:uiPriority w:val="99"/>
    <w:semiHidden/>
    <w:unhideWhenUsed/>
    <w:rsid w:val="0093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13"/>
    <w:rPr>
      <w:rFonts w:ascii="Segoe UI" w:eastAsiaTheme="minorEastAsia" w:hAnsi="Segoe UI" w:cs="Segoe UI"/>
      <w:sz w:val="18"/>
      <w:szCs w:val="18"/>
    </w:rPr>
  </w:style>
  <w:style w:type="character" w:styleId="Hyperlink">
    <w:name w:val="Hyperlink"/>
    <w:basedOn w:val="DefaultParagraphFont"/>
    <w:uiPriority w:val="99"/>
    <w:semiHidden/>
    <w:unhideWhenUsed/>
    <w:rsid w:val="00BD2502"/>
    <w:rPr>
      <w:color w:val="0563C1" w:themeColor="hyperlink"/>
      <w:u w:val="single"/>
    </w:rPr>
  </w:style>
  <w:style w:type="table" w:styleId="TableGrid">
    <w:name w:val="Table Grid"/>
    <w:basedOn w:val="TableNormal"/>
    <w:rsid w:val="00FE5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081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4081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4081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4081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4081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4081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40814"/>
    <w:rPr>
      <w:i/>
      <w:iCs/>
    </w:rPr>
  </w:style>
  <w:style w:type="character" w:customStyle="1" w:styleId="Heading8Char">
    <w:name w:val="Heading 8 Char"/>
    <w:basedOn w:val="DefaultParagraphFont"/>
    <w:link w:val="Heading8"/>
    <w:uiPriority w:val="9"/>
    <w:semiHidden/>
    <w:rsid w:val="00C40814"/>
    <w:rPr>
      <w:b/>
      <w:bCs/>
    </w:rPr>
  </w:style>
  <w:style w:type="character" w:customStyle="1" w:styleId="Heading9Char">
    <w:name w:val="Heading 9 Char"/>
    <w:basedOn w:val="DefaultParagraphFont"/>
    <w:link w:val="Heading9"/>
    <w:uiPriority w:val="9"/>
    <w:semiHidden/>
    <w:rsid w:val="00C40814"/>
    <w:rPr>
      <w:i/>
      <w:iCs/>
    </w:rPr>
  </w:style>
  <w:style w:type="paragraph" w:styleId="Caption">
    <w:name w:val="caption"/>
    <w:basedOn w:val="Normal"/>
    <w:next w:val="Normal"/>
    <w:uiPriority w:val="35"/>
    <w:semiHidden/>
    <w:unhideWhenUsed/>
    <w:qFormat/>
    <w:rsid w:val="00C40814"/>
    <w:rPr>
      <w:b/>
      <w:bCs/>
      <w:sz w:val="18"/>
      <w:szCs w:val="18"/>
    </w:rPr>
  </w:style>
  <w:style w:type="paragraph" w:styleId="Title">
    <w:name w:val="Title"/>
    <w:basedOn w:val="Normal"/>
    <w:next w:val="Normal"/>
    <w:link w:val="TitleChar"/>
    <w:uiPriority w:val="10"/>
    <w:qFormat/>
    <w:rsid w:val="00C4081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4081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4081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40814"/>
    <w:rPr>
      <w:rFonts w:asciiTheme="majorHAnsi" w:eastAsiaTheme="majorEastAsia" w:hAnsiTheme="majorHAnsi" w:cstheme="majorBidi"/>
      <w:sz w:val="24"/>
      <w:szCs w:val="24"/>
    </w:rPr>
  </w:style>
  <w:style w:type="character" w:styleId="Strong">
    <w:name w:val="Strong"/>
    <w:basedOn w:val="DefaultParagraphFont"/>
    <w:uiPriority w:val="22"/>
    <w:qFormat/>
    <w:rsid w:val="00C40814"/>
    <w:rPr>
      <w:b/>
      <w:bCs/>
      <w:color w:val="auto"/>
    </w:rPr>
  </w:style>
  <w:style w:type="character" w:styleId="Emphasis">
    <w:name w:val="Emphasis"/>
    <w:basedOn w:val="DefaultParagraphFont"/>
    <w:uiPriority w:val="20"/>
    <w:qFormat/>
    <w:rsid w:val="00C40814"/>
    <w:rPr>
      <w:i/>
      <w:iCs/>
      <w:color w:val="auto"/>
    </w:rPr>
  </w:style>
  <w:style w:type="paragraph" w:styleId="NoSpacing">
    <w:name w:val="No Spacing"/>
    <w:uiPriority w:val="1"/>
    <w:qFormat/>
    <w:rsid w:val="00C40814"/>
    <w:pPr>
      <w:spacing w:after="0" w:line="240" w:lineRule="auto"/>
    </w:pPr>
  </w:style>
  <w:style w:type="paragraph" w:styleId="Quote">
    <w:name w:val="Quote"/>
    <w:basedOn w:val="Normal"/>
    <w:next w:val="Normal"/>
    <w:link w:val="QuoteChar"/>
    <w:uiPriority w:val="29"/>
    <w:qFormat/>
    <w:rsid w:val="00C4081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4081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4081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4081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40814"/>
    <w:rPr>
      <w:i/>
      <w:iCs/>
      <w:color w:val="auto"/>
    </w:rPr>
  </w:style>
  <w:style w:type="character" w:styleId="IntenseEmphasis">
    <w:name w:val="Intense Emphasis"/>
    <w:basedOn w:val="DefaultParagraphFont"/>
    <w:uiPriority w:val="21"/>
    <w:qFormat/>
    <w:rsid w:val="00C40814"/>
    <w:rPr>
      <w:b/>
      <w:bCs/>
      <w:i/>
      <w:iCs/>
      <w:color w:val="auto"/>
    </w:rPr>
  </w:style>
  <w:style w:type="character" w:styleId="SubtleReference">
    <w:name w:val="Subtle Reference"/>
    <w:basedOn w:val="DefaultParagraphFont"/>
    <w:uiPriority w:val="31"/>
    <w:qFormat/>
    <w:rsid w:val="00C40814"/>
    <w:rPr>
      <w:smallCaps/>
      <w:color w:val="auto"/>
      <w:u w:val="single" w:color="7F7F7F" w:themeColor="text1" w:themeTint="80"/>
    </w:rPr>
  </w:style>
  <w:style w:type="character" w:styleId="IntenseReference">
    <w:name w:val="Intense Reference"/>
    <w:basedOn w:val="DefaultParagraphFont"/>
    <w:uiPriority w:val="32"/>
    <w:qFormat/>
    <w:rsid w:val="00C40814"/>
    <w:rPr>
      <w:b/>
      <w:bCs/>
      <w:smallCaps/>
      <w:color w:val="auto"/>
      <w:u w:val="single"/>
    </w:rPr>
  </w:style>
  <w:style w:type="character" w:styleId="BookTitle">
    <w:name w:val="Book Title"/>
    <w:basedOn w:val="DefaultParagraphFont"/>
    <w:uiPriority w:val="33"/>
    <w:qFormat/>
    <w:rsid w:val="00C40814"/>
    <w:rPr>
      <w:b/>
      <w:bCs/>
      <w:smallCaps/>
      <w:color w:val="auto"/>
    </w:rPr>
  </w:style>
  <w:style w:type="paragraph" w:styleId="TOCHeading">
    <w:name w:val="TOC Heading"/>
    <w:basedOn w:val="Heading1"/>
    <w:next w:val="Normal"/>
    <w:uiPriority w:val="39"/>
    <w:semiHidden/>
    <w:unhideWhenUsed/>
    <w:qFormat/>
    <w:rsid w:val="00C40814"/>
    <w:pPr>
      <w:outlineLvl w:val="9"/>
    </w:pPr>
  </w:style>
  <w:style w:type="paragraph" w:styleId="ListParagraph">
    <w:name w:val="List Paragraph"/>
    <w:basedOn w:val="Normal"/>
    <w:uiPriority w:val="34"/>
    <w:qFormat/>
    <w:rsid w:val="00011FDC"/>
    <w:pPr>
      <w:ind w:left="720"/>
      <w:contextualSpacing/>
    </w:pPr>
  </w:style>
  <w:style w:type="paragraph" w:customStyle="1" w:styleId="Level3">
    <w:name w:val="Level 3"/>
    <w:link w:val="Level3Char"/>
    <w:rsid w:val="00B36A4D"/>
    <w:pPr>
      <w:numPr>
        <w:ilvl w:val="2"/>
        <w:numId w:val="2"/>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B36A4D"/>
    <w:rPr>
      <w:rFonts w:ascii="Arial" w:eastAsia="Times New Roman" w:hAnsi="Arial" w:cs="Times New Roman"/>
      <w:color w:val="000000"/>
      <w:sz w:val="18"/>
      <w:szCs w:val="24"/>
    </w:rPr>
  </w:style>
  <w:style w:type="paragraph" w:customStyle="1" w:styleId="Level4">
    <w:name w:val="Level 4"/>
    <w:link w:val="Level4Char"/>
    <w:qFormat/>
    <w:rsid w:val="00B36A4D"/>
    <w:pPr>
      <w:numPr>
        <w:ilvl w:val="3"/>
        <w:numId w:val="2"/>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B36A4D"/>
    <w:pPr>
      <w:numPr>
        <w:ilvl w:val="5"/>
        <w:numId w:val="2"/>
      </w:numPr>
      <w:spacing w:after="0" w:line="240" w:lineRule="auto"/>
    </w:pPr>
    <w:rPr>
      <w:rFonts w:ascii="Arial" w:eastAsia="Times New Roman" w:hAnsi="Arial" w:cs="Times New Roman"/>
      <w:sz w:val="18"/>
    </w:rPr>
  </w:style>
  <w:style w:type="paragraph" w:customStyle="1" w:styleId="Level2">
    <w:name w:val="Level 2"/>
    <w:basedOn w:val="Heading2"/>
    <w:qFormat/>
    <w:rsid w:val="00B36A4D"/>
    <w:pPr>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B36A4D"/>
    <w:pPr>
      <w:keepNext w:val="0"/>
      <w:keepLines w:val="0"/>
      <w:numPr>
        <w:numId w:val="2"/>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B36A4D"/>
    <w:pPr>
      <w:numPr>
        <w:ilvl w:val="6"/>
        <w:numId w:val="2"/>
      </w:numPr>
      <w:spacing w:after="0" w:line="240" w:lineRule="auto"/>
    </w:pPr>
    <w:rPr>
      <w:rFonts w:ascii="Arial" w:eastAsia="Times New Roman" w:hAnsi="Arial" w:cs="Times New Roman"/>
    </w:rPr>
  </w:style>
  <w:style w:type="paragraph" w:customStyle="1" w:styleId="Level4Body">
    <w:name w:val="Level 4 Body"/>
    <w:basedOn w:val="Normal"/>
    <w:rsid w:val="00B36A4D"/>
    <w:pPr>
      <w:spacing w:after="0" w:line="240" w:lineRule="auto"/>
      <w:ind w:left="2160"/>
    </w:pPr>
    <w:rPr>
      <w:rFonts w:ascii="Arial" w:eastAsia="Times New Roman" w:hAnsi="Arial" w:cs="Times New Roman"/>
      <w:sz w:val="18"/>
      <w:szCs w:val="20"/>
    </w:rPr>
  </w:style>
  <w:style w:type="character" w:customStyle="1" w:styleId="Level4Char">
    <w:name w:val="Level 4 Char"/>
    <w:link w:val="Level4"/>
    <w:rsid w:val="00673F59"/>
    <w:rPr>
      <w:rFonts w:ascii="Arial" w:eastAsia="Times New Roman" w:hAnsi="Arial" w:cs="Times New Roman"/>
      <w:sz w:val="18"/>
      <w:szCs w:val="24"/>
    </w:rPr>
  </w:style>
  <w:style w:type="character" w:customStyle="1" w:styleId="Level2BodyChar">
    <w:name w:val="Level 2 Body Char"/>
    <w:link w:val="Level2Body"/>
    <w:rsid w:val="00673F59"/>
    <w:rPr>
      <w:rFonts w:ascii="Arial" w:hAnsi="Arial"/>
      <w:color w:val="000000"/>
      <w:sz w:val="18"/>
      <w:szCs w:val="24"/>
    </w:rPr>
  </w:style>
  <w:style w:type="paragraph" w:customStyle="1" w:styleId="Level2Body">
    <w:name w:val="Level 2 Body"/>
    <w:basedOn w:val="Normal"/>
    <w:link w:val="Level2BodyChar"/>
    <w:rsid w:val="00673F59"/>
    <w:pPr>
      <w:spacing w:after="0" w:line="240" w:lineRule="auto"/>
      <w:ind w:left="720"/>
    </w:pPr>
    <w:rPr>
      <w:rFonts w:ascii="Arial" w:hAnsi="Arial"/>
      <w:color w:val="000000"/>
      <w:sz w:val="18"/>
      <w:szCs w:val="24"/>
    </w:rPr>
  </w:style>
  <w:style w:type="character" w:styleId="CommentReference">
    <w:name w:val="annotation reference"/>
    <w:basedOn w:val="DefaultParagraphFont"/>
    <w:uiPriority w:val="99"/>
    <w:semiHidden/>
    <w:unhideWhenUsed/>
    <w:rsid w:val="00E2501F"/>
    <w:rPr>
      <w:sz w:val="16"/>
      <w:szCs w:val="16"/>
    </w:rPr>
  </w:style>
  <w:style w:type="paragraph" w:styleId="CommentText">
    <w:name w:val="annotation text"/>
    <w:basedOn w:val="Normal"/>
    <w:link w:val="CommentTextChar"/>
    <w:uiPriority w:val="99"/>
    <w:semiHidden/>
    <w:unhideWhenUsed/>
    <w:rsid w:val="00E2501F"/>
    <w:pPr>
      <w:spacing w:line="240" w:lineRule="auto"/>
    </w:pPr>
    <w:rPr>
      <w:sz w:val="20"/>
      <w:szCs w:val="20"/>
    </w:rPr>
  </w:style>
  <w:style w:type="character" w:customStyle="1" w:styleId="CommentTextChar">
    <w:name w:val="Comment Text Char"/>
    <w:basedOn w:val="DefaultParagraphFont"/>
    <w:link w:val="CommentText"/>
    <w:uiPriority w:val="99"/>
    <w:semiHidden/>
    <w:rsid w:val="00E2501F"/>
    <w:rPr>
      <w:sz w:val="20"/>
      <w:szCs w:val="20"/>
    </w:rPr>
  </w:style>
  <w:style w:type="character" w:customStyle="1" w:styleId="Level1BodyChar">
    <w:name w:val="Level 1 Body Char"/>
    <w:basedOn w:val="DefaultParagraphFont"/>
    <w:link w:val="Level1Body"/>
    <w:rsid w:val="00216698"/>
    <w:rPr>
      <w:rFonts w:ascii="Arial" w:hAnsi="Arial"/>
      <w:color w:val="000000"/>
      <w:sz w:val="18"/>
      <w:szCs w:val="24"/>
    </w:rPr>
  </w:style>
  <w:style w:type="paragraph" w:customStyle="1" w:styleId="Level1Body">
    <w:name w:val="Level 1 Body"/>
    <w:basedOn w:val="Normal"/>
    <w:link w:val="Level1BodyChar"/>
    <w:rsid w:val="00216698"/>
    <w:pPr>
      <w:spacing w:after="0" w:line="240" w:lineRule="auto"/>
    </w:pPr>
    <w:rPr>
      <w:rFonts w:ascii="Arial" w:hAnsi="Arial"/>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3141">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 xsi:nil="true"/>
    <Programs xmlns="145fd85a-e86f-4392-ab15-fd3ffc15a3e1">All</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Interpreting and translation</DocumentSetDescription>
    <Stakeholders xmlns="145fd85a-e86f-4392-ab15-fd3ffc15a3e1">
      <UserInfo>
        <DisplayName>Holly Glasgow</DisplayName>
        <AccountId>18441</AccountId>
        <AccountType/>
      </UserInfo>
      <UserInfo>
        <DisplayName>Page Barningham</DisplayName>
        <AccountId>18528</AccountId>
        <AccountType/>
      </UserInfo>
      <UserInfo>
        <DisplayName>Kim McFarland</DisplayName>
        <AccountId>515</AccountId>
        <AccountType/>
      </UserInfo>
      <UserInfo>
        <DisplayName>Karen Harker</DisplayName>
        <AccountId>765</AccountId>
        <AccountType/>
      </UserInfo>
      <UserInfo>
        <DisplayName>Alvin Zimmerman</DisplayName>
        <AccountId>2546</AccountId>
        <AccountType/>
      </UserInfo>
    </Stakeholders>
    <Release_x0020_Date xmlns="145fd85a-e86f-4392-ab15-fd3ffc15a3e1" xsi:nil="true"/>
    <Est._x0020__x0024__x0020_Amount xmlns="145fd85a-e86f-4392-ab15-fd3ffc15a3e1">500000</Est._x0020__x0024__x0020_Amount>
    <Funding_x0020_Source xmlns="145fd85a-e86f-4392-ab15-fd3ffc15a3e1" xsi:nil="true"/>
    <DAS_x0020_Buyer xmlns="145fd85a-e86f-4392-ab15-fd3ffc15a3e1" xsi:nil="true"/>
    <Bid_x0020_Type xmlns="145fd85a-e86f-4392-ab15-fd3ffc15a3e1">POOL</Bid_x0020_Type>
    <RFP_x0020_Contacts xmlns="145fd85a-e86f-4392-ab15-fd3ffc15a3e1">
      <UserInfo>
        <DisplayName>Laura Davis</DisplayName>
        <AccountId>2465</AccountId>
        <AccountType/>
      </UserInfo>
    </RFP_x0020_Contacts>
    <Cost_x0020_Avoidance xmlns="145fd85a-e86f-4392-ab15-fd3ffc15a3e1" xsi:nil="true"/>
    <Procurement_x0020_Contact xmlns="145fd85a-e86f-4392-ab15-fd3ffc15a3e1" xsi:nil="true"/>
    <Target_x0020_Date xmlns="145fd85a-e86f-4392-ab15-fd3ffc15a3e1">2019-01-01T06:00:00+00:00</Target_x0020_Date>
    <Divisions xmlns="145fd85a-e86f-4392-ab15-fd3ffc15a3e1">
      <Value>Behavioral Health</Value>
      <Value>Child &amp; Family Services</Value>
      <Value>Developmental Disabilities</Value>
      <Value>Public Health</Value>
      <Value>MLTC</Value>
      <Value>Operations</Value>
    </Divisions>
    <RFP_x0020_Status xmlns="145fd85a-e86f-4392-ab15-fd3ffc15a3e1">Legal Review</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0635C-2E8B-46F7-9037-FEDE04A339F5}">
  <ds:schemaRefs>
    <ds:schemaRef ds:uri="http://schemas.microsoft.com/office/2006/metadata/customXsn"/>
  </ds:schemaRefs>
</ds:datastoreItem>
</file>

<file path=customXml/itemProps2.xml><?xml version="1.0" encoding="utf-8"?>
<ds:datastoreItem xmlns:ds="http://schemas.openxmlformats.org/officeDocument/2006/customXml" ds:itemID="{1B98BA4C-768A-47F3-9648-02D12B47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BBAD1-9248-4655-9C75-E626C78EB084}">
  <ds:schemaRefs>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45fd85a-e86f-4392-ab15-fd3ffc15a3e1"/>
    <ds:schemaRef ds:uri="http://www.w3.org/XML/1998/namespace"/>
  </ds:schemaRefs>
</ds:datastoreItem>
</file>

<file path=customXml/itemProps4.xml><?xml version="1.0" encoding="utf-8"?>
<ds:datastoreItem xmlns:ds="http://schemas.openxmlformats.org/officeDocument/2006/customXml" ds:itemID="{724D9CB1-A321-46D0-92AB-0B18A5DE2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Letterhead</vt:lpstr>
    </vt:vector>
  </TitlesOfParts>
  <Company>State of Nebraska</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Judi Yorges</dc:creator>
  <cp:keywords/>
  <dc:description/>
  <cp:lastModifiedBy>Jennifer Crouse</cp:lastModifiedBy>
  <cp:revision>6</cp:revision>
  <cp:lastPrinted>2019-08-29T13:59:00Z</cp:lastPrinted>
  <dcterms:created xsi:type="dcterms:W3CDTF">2021-01-08T18:19:00Z</dcterms:created>
  <dcterms:modified xsi:type="dcterms:W3CDTF">2021-01-08T18:23:00Z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255359651</vt:i4>
  </property>
  <property fmtid="{D5CDD505-2E9C-101B-9397-08002B2CF9AE}" pid="3" name="_NewReviewCycle">
    <vt:lpwstr/>
  </property>
  <property fmtid="{D5CDD505-2E9C-101B-9397-08002B2CF9AE}" pid="4" name="_EmailSubject">
    <vt:lpwstr>109205 O3 Posted</vt:lpwstr>
  </property>
  <property fmtid="{D5CDD505-2E9C-101B-9397-08002B2CF9AE}" pid="5" name="_AuthorEmail">
    <vt:lpwstr>Jennifer.Crouse@nebraska.gov</vt:lpwstr>
  </property>
  <property fmtid="{D5CDD505-2E9C-101B-9397-08002B2CF9AE}" pid="6" name="_AuthorEmailDisplayName">
    <vt:lpwstr>Crouse, Jennifer</vt:lpwstr>
  </property>
  <property fmtid="{D5CDD505-2E9C-101B-9397-08002B2CF9AE}" pid="7" name="ContentTypeId">
    <vt:lpwstr>0x0101009C6FD583ED96254DA513098C802FBCEB</vt:lpwstr>
  </property>
  <property fmtid="{D5CDD505-2E9C-101B-9397-08002B2CF9AE}" pid="8" name="_PreviousAdHocReviewCycleID">
    <vt:i4>2113232924</vt:i4>
  </property>
  <property fmtid="{D5CDD505-2E9C-101B-9397-08002B2CF9AE}" pid="9" name="_docset_NoMedatataSyncRequired">
    <vt:lpwstr>False</vt:lpwstr>
  </property>
</Properties>
</file>