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C9" w:rsidRPr="00E7087B" w:rsidRDefault="00D06BED" w:rsidP="000B07C9">
      <w:pPr>
        <w:pStyle w:val="ListParagraph"/>
        <w:ind w:left="405"/>
        <w:jc w:val="center"/>
        <w:rPr>
          <w:b/>
          <w:sz w:val="40"/>
          <w:szCs w:val="40"/>
        </w:rPr>
      </w:pPr>
      <w:bookmarkStart w:id="0" w:name="_GoBack"/>
      <w:bookmarkEnd w:id="0"/>
      <w:r w:rsidRPr="00E7087B">
        <w:rPr>
          <w:b/>
          <w:sz w:val="40"/>
          <w:szCs w:val="40"/>
        </w:rPr>
        <w:t xml:space="preserve">Process Identification </w:t>
      </w:r>
      <w:r w:rsidR="00DA3489" w:rsidRPr="00E7087B">
        <w:rPr>
          <w:b/>
          <w:sz w:val="40"/>
          <w:szCs w:val="40"/>
        </w:rPr>
        <w:t>Guide</w:t>
      </w:r>
    </w:p>
    <w:p w:rsidR="00AB703E" w:rsidRDefault="008C2F1D" w:rsidP="006A1E3B">
      <w:r>
        <w:t xml:space="preserve">This document </w:t>
      </w:r>
      <w:r w:rsidR="008B7F05">
        <w:t>can</w:t>
      </w:r>
      <w:r w:rsidR="00EA75E1">
        <w:t xml:space="preserve"> </w:t>
      </w:r>
      <w:r w:rsidR="00702B52">
        <w:t>help</w:t>
      </w:r>
      <w:r w:rsidR="00EA75E1">
        <w:t xml:space="preserve"> </w:t>
      </w:r>
      <w:r w:rsidR="00702B52">
        <w:t xml:space="preserve">determine essential </w:t>
      </w:r>
      <w:r w:rsidR="003E292D">
        <w:t xml:space="preserve">business </w:t>
      </w:r>
      <w:r w:rsidR="00702B52">
        <w:t xml:space="preserve">processes, </w:t>
      </w:r>
      <w:r w:rsidR="00AF7FFA">
        <w:t xml:space="preserve">identify requirements </w:t>
      </w:r>
      <w:r w:rsidR="000B07C9">
        <w:t>to complete those processes</w:t>
      </w:r>
      <w:r w:rsidR="00702B52">
        <w:t>, define deliverables</w:t>
      </w:r>
      <w:r w:rsidR="008B7F05">
        <w:t xml:space="preserve"> &amp;</w:t>
      </w:r>
      <w:r w:rsidR="00702A86">
        <w:t xml:space="preserve"> strategize how they will be meet</w:t>
      </w:r>
      <w:r w:rsidR="003E292D">
        <w:t xml:space="preserve"> your team’s needs</w:t>
      </w:r>
      <w:r w:rsidR="00702A86">
        <w:t xml:space="preserve"> in the coming weeks.</w:t>
      </w:r>
    </w:p>
    <w:p w:rsidR="00EA75E1" w:rsidRPr="00E7087B" w:rsidRDefault="00CD2C3F" w:rsidP="006A1E3B">
      <w:pPr>
        <w:rPr>
          <w:b/>
          <w:sz w:val="28"/>
          <w:szCs w:val="28"/>
          <w:u w:val="single"/>
        </w:rPr>
      </w:pPr>
      <w:r w:rsidRPr="00E7087B">
        <w:rPr>
          <w:b/>
          <w:sz w:val="28"/>
          <w:szCs w:val="28"/>
          <w:u w:val="single"/>
        </w:rPr>
        <w:t xml:space="preserve">STEP 1 – Identify Key </w:t>
      </w:r>
      <w:r w:rsidR="00454408">
        <w:rPr>
          <w:b/>
          <w:sz w:val="28"/>
          <w:szCs w:val="28"/>
          <w:u w:val="single"/>
        </w:rPr>
        <w:t xml:space="preserve">Business </w:t>
      </w:r>
      <w:r w:rsidRPr="00E7087B">
        <w:rPr>
          <w:b/>
          <w:sz w:val="28"/>
          <w:szCs w:val="28"/>
          <w:u w:val="single"/>
        </w:rPr>
        <w:t>Processes</w:t>
      </w:r>
    </w:p>
    <w:p w:rsidR="00EA75E1" w:rsidRDefault="008C2F1D" w:rsidP="00EA75E1">
      <w:pPr>
        <w:pStyle w:val="ListParagraph"/>
        <w:numPr>
          <w:ilvl w:val="0"/>
          <w:numId w:val="2"/>
        </w:numPr>
      </w:pPr>
      <w:r>
        <w:t xml:space="preserve">Name of </w:t>
      </w:r>
      <w:r w:rsidR="00705CCF">
        <w:t>tea</w:t>
      </w:r>
      <w:r w:rsidR="004D3CD2">
        <w:t>m or team leader</w:t>
      </w:r>
      <w:r w:rsidR="00705CCF">
        <w:t xml:space="preserve"> (</w:t>
      </w:r>
      <w:r w:rsidR="004D3CD2">
        <w:t>example:</w:t>
      </w:r>
      <w:r w:rsidR="00705CCF">
        <w:t xml:space="preserve"> division/section</w:t>
      </w:r>
      <w:r w:rsidR="004D3CD2">
        <w:t>/</w:t>
      </w:r>
      <w:r w:rsidR="00705CCF">
        <w:t>unit</w:t>
      </w:r>
      <w:r w:rsidR="004D3CD2">
        <w:t>, or division head, or section head</w:t>
      </w:r>
      <w:r w:rsidR="00705CCF">
        <w:t>)</w:t>
      </w:r>
      <w:r w:rsidR="003E292D">
        <w:t>.</w:t>
      </w:r>
    </w:p>
    <w:p w:rsidR="006C55B8" w:rsidRDefault="00AF7FFA" w:rsidP="006C55B8">
      <w:pPr>
        <w:pStyle w:val="ListParagraph"/>
        <w:numPr>
          <w:ilvl w:val="0"/>
          <w:numId w:val="2"/>
        </w:numPr>
      </w:pPr>
      <w:r>
        <w:t xml:space="preserve">Determine </w:t>
      </w:r>
      <w:r w:rsidR="00B95EF7">
        <w:t>the logical work types or groupings of work within the specific division, section, or team.</w:t>
      </w:r>
    </w:p>
    <w:p w:rsidR="00AF7FFA" w:rsidRDefault="006C55B8" w:rsidP="006C55B8">
      <w:pPr>
        <w:pStyle w:val="ListParagraph"/>
        <w:numPr>
          <w:ilvl w:val="0"/>
          <w:numId w:val="2"/>
        </w:numPr>
      </w:pPr>
      <w:r>
        <w:t>If applicable, determine</w:t>
      </w:r>
      <w:r w:rsidR="003E292D">
        <w:t xml:space="preserve"> the </w:t>
      </w:r>
      <w:r>
        <w:t>sub-units of work or people.</w:t>
      </w:r>
    </w:p>
    <w:p w:rsidR="00702B52" w:rsidRDefault="00AF7FFA" w:rsidP="00702B52">
      <w:pPr>
        <w:pStyle w:val="ListParagraph"/>
        <w:numPr>
          <w:ilvl w:val="0"/>
          <w:numId w:val="2"/>
        </w:numPr>
      </w:pPr>
      <w:r>
        <w:t xml:space="preserve">Determine </w:t>
      </w:r>
      <w:r w:rsidR="003E292D">
        <w:t xml:space="preserve">the business </w:t>
      </w:r>
      <w:r>
        <w:t>processes</w:t>
      </w:r>
      <w:r w:rsidR="006C55B8">
        <w:t xml:space="preserve"> that </w:t>
      </w:r>
      <w:r w:rsidR="00BA42CC">
        <w:t xml:space="preserve">are </w:t>
      </w:r>
      <w:r w:rsidR="00921407">
        <w:t xml:space="preserve">used by each </w:t>
      </w:r>
      <w:r w:rsidR="00BA42CC">
        <w:t>sub-unit</w:t>
      </w:r>
      <w:r w:rsidR="006C55B8">
        <w:t xml:space="preserve"> </w:t>
      </w:r>
      <w:r w:rsidR="00921407">
        <w:t>listed above.</w:t>
      </w:r>
      <w:r w:rsidR="006C55B8">
        <w:t xml:space="preserve"> </w:t>
      </w:r>
    </w:p>
    <w:p w:rsidR="00702A86" w:rsidRDefault="00702A86" w:rsidP="00702A86">
      <w:pPr>
        <w:pStyle w:val="ListParagraph"/>
      </w:pPr>
    </w:p>
    <w:p w:rsidR="008109AC" w:rsidRPr="00702A86" w:rsidRDefault="00543B69" w:rsidP="00702A86">
      <w:pPr>
        <w:jc w:val="center"/>
        <w:rPr>
          <w:sz w:val="28"/>
          <w:szCs w:val="28"/>
        </w:rPr>
      </w:pPr>
      <w:r w:rsidRPr="00702A86">
        <w:rPr>
          <w:sz w:val="28"/>
          <w:szCs w:val="28"/>
          <w:u w:val="single"/>
        </w:rPr>
        <w:t>Example</w:t>
      </w:r>
    </w:p>
    <w:p w:rsidR="00BE2599" w:rsidRDefault="00B36998" w:rsidP="00BE259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255.75pt">
            <v:imagedata r:id="rId8" o:title="CTFlow1"/>
          </v:shape>
        </w:pict>
      </w:r>
    </w:p>
    <w:p w:rsidR="00BE2599" w:rsidRDefault="00BE2599" w:rsidP="00BE2599">
      <w:pPr>
        <w:rPr>
          <w:u w:val="single"/>
        </w:rPr>
      </w:pPr>
    </w:p>
    <w:p w:rsidR="00CD2C3F" w:rsidRPr="00E7087B" w:rsidRDefault="00CD2C3F" w:rsidP="00702B52">
      <w:pPr>
        <w:pStyle w:val="NoSpacing"/>
        <w:rPr>
          <w:b/>
          <w:sz w:val="28"/>
          <w:szCs w:val="28"/>
          <w:u w:val="single"/>
        </w:rPr>
      </w:pPr>
      <w:r w:rsidRPr="00E7087B">
        <w:rPr>
          <w:b/>
          <w:sz w:val="28"/>
          <w:szCs w:val="28"/>
          <w:u w:val="single"/>
        </w:rPr>
        <w:t>STEP 2 – Prioritize Business Processes</w:t>
      </w:r>
    </w:p>
    <w:p w:rsidR="00CD2C3F" w:rsidRDefault="00CD2C3F" w:rsidP="00702B52">
      <w:pPr>
        <w:pStyle w:val="NoSpacing"/>
      </w:pPr>
    </w:p>
    <w:p w:rsidR="00702B52" w:rsidRDefault="00702A86" w:rsidP="00702B52">
      <w:pPr>
        <w:pStyle w:val="NoSpacing"/>
      </w:pPr>
      <w:r>
        <w:t xml:space="preserve">From the </w:t>
      </w:r>
      <w:r w:rsidR="00702B52">
        <w:t>flow chart</w:t>
      </w:r>
      <w:r>
        <w:t xml:space="preserve"> above</w:t>
      </w:r>
      <w:r w:rsidR="00702B52">
        <w:t xml:space="preserve"> identify critical </w:t>
      </w:r>
      <w:r>
        <w:t xml:space="preserve">business </w:t>
      </w:r>
      <w:r w:rsidR="00702B52">
        <w:t xml:space="preserve">processes. Based on guidance from director’s office </w:t>
      </w:r>
      <w:r w:rsidR="00981F01">
        <w:t>P</w:t>
      </w:r>
      <w:r w:rsidR="00702B52">
        <w:t>riority #1 are pro</w:t>
      </w:r>
      <w:r w:rsidR="00CD2C3F">
        <w:t xml:space="preserve">cesses that directly deal with </w:t>
      </w:r>
      <w:r w:rsidR="00CD2C3F" w:rsidRPr="00CD2C3F">
        <w:rPr>
          <w:b/>
          <w:u w:val="single"/>
        </w:rPr>
        <w:t>P</w:t>
      </w:r>
      <w:r w:rsidR="00702B52" w:rsidRPr="00CD2C3F">
        <w:rPr>
          <w:b/>
          <w:u w:val="single"/>
        </w:rPr>
        <w:t xml:space="preserve">ublic </w:t>
      </w:r>
      <w:r w:rsidR="00CD2C3F" w:rsidRPr="00CD2C3F">
        <w:rPr>
          <w:b/>
          <w:u w:val="single"/>
        </w:rPr>
        <w:t>S</w:t>
      </w:r>
      <w:r w:rsidR="00702B52" w:rsidRPr="00CD2C3F">
        <w:rPr>
          <w:b/>
          <w:u w:val="single"/>
        </w:rPr>
        <w:t>afety</w:t>
      </w:r>
      <w:r w:rsidR="00702B52">
        <w:t xml:space="preserve">. </w:t>
      </w:r>
    </w:p>
    <w:p w:rsidR="00702B52" w:rsidRDefault="00702B52" w:rsidP="00702B52">
      <w:pPr>
        <w:pStyle w:val="NoSpacing"/>
      </w:pPr>
    </w:p>
    <w:p w:rsidR="00702B52" w:rsidRPr="00CD2C3F" w:rsidRDefault="00702B52" w:rsidP="00702B52">
      <w:pPr>
        <w:pStyle w:val="NoSpacing"/>
        <w:rPr>
          <w:sz w:val="20"/>
          <w:szCs w:val="20"/>
        </w:rPr>
      </w:pPr>
      <w:r w:rsidRPr="00CD2C3F">
        <w:rPr>
          <w:sz w:val="20"/>
          <w:szCs w:val="20"/>
        </w:rPr>
        <w:t>Other considerations</w:t>
      </w:r>
      <w:r w:rsidR="008B7F05" w:rsidRPr="00CD2C3F">
        <w:rPr>
          <w:sz w:val="20"/>
          <w:szCs w:val="20"/>
        </w:rPr>
        <w:t xml:space="preserve"> to </w:t>
      </w:r>
      <w:r w:rsidR="00CD2C3F">
        <w:rPr>
          <w:sz w:val="20"/>
          <w:szCs w:val="20"/>
        </w:rPr>
        <w:t xml:space="preserve">help guide you to narrowing down what are </w:t>
      </w:r>
      <w:r w:rsidR="008B7F05" w:rsidRPr="00CD2C3F">
        <w:rPr>
          <w:sz w:val="20"/>
          <w:szCs w:val="20"/>
        </w:rPr>
        <w:t>critical processes</w:t>
      </w:r>
      <w:r w:rsidR="00CD2C3F">
        <w:rPr>
          <w:sz w:val="20"/>
          <w:szCs w:val="20"/>
        </w:rPr>
        <w:t xml:space="preserve"> (essential)</w:t>
      </w:r>
      <w:r w:rsidR="008B7F05" w:rsidRPr="00CD2C3F">
        <w:rPr>
          <w:sz w:val="20"/>
          <w:szCs w:val="20"/>
        </w:rPr>
        <w:t>:</w:t>
      </w:r>
    </w:p>
    <w:p w:rsidR="00702B52" w:rsidRPr="00CD2C3F" w:rsidRDefault="008B7F05" w:rsidP="008B7F05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CD2C3F">
        <w:rPr>
          <w:sz w:val="20"/>
          <w:szCs w:val="20"/>
        </w:rPr>
        <w:t>Continued</w:t>
      </w:r>
      <w:r w:rsidR="00702B52" w:rsidRPr="00CD2C3F">
        <w:rPr>
          <w:sz w:val="20"/>
          <w:szCs w:val="20"/>
        </w:rPr>
        <w:t xml:space="preserve"> construction</w:t>
      </w:r>
    </w:p>
    <w:p w:rsidR="00702B52" w:rsidRPr="00CD2C3F" w:rsidRDefault="008B7F05" w:rsidP="008B7F05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CD2C3F">
        <w:rPr>
          <w:sz w:val="20"/>
          <w:szCs w:val="20"/>
        </w:rPr>
        <w:t>Project</w:t>
      </w:r>
      <w:r w:rsidR="00702B52" w:rsidRPr="00CD2C3F">
        <w:rPr>
          <w:sz w:val="20"/>
          <w:szCs w:val="20"/>
        </w:rPr>
        <w:t xml:space="preserve"> delivery</w:t>
      </w:r>
    </w:p>
    <w:p w:rsidR="00702B52" w:rsidRPr="00CD2C3F" w:rsidRDefault="008B7F05" w:rsidP="008B7F05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CD2C3F">
        <w:rPr>
          <w:sz w:val="20"/>
          <w:szCs w:val="20"/>
        </w:rPr>
        <w:t>Customer</w:t>
      </w:r>
      <w:r w:rsidR="00702B52" w:rsidRPr="00CD2C3F">
        <w:rPr>
          <w:sz w:val="20"/>
          <w:szCs w:val="20"/>
        </w:rPr>
        <w:t xml:space="preserve"> service</w:t>
      </w:r>
    </w:p>
    <w:p w:rsidR="00702B52" w:rsidRPr="00CD2C3F" w:rsidRDefault="00702B52" w:rsidP="008B7F05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CD2C3F">
        <w:rPr>
          <w:sz w:val="20"/>
          <w:szCs w:val="20"/>
        </w:rPr>
        <w:t>Time sensitivity of project</w:t>
      </w:r>
    </w:p>
    <w:p w:rsidR="00702B52" w:rsidRPr="00CD2C3F" w:rsidRDefault="008B7F05" w:rsidP="008B7F05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CD2C3F">
        <w:rPr>
          <w:sz w:val="20"/>
          <w:szCs w:val="20"/>
        </w:rPr>
        <w:t>Key projects identified by director’s office</w:t>
      </w:r>
    </w:p>
    <w:p w:rsidR="008B7F05" w:rsidRDefault="008B7F05">
      <w:pPr>
        <w:rPr>
          <w:u w:val="single"/>
        </w:rPr>
      </w:pPr>
    </w:p>
    <w:p w:rsidR="00230440" w:rsidRDefault="00230440">
      <w:pPr>
        <w:rPr>
          <w:u w:val="single"/>
        </w:rPr>
      </w:pPr>
      <w:r>
        <w:rPr>
          <w:u w:val="single"/>
        </w:rPr>
        <w:br w:type="page"/>
      </w:r>
    </w:p>
    <w:p w:rsidR="00BE2599" w:rsidRPr="00E7087B" w:rsidRDefault="00E7087B" w:rsidP="008B7F05">
      <w:pPr>
        <w:pStyle w:val="NoSpacing"/>
        <w:rPr>
          <w:b/>
          <w:sz w:val="28"/>
          <w:szCs w:val="28"/>
          <w:u w:val="single"/>
        </w:rPr>
      </w:pPr>
      <w:r w:rsidRPr="00E7087B">
        <w:rPr>
          <w:b/>
          <w:sz w:val="28"/>
          <w:szCs w:val="28"/>
          <w:u w:val="single"/>
        </w:rPr>
        <w:lastRenderedPageBreak/>
        <w:t xml:space="preserve">STEP 3 </w:t>
      </w:r>
      <w:r w:rsidR="000805E3">
        <w:rPr>
          <w:b/>
          <w:sz w:val="28"/>
          <w:szCs w:val="28"/>
          <w:u w:val="single"/>
        </w:rPr>
        <w:t>–</w:t>
      </w:r>
      <w:r w:rsidRPr="00E7087B">
        <w:rPr>
          <w:b/>
          <w:sz w:val="28"/>
          <w:szCs w:val="28"/>
          <w:u w:val="single"/>
        </w:rPr>
        <w:t xml:space="preserve"> Mapping</w:t>
      </w:r>
      <w:r w:rsidR="000805E3">
        <w:rPr>
          <w:b/>
          <w:sz w:val="28"/>
          <w:szCs w:val="28"/>
          <w:u w:val="single"/>
        </w:rPr>
        <w:t xml:space="preserve"> the Prioritized Processes</w:t>
      </w:r>
    </w:p>
    <w:p w:rsidR="00702A86" w:rsidRPr="00702A86" w:rsidRDefault="00702A86" w:rsidP="008B7F05">
      <w:pPr>
        <w:pStyle w:val="NoSpacing"/>
        <w:rPr>
          <w:b/>
          <w:u w:val="single"/>
        </w:rPr>
      </w:pPr>
    </w:p>
    <w:p w:rsidR="008B7F05" w:rsidRDefault="008B7F05" w:rsidP="008B7F05">
      <w:pPr>
        <w:pStyle w:val="NoSpacing"/>
        <w:rPr>
          <w:bCs/>
        </w:rPr>
      </w:pPr>
      <w:r>
        <w:rPr>
          <w:bCs/>
        </w:rPr>
        <w:t xml:space="preserve">This </w:t>
      </w:r>
      <w:r w:rsidR="00DA3489">
        <w:rPr>
          <w:bCs/>
        </w:rPr>
        <w:t xml:space="preserve">high level </w:t>
      </w:r>
      <w:r w:rsidR="00E7087B">
        <w:rPr>
          <w:bCs/>
        </w:rPr>
        <w:t>process map tool</w:t>
      </w:r>
      <w:r>
        <w:rPr>
          <w:bCs/>
        </w:rPr>
        <w:t xml:space="preserve"> help</w:t>
      </w:r>
      <w:r w:rsidR="00E7087B">
        <w:rPr>
          <w:bCs/>
        </w:rPr>
        <w:t>s</w:t>
      </w:r>
      <w:r>
        <w:rPr>
          <w:bCs/>
        </w:rPr>
        <w:t xml:space="preserve"> you identify key teammates</w:t>
      </w:r>
      <w:r w:rsidR="00E7087B">
        <w:rPr>
          <w:bCs/>
        </w:rPr>
        <w:t>/customers</w:t>
      </w:r>
      <w:r>
        <w:rPr>
          <w:bCs/>
        </w:rPr>
        <w:t>, main</w:t>
      </w:r>
      <w:r w:rsidR="00702A86">
        <w:rPr>
          <w:bCs/>
        </w:rPr>
        <w:t xml:space="preserve"> business process</w:t>
      </w:r>
      <w:r>
        <w:rPr>
          <w:bCs/>
        </w:rPr>
        <w:t xml:space="preserve"> steps, and what is required to complete the </w:t>
      </w:r>
      <w:r w:rsidR="00E7087B">
        <w:rPr>
          <w:bCs/>
        </w:rPr>
        <w:t xml:space="preserve">business process. </w:t>
      </w:r>
    </w:p>
    <w:p w:rsidR="008B7F05" w:rsidRPr="008B7F05" w:rsidRDefault="008B7F05" w:rsidP="00230440">
      <w:pPr>
        <w:pStyle w:val="NoSpacing"/>
        <w:rPr>
          <w:bCs/>
        </w:rPr>
      </w:pPr>
    </w:p>
    <w:p w:rsidR="00230440" w:rsidRPr="00DA3489" w:rsidRDefault="00512B04" w:rsidP="00702A86">
      <w:pPr>
        <w:pStyle w:val="NoSpacing"/>
        <w:numPr>
          <w:ilvl w:val="0"/>
          <w:numId w:val="13"/>
        </w:numPr>
      </w:pPr>
      <w:r>
        <w:rPr>
          <w:b/>
          <w:bCs/>
        </w:rPr>
        <w:t>Who Starts the Process?</w:t>
      </w:r>
      <w:r w:rsidR="00DA3489">
        <w:rPr>
          <w:b/>
          <w:bCs/>
        </w:rPr>
        <w:t xml:space="preserve"> </w:t>
      </w:r>
      <w:r w:rsidR="00DA3489" w:rsidRPr="00DA3489">
        <w:rPr>
          <w:bCs/>
        </w:rPr>
        <w:t>Who is responsible for initiating the business process steps</w:t>
      </w:r>
      <w:r w:rsidR="00DA3489">
        <w:rPr>
          <w:bCs/>
        </w:rPr>
        <w:t>?</w:t>
      </w:r>
    </w:p>
    <w:p w:rsidR="00230440" w:rsidRDefault="00230440" w:rsidP="00702A86">
      <w:pPr>
        <w:pStyle w:val="NoSpacing"/>
        <w:numPr>
          <w:ilvl w:val="0"/>
          <w:numId w:val="13"/>
        </w:numPr>
      </w:pPr>
      <w:r w:rsidRPr="00717FB2">
        <w:rPr>
          <w:b/>
          <w:bCs/>
        </w:rPr>
        <w:t xml:space="preserve">Process </w:t>
      </w:r>
      <w:r w:rsidR="00DA3489">
        <w:rPr>
          <w:b/>
          <w:bCs/>
        </w:rPr>
        <w:t>S</w:t>
      </w:r>
      <w:r w:rsidRPr="00717FB2">
        <w:rPr>
          <w:b/>
          <w:bCs/>
        </w:rPr>
        <w:t>tep</w:t>
      </w:r>
      <w:r w:rsidR="00BF366D">
        <w:t xml:space="preserve"> - </w:t>
      </w:r>
      <w:r w:rsidR="00DA3489">
        <w:t>W</w:t>
      </w:r>
      <w:r w:rsidR="005C4684">
        <w:t>hat happens at a</w:t>
      </w:r>
      <w:r>
        <w:t xml:space="preserve"> high level – </w:t>
      </w:r>
      <w:r w:rsidR="005C4684">
        <w:t>main steps - 5</w:t>
      </w:r>
      <w:r w:rsidR="00512B04">
        <w:t xml:space="preserve"> max.</w:t>
      </w:r>
      <w:r>
        <w:t xml:space="preserve"> </w:t>
      </w:r>
    </w:p>
    <w:p w:rsidR="00230440" w:rsidRPr="00BF366D" w:rsidRDefault="00230440" w:rsidP="00DA3489">
      <w:pPr>
        <w:pStyle w:val="NoSpacing"/>
        <w:ind w:left="720"/>
      </w:pPr>
      <w:r w:rsidRPr="00BF366D">
        <w:rPr>
          <w:iCs/>
        </w:rPr>
        <w:t xml:space="preserve">Example: </w:t>
      </w:r>
      <w:r w:rsidR="00702A86">
        <w:rPr>
          <w:iCs/>
        </w:rPr>
        <w:t xml:space="preserve">Step 1 - </w:t>
      </w:r>
      <w:r w:rsidRPr="00BF366D">
        <w:rPr>
          <w:iCs/>
        </w:rPr>
        <w:t xml:space="preserve">Go to the store, </w:t>
      </w:r>
      <w:r w:rsidR="00702A86">
        <w:rPr>
          <w:iCs/>
        </w:rPr>
        <w:t>Step 2 - S</w:t>
      </w:r>
      <w:r w:rsidR="00BF366D" w:rsidRPr="00BF366D">
        <w:rPr>
          <w:iCs/>
        </w:rPr>
        <w:t>elect foo</w:t>
      </w:r>
      <w:r w:rsidR="00C24A9E">
        <w:rPr>
          <w:iCs/>
        </w:rPr>
        <w:t>d,</w:t>
      </w:r>
      <w:r w:rsidR="00702A86">
        <w:rPr>
          <w:iCs/>
        </w:rPr>
        <w:t xml:space="preserve"> Step 3 - P</w:t>
      </w:r>
      <w:r w:rsidR="00C24A9E">
        <w:rPr>
          <w:iCs/>
        </w:rPr>
        <w:t xml:space="preserve">ay for food, </w:t>
      </w:r>
      <w:r w:rsidR="00702A86">
        <w:rPr>
          <w:iCs/>
        </w:rPr>
        <w:t>Step 4 - L</w:t>
      </w:r>
      <w:r w:rsidR="00C24A9E">
        <w:rPr>
          <w:iCs/>
        </w:rPr>
        <w:t xml:space="preserve">oad vehicle, </w:t>
      </w:r>
      <w:r w:rsidR="00702A86">
        <w:rPr>
          <w:iCs/>
        </w:rPr>
        <w:t>Step 5 -</w:t>
      </w:r>
      <w:r w:rsidR="00C24A9E">
        <w:rPr>
          <w:iCs/>
        </w:rPr>
        <w:t>G</w:t>
      </w:r>
      <w:r w:rsidR="00BF366D" w:rsidRPr="00BF366D">
        <w:rPr>
          <w:iCs/>
        </w:rPr>
        <w:t>o home.</w:t>
      </w:r>
    </w:p>
    <w:p w:rsidR="00230440" w:rsidRPr="00DA3489" w:rsidRDefault="00512B04" w:rsidP="00702A86">
      <w:pPr>
        <w:pStyle w:val="NoSpacing"/>
        <w:numPr>
          <w:ilvl w:val="0"/>
          <w:numId w:val="13"/>
        </w:numPr>
      </w:pPr>
      <w:r>
        <w:rPr>
          <w:b/>
          <w:bCs/>
        </w:rPr>
        <w:t xml:space="preserve">Who does it go to? </w:t>
      </w:r>
      <w:r w:rsidR="00DA3489" w:rsidRPr="00DA3489">
        <w:rPr>
          <w:bCs/>
        </w:rPr>
        <w:t>Who is next in the process to receive the input/output of the process step?</w:t>
      </w:r>
    </w:p>
    <w:p w:rsidR="00DA3489" w:rsidRDefault="00512B04" w:rsidP="00DA3489">
      <w:pPr>
        <w:pStyle w:val="NoSpacing"/>
        <w:numPr>
          <w:ilvl w:val="0"/>
          <w:numId w:val="13"/>
        </w:numPr>
      </w:pPr>
      <w:r>
        <w:rPr>
          <w:b/>
          <w:bCs/>
        </w:rPr>
        <w:t>Tools/Supplies needed</w:t>
      </w:r>
      <w:r w:rsidR="00BF366D">
        <w:t xml:space="preserve"> – </w:t>
      </w:r>
      <w:r w:rsidR="00DA3489">
        <w:t>Is there specific equipment, technology needed for this process step?</w:t>
      </w:r>
    </w:p>
    <w:p w:rsidR="00230440" w:rsidRDefault="00BF366D" w:rsidP="00DA3489">
      <w:pPr>
        <w:pStyle w:val="NoSpacing"/>
        <w:ind w:left="720"/>
      </w:pPr>
      <w:r>
        <w:t xml:space="preserve">Example: </w:t>
      </w:r>
      <w:r w:rsidR="00230440">
        <w:t>Computer, form, signature, program &amp; internet access</w:t>
      </w:r>
    </w:p>
    <w:p w:rsidR="00284A78" w:rsidRDefault="00284A78" w:rsidP="009313BA"/>
    <w:p w:rsidR="00BE2599" w:rsidRPr="00702A86" w:rsidRDefault="00702A86" w:rsidP="009313BA">
      <w:pPr>
        <w:rPr>
          <w:b/>
        </w:rPr>
      </w:pPr>
      <w:r>
        <w:rPr>
          <w:b/>
        </w:rPr>
        <w:t xml:space="preserve">Example </w:t>
      </w:r>
      <w:r w:rsidR="00454408">
        <w:rPr>
          <w:b/>
        </w:rPr>
        <w:t>Below:</w:t>
      </w: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2700"/>
        <w:gridCol w:w="2700"/>
        <w:gridCol w:w="2701"/>
        <w:gridCol w:w="2701"/>
      </w:tblGrid>
      <w:tr w:rsidR="009313BA" w:rsidRPr="00717FB2" w:rsidTr="00702A86">
        <w:trPr>
          <w:trHeight w:val="368"/>
        </w:trPr>
        <w:tc>
          <w:tcPr>
            <w:tcW w:w="2700" w:type="dxa"/>
          </w:tcPr>
          <w:p w:rsidR="009313BA" w:rsidRPr="00702A86" w:rsidRDefault="00702A86" w:rsidP="00702A86">
            <w:pPr>
              <w:pStyle w:val="NoSpacing"/>
              <w:rPr>
                <w:b/>
                <w:bCs/>
                <w:highlight w:val="yellow"/>
              </w:rPr>
            </w:pPr>
            <w:r w:rsidRPr="00702A86">
              <w:rPr>
                <w:b/>
                <w:bCs/>
                <w:highlight w:val="yellow"/>
              </w:rPr>
              <w:t>Who Starts the Process?</w:t>
            </w:r>
          </w:p>
        </w:tc>
        <w:tc>
          <w:tcPr>
            <w:tcW w:w="2700" w:type="dxa"/>
          </w:tcPr>
          <w:p w:rsidR="009313BA" w:rsidRPr="00702A86" w:rsidRDefault="009313BA" w:rsidP="00702A86">
            <w:pPr>
              <w:rPr>
                <w:b/>
                <w:bCs/>
                <w:highlight w:val="yellow"/>
              </w:rPr>
            </w:pPr>
            <w:r w:rsidRPr="00702A86">
              <w:rPr>
                <w:b/>
                <w:bCs/>
                <w:highlight w:val="yellow"/>
              </w:rPr>
              <w:t>Process</w:t>
            </w:r>
            <w:r w:rsidR="00230440" w:rsidRPr="00702A86">
              <w:rPr>
                <w:b/>
                <w:bCs/>
                <w:highlight w:val="yellow"/>
              </w:rPr>
              <w:t xml:space="preserve"> Steps</w:t>
            </w:r>
          </w:p>
        </w:tc>
        <w:tc>
          <w:tcPr>
            <w:tcW w:w="2701" w:type="dxa"/>
          </w:tcPr>
          <w:p w:rsidR="009313BA" w:rsidRPr="00702A86" w:rsidRDefault="00702A86" w:rsidP="00702A86">
            <w:pPr>
              <w:rPr>
                <w:b/>
                <w:bCs/>
                <w:highlight w:val="yellow"/>
              </w:rPr>
            </w:pPr>
            <w:r w:rsidRPr="00702A86">
              <w:rPr>
                <w:b/>
                <w:bCs/>
                <w:highlight w:val="yellow"/>
              </w:rPr>
              <w:t>Who does it go to</w:t>
            </w:r>
            <w:r w:rsidR="007E0543">
              <w:rPr>
                <w:b/>
                <w:bCs/>
                <w:highlight w:val="yellow"/>
              </w:rPr>
              <w:t>?</w:t>
            </w:r>
          </w:p>
        </w:tc>
        <w:tc>
          <w:tcPr>
            <w:tcW w:w="2701" w:type="dxa"/>
          </w:tcPr>
          <w:p w:rsidR="009313BA" w:rsidRPr="00702A86" w:rsidRDefault="00230440" w:rsidP="00702A86">
            <w:pPr>
              <w:rPr>
                <w:b/>
                <w:bCs/>
                <w:highlight w:val="yellow"/>
              </w:rPr>
            </w:pPr>
            <w:r w:rsidRPr="00702A86">
              <w:rPr>
                <w:b/>
                <w:bCs/>
                <w:highlight w:val="yellow"/>
              </w:rPr>
              <w:t xml:space="preserve">Tools/Supplies </w:t>
            </w:r>
            <w:r w:rsidR="00702A86" w:rsidRPr="00702A86">
              <w:rPr>
                <w:b/>
                <w:bCs/>
                <w:highlight w:val="yellow"/>
              </w:rPr>
              <w:t>N</w:t>
            </w:r>
            <w:r w:rsidRPr="00702A86">
              <w:rPr>
                <w:b/>
                <w:bCs/>
                <w:highlight w:val="yellow"/>
              </w:rPr>
              <w:t>eeded</w:t>
            </w:r>
          </w:p>
        </w:tc>
      </w:tr>
      <w:tr w:rsidR="009313BA" w:rsidTr="009262DF">
        <w:trPr>
          <w:trHeight w:val="273"/>
        </w:trPr>
        <w:tc>
          <w:tcPr>
            <w:tcW w:w="2700" w:type="dxa"/>
          </w:tcPr>
          <w:p w:rsidR="009313BA" w:rsidRDefault="00F000F8" w:rsidP="007B6A23">
            <w:r>
              <w:t>Employee</w:t>
            </w:r>
          </w:p>
        </w:tc>
        <w:tc>
          <w:tcPr>
            <w:tcW w:w="2700" w:type="dxa"/>
          </w:tcPr>
          <w:p w:rsidR="00F000F8" w:rsidRDefault="00F000F8" w:rsidP="007B6A23">
            <w:r>
              <w:t>Request</w:t>
            </w:r>
          </w:p>
        </w:tc>
        <w:tc>
          <w:tcPr>
            <w:tcW w:w="2701" w:type="dxa"/>
          </w:tcPr>
          <w:p w:rsidR="009313BA" w:rsidRDefault="00F000F8" w:rsidP="007B6A23">
            <w:r>
              <w:t>HR</w:t>
            </w:r>
          </w:p>
        </w:tc>
        <w:tc>
          <w:tcPr>
            <w:tcW w:w="2701" w:type="dxa"/>
          </w:tcPr>
          <w:p w:rsidR="009313BA" w:rsidRDefault="00F000F8" w:rsidP="00F000F8">
            <w:r>
              <w:t>VPN Access, Laptop</w:t>
            </w:r>
          </w:p>
        </w:tc>
      </w:tr>
      <w:tr w:rsidR="009313BA" w:rsidTr="009262DF">
        <w:trPr>
          <w:trHeight w:val="289"/>
        </w:trPr>
        <w:tc>
          <w:tcPr>
            <w:tcW w:w="2700" w:type="dxa"/>
          </w:tcPr>
          <w:p w:rsidR="009313BA" w:rsidRDefault="00F000F8" w:rsidP="007B6A23">
            <w:r>
              <w:t>Supervisor</w:t>
            </w:r>
          </w:p>
        </w:tc>
        <w:tc>
          <w:tcPr>
            <w:tcW w:w="2700" w:type="dxa"/>
          </w:tcPr>
          <w:p w:rsidR="009313BA" w:rsidRDefault="00F000F8" w:rsidP="007B6A23">
            <w:r>
              <w:t>Review Request</w:t>
            </w:r>
          </w:p>
        </w:tc>
        <w:tc>
          <w:tcPr>
            <w:tcW w:w="2701" w:type="dxa"/>
          </w:tcPr>
          <w:p w:rsidR="009313BA" w:rsidRDefault="00F000F8" w:rsidP="007B6A23">
            <w:r>
              <w:t>HR</w:t>
            </w:r>
          </w:p>
        </w:tc>
        <w:tc>
          <w:tcPr>
            <w:tcW w:w="2701" w:type="dxa"/>
          </w:tcPr>
          <w:p w:rsidR="009313BA" w:rsidRDefault="00F000F8" w:rsidP="007B6A23">
            <w:r>
              <w:t>Laptop</w:t>
            </w:r>
          </w:p>
        </w:tc>
      </w:tr>
      <w:tr w:rsidR="009313BA" w:rsidTr="009262DF">
        <w:trPr>
          <w:trHeight w:val="563"/>
        </w:trPr>
        <w:tc>
          <w:tcPr>
            <w:tcW w:w="2700" w:type="dxa"/>
          </w:tcPr>
          <w:p w:rsidR="009313BA" w:rsidRDefault="00F000F8" w:rsidP="007B6A23">
            <w:r>
              <w:t>HR</w:t>
            </w:r>
          </w:p>
        </w:tc>
        <w:tc>
          <w:tcPr>
            <w:tcW w:w="2700" w:type="dxa"/>
          </w:tcPr>
          <w:p w:rsidR="009313BA" w:rsidRDefault="00F000F8" w:rsidP="007B6A23">
            <w:r>
              <w:t>Discussion</w:t>
            </w:r>
          </w:p>
        </w:tc>
        <w:tc>
          <w:tcPr>
            <w:tcW w:w="2701" w:type="dxa"/>
          </w:tcPr>
          <w:p w:rsidR="009313BA" w:rsidRDefault="00F000F8" w:rsidP="007B6A23">
            <w:r>
              <w:t>Employee</w:t>
            </w:r>
          </w:p>
        </w:tc>
        <w:tc>
          <w:tcPr>
            <w:tcW w:w="2701" w:type="dxa"/>
          </w:tcPr>
          <w:p w:rsidR="009313BA" w:rsidRDefault="00F000F8" w:rsidP="007B6A23">
            <w:r>
              <w:t>WebEx or Skype, Phone</w:t>
            </w:r>
            <w:r w:rsidR="00BA0807">
              <w:t xml:space="preserve"> </w:t>
            </w:r>
            <w:r>
              <w:t>line</w:t>
            </w:r>
          </w:p>
        </w:tc>
      </w:tr>
      <w:tr w:rsidR="009313BA" w:rsidTr="009262DF">
        <w:trPr>
          <w:trHeight w:val="579"/>
        </w:trPr>
        <w:tc>
          <w:tcPr>
            <w:tcW w:w="2700" w:type="dxa"/>
          </w:tcPr>
          <w:p w:rsidR="009313BA" w:rsidRDefault="00F000F8" w:rsidP="007B6A23">
            <w:r>
              <w:t>Employee</w:t>
            </w:r>
          </w:p>
        </w:tc>
        <w:tc>
          <w:tcPr>
            <w:tcW w:w="2700" w:type="dxa"/>
          </w:tcPr>
          <w:p w:rsidR="009313BA" w:rsidRDefault="00F000F8" w:rsidP="007B6A23">
            <w:r>
              <w:t>Approve/Deny</w:t>
            </w:r>
          </w:p>
        </w:tc>
        <w:tc>
          <w:tcPr>
            <w:tcW w:w="2701" w:type="dxa"/>
          </w:tcPr>
          <w:p w:rsidR="009313BA" w:rsidRDefault="00F000F8" w:rsidP="007B6A23">
            <w:r>
              <w:t>Supervisor</w:t>
            </w:r>
          </w:p>
        </w:tc>
        <w:tc>
          <w:tcPr>
            <w:tcW w:w="2701" w:type="dxa"/>
          </w:tcPr>
          <w:p w:rsidR="009313BA" w:rsidRDefault="00F000F8" w:rsidP="007B6A23">
            <w:r>
              <w:t>VPN Access, Laptop, Access to Program</w:t>
            </w:r>
          </w:p>
        </w:tc>
      </w:tr>
      <w:tr w:rsidR="009313BA" w:rsidTr="009262DF">
        <w:trPr>
          <w:trHeight w:val="273"/>
        </w:trPr>
        <w:tc>
          <w:tcPr>
            <w:tcW w:w="2700" w:type="dxa"/>
          </w:tcPr>
          <w:p w:rsidR="009313BA" w:rsidRDefault="00F000F8" w:rsidP="007B6A23">
            <w:r>
              <w:t>HR</w:t>
            </w:r>
          </w:p>
        </w:tc>
        <w:tc>
          <w:tcPr>
            <w:tcW w:w="2700" w:type="dxa"/>
          </w:tcPr>
          <w:p w:rsidR="009313BA" w:rsidRDefault="00F000F8" w:rsidP="007B6A23">
            <w:r>
              <w:t>Finalize Form</w:t>
            </w:r>
          </w:p>
        </w:tc>
        <w:tc>
          <w:tcPr>
            <w:tcW w:w="2701" w:type="dxa"/>
          </w:tcPr>
          <w:p w:rsidR="009313BA" w:rsidRDefault="00F000F8" w:rsidP="007B6A23">
            <w:r>
              <w:t>HR</w:t>
            </w:r>
          </w:p>
        </w:tc>
        <w:tc>
          <w:tcPr>
            <w:tcW w:w="2701" w:type="dxa"/>
          </w:tcPr>
          <w:p w:rsidR="009313BA" w:rsidRDefault="00F000F8" w:rsidP="007B6A23">
            <w:r>
              <w:t>VPN Access, Laptop</w:t>
            </w:r>
          </w:p>
        </w:tc>
      </w:tr>
    </w:tbl>
    <w:p w:rsidR="009313BA" w:rsidRDefault="009313BA" w:rsidP="009313BA">
      <w:pPr>
        <w:pStyle w:val="ListParagraph"/>
        <w:jc w:val="center"/>
      </w:pPr>
    </w:p>
    <w:p w:rsidR="00454408" w:rsidRDefault="00454408" w:rsidP="005C4684">
      <w:pPr>
        <w:rPr>
          <w:b/>
          <w:sz w:val="28"/>
        </w:rPr>
      </w:pPr>
    </w:p>
    <w:p w:rsidR="00230440" w:rsidRPr="000805E3" w:rsidRDefault="005C4684" w:rsidP="005C4684">
      <w:pPr>
        <w:rPr>
          <w:b/>
          <w:sz w:val="28"/>
        </w:rPr>
      </w:pPr>
      <w:r w:rsidRPr="000805E3">
        <w:rPr>
          <w:b/>
          <w:sz w:val="28"/>
        </w:rPr>
        <w:t>Additional Resources</w:t>
      </w:r>
    </w:p>
    <w:p w:rsidR="00F000F8" w:rsidRPr="005C4684" w:rsidRDefault="00D7584F" w:rsidP="005C4684">
      <w:pPr>
        <w:pStyle w:val="NoSpacing"/>
        <w:rPr>
          <w:u w:val="single"/>
        </w:rPr>
      </w:pPr>
      <w:r w:rsidRPr="005C4684">
        <w:rPr>
          <w:u w:val="single"/>
        </w:rPr>
        <w:t>NDOT Work Plan</w:t>
      </w:r>
      <w:r w:rsidR="000805E3">
        <w:rPr>
          <w:u w:val="single"/>
        </w:rPr>
        <w:t xml:space="preserve"> Template</w:t>
      </w:r>
    </w:p>
    <w:p w:rsidR="00D7584F" w:rsidRDefault="00D7584F" w:rsidP="005C4684">
      <w:pPr>
        <w:pStyle w:val="NoSpacing"/>
      </w:pPr>
      <w:r>
        <w:t xml:space="preserve">Utilize the attached </w:t>
      </w:r>
      <w:r w:rsidR="005C4684">
        <w:t xml:space="preserve">Teammate </w:t>
      </w:r>
      <w:r>
        <w:t xml:space="preserve">Work Plan to track tasks assigned to the team and as an accountability tool to ensure tasks are completed in a timely manner. </w:t>
      </w:r>
    </w:p>
    <w:p w:rsidR="005C4684" w:rsidRDefault="005C4684" w:rsidP="005C4684">
      <w:pPr>
        <w:pStyle w:val="NoSpacing"/>
      </w:pPr>
    </w:p>
    <w:p w:rsidR="00454408" w:rsidRDefault="00454408" w:rsidP="005C4684">
      <w:pPr>
        <w:pStyle w:val="NoSpacing"/>
      </w:pPr>
    </w:p>
    <w:p w:rsidR="005C4684" w:rsidRPr="005C4684" w:rsidRDefault="000805E3" w:rsidP="005C4684">
      <w:pPr>
        <w:pStyle w:val="NoSpacing"/>
        <w:rPr>
          <w:u w:val="single"/>
        </w:rPr>
      </w:pPr>
      <w:r>
        <w:rPr>
          <w:u w:val="single"/>
        </w:rPr>
        <w:t>Electronic Huddle Boards Template</w:t>
      </w:r>
    </w:p>
    <w:p w:rsidR="005C4684" w:rsidRDefault="005C4684" w:rsidP="005C4684">
      <w:pPr>
        <w:pStyle w:val="NoSpacing"/>
      </w:pPr>
      <w:r>
        <w:t xml:space="preserve">Consider using the attached electronic huddle board to help your team communicate &amp; focus on required tasks. </w:t>
      </w:r>
    </w:p>
    <w:p w:rsidR="005C4684" w:rsidRDefault="005C4684" w:rsidP="005C4684">
      <w:pPr>
        <w:pStyle w:val="NoSpacing"/>
      </w:pPr>
    </w:p>
    <w:p w:rsidR="00454408" w:rsidRPr="005C4684" w:rsidRDefault="00454408" w:rsidP="005C4684">
      <w:pPr>
        <w:pStyle w:val="NoSpacing"/>
      </w:pPr>
    </w:p>
    <w:p w:rsidR="00D7584F" w:rsidRPr="00454408" w:rsidRDefault="00D7584F" w:rsidP="00BF366D">
      <w:pPr>
        <w:rPr>
          <w:i/>
          <w:u w:val="single"/>
        </w:rPr>
      </w:pPr>
      <w:r w:rsidRPr="00454408">
        <w:rPr>
          <w:i/>
        </w:rPr>
        <w:t>For questions</w:t>
      </w:r>
      <w:r w:rsidR="00C24A9E" w:rsidRPr="00454408">
        <w:rPr>
          <w:i/>
        </w:rPr>
        <w:t xml:space="preserve"> or support </w:t>
      </w:r>
      <w:r w:rsidRPr="00454408">
        <w:rPr>
          <w:i/>
        </w:rPr>
        <w:t xml:space="preserve">regarding </w:t>
      </w:r>
      <w:r w:rsidR="00C90630" w:rsidRPr="00454408">
        <w:rPr>
          <w:i/>
        </w:rPr>
        <w:t xml:space="preserve">the </w:t>
      </w:r>
      <w:r w:rsidR="00F12D79" w:rsidRPr="00454408">
        <w:rPr>
          <w:i/>
        </w:rPr>
        <w:t xml:space="preserve">use of </w:t>
      </w:r>
      <w:r w:rsidR="000805E3" w:rsidRPr="00454408">
        <w:rPr>
          <w:i/>
        </w:rPr>
        <w:t>the</w:t>
      </w:r>
      <w:r w:rsidR="00F12D79" w:rsidRPr="00454408">
        <w:rPr>
          <w:i/>
        </w:rPr>
        <w:t xml:space="preserve"> tools</w:t>
      </w:r>
      <w:r w:rsidR="000805E3" w:rsidRPr="00454408">
        <w:rPr>
          <w:i/>
        </w:rPr>
        <w:t xml:space="preserve"> and templates</w:t>
      </w:r>
      <w:r w:rsidRPr="00454408">
        <w:rPr>
          <w:i/>
        </w:rPr>
        <w:t xml:space="preserve">, please </w:t>
      </w:r>
      <w:r w:rsidR="00F12D79" w:rsidRPr="00454408">
        <w:rPr>
          <w:i/>
        </w:rPr>
        <w:t>contact Linsey Sousek at 402-432</w:t>
      </w:r>
      <w:r w:rsidRPr="00454408">
        <w:rPr>
          <w:i/>
        </w:rPr>
        <w:t>-1244</w:t>
      </w:r>
      <w:r w:rsidR="00F12D79" w:rsidRPr="00454408">
        <w:rPr>
          <w:i/>
        </w:rPr>
        <w:t xml:space="preserve"> or </w:t>
      </w:r>
      <w:hyperlink r:id="rId9" w:history="1">
        <w:r w:rsidR="00F12D79" w:rsidRPr="00454408">
          <w:rPr>
            <w:rStyle w:val="Hyperlink"/>
            <w:i/>
          </w:rPr>
          <w:t>Linsey.Sousek@nebraska.gov</w:t>
        </w:r>
      </w:hyperlink>
    </w:p>
    <w:p w:rsidR="00F12D79" w:rsidRDefault="00F12D79" w:rsidP="00E7087B">
      <w:pPr>
        <w:rPr>
          <w:u w:val="single"/>
        </w:rPr>
      </w:pPr>
    </w:p>
    <w:p w:rsidR="00E7087B" w:rsidRDefault="00E7087B" w:rsidP="00E7087B">
      <w:pPr>
        <w:rPr>
          <w:u w:val="single"/>
        </w:rPr>
      </w:pPr>
    </w:p>
    <w:p w:rsidR="00E7087B" w:rsidRDefault="00E7087B" w:rsidP="00E7087B">
      <w:pPr>
        <w:rPr>
          <w:u w:val="single"/>
        </w:rPr>
      </w:pPr>
    </w:p>
    <w:p w:rsidR="00E7087B" w:rsidRDefault="00E7087B" w:rsidP="00E7087B">
      <w:pPr>
        <w:rPr>
          <w:u w:val="single"/>
        </w:rPr>
      </w:pPr>
    </w:p>
    <w:p w:rsidR="00E7087B" w:rsidRDefault="00E7087B" w:rsidP="00E7087B">
      <w:pPr>
        <w:rPr>
          <w:u w:val="single"/>
        </w:rPr>
      </w:pPr>
    </w:p>
    <w:p w:rsidR="00E7087B" w:rsidRDefault="00E7087B" w:rsidP="00E7087B">
      <w:pPr>
        <w:rPr>
          <w:u w:val="single"/>
        </w:rPr>
      </w:pPr>
    </w:p>
    <w:p w:rsidR="00E7087B" w:rsidRDefault="00E7087B" w:rsidP="00E7087B">
      <w:pPr>
        <w:rPr>
          <w:u w:val="single"/>
        </w:rPr>
      </w:pPr>
    </w:p>
    <w:p w:rsidR="00E7087B" w:rsidRPr="00E7087B" w:rsidRDefault="00E7087B" w:rsidP="00E7087B">
      <w:pPr>
        <w:rPr>
          <w:b/>
          <w:sz w:val="28"/>
          <w:szCs w:val="28"/>
          <w:u w:val="single"/>
        </w:rPr>
      </w:pPr>
      <w:r w:rsidRPr="00E7087B">
        <w:rPr>
          <w:b/>
          <w:sz w:val="28"/>
          <w:szCs w:val="28"/>
          <w:u w:val="single"/>
        </w:rPr>
        <w:t>STEP 4 – Complete the Process Identification Worksheet</w:t>
      </w:r>
    </w:p>
    <w:p w:rsidR="00E7087B" w:rsidRDefault="00E7087B" w:rsidP="00E7087B">
      <w:pPr>
        <w:rPr>
          <w:u w:val="single"/>
        </w:rPr>
      </w:pPr>
    </w:p>
    <w:p w:rsidR="00E7087B" w:rsidRPr="006314C0" w:rsidRDefault="00E7087B" w:rsidP="00E7087B">
      <w:pPr>
        <w:rPr>
          <w:b/>
          <w:sz w:val="24"/>
          <w:szCs w:val="24"/>
          <w:u w:val="single"/>
        </w:rPr>
      </w:pPr>
      <w:r w:rsidRPr="006314C0">
        <w:rPr>
          <w:b/>
          <w:sz w:val="24"/>
          <w:szCs w:val="24"/>
          <w:u w:val="single"/>
        </w:rPr>
        <w:t>List Key Business Processes:</w:t>
      </w: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pStyle w:val="NoSpacing"/>
        <w:rPr>
          <w:b/>
          <w:sz w:val="24"/>
          <w:szCs w:val="24"/>
          <w:u w:val="single"/>
        </w:rPr>
      </w:pPr>
      <w:r w:rsidRPr="006314C0">
        <w:rPr>
          <w:b/>
          <w:sz w:val="24"/>
          <w:szCs w:val="24"/>
          <w:u w:val="single"/>
        </w:rPr>
        <w:t>List the Business Processes in order of priority:</w:t>
      </w: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6314C0" w:rsidP="00E7087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List Key </w:t>
      </w:r>
      <w:r w:rsidR="00E7087B" w:rsidRPr="006314C0">
        <w:rPr>
          <w:b/>
          <w:sz w:val="24"/>
          <w:szCs w:val="24"/>
          <w:u w:val="single"/>
        </w:rPr>
        <w:t>Deliverables (timelines) of those priorities</w:t>
      </w:r>
      <w:r w:rsidR="00E7087B" w:rsidRPr="006314C0">
        <w:rPr>
          <w:sz w:val="24"/>
          <w:szCs w:val="24"/>
        </w:rPr>
        <w:t>:</w:t>
      </w: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6314C0" w:rsidP="00E7087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Key </w:t>
      </w:r>
      <w:r w:rsidR="00E7087B" w:rsidRPr="006314C0">
        <w:rPr>
          <w:b/>
          <w:sz w:val="24"/>
          <w:szCs w:val="24"/>
          <w:u w:val="single"/>
        </w:rPr>
        <w:t>Considerations</w:t>
      </w:r>
      <w:r w:rsidR="00E7087B" w:rsidRPr="006314C0">
        <w:rPr>
          <w:sz w:val="24"/>
          <w:szCs w:val="24"/>
        </w:rPr>
        <w:t>:</w:t>
      </w: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Default="00E7087B" w:rsidP="00E7087B">
      <w:pPr>
        <w:rPr>
          <w:sz w:val="24"/>
          <w:szCs w:val="24"/>
        </w:rPr>
      </w:pPr>
    </w:p>
    <w:p w:rsidR="00454408" w:rsidRDefault="00454408" w:rsidP="00E7087B">
      <w:pPr>
        <w:rPr>
          <w:sz w:val="24"/>
          <w:szCs w:val="24"/>
        </w:rPr>
      </w:pPr>
    </w:p>
    <w:p w:rsidR="00454408" w:rsidRPr="006314C0" w:rsidRDefault="00454408" w:rsidP="00E7087B">
      <w:pPr>
        <w:rPr>
          <w:sz w:val="24"/>
          <w:szCs w:val="24"/>
        </w:rPr>
      </w:pPr>
    </w:p>
    <w:p w:rsidR="00E7087B" w:rsidRPr="006314C0" w:rsidRDefault="006314C0" w:rsidP="00E7087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Possible Ba</w:t>
      </w:r>
      <w:r w:rsidR="00E7087B" w:rsidRPr="006314C0">
        <w:rPr>
          <w:b/>
          <w:sz w:val="24"/>
          <w:szCs w:val="24"/>
          <w:u w:val="single"/>
        </w:rPr>
        <w:t>rriers</w:t>
      </w:r>
      <w:r w:rsidR="00E7087B" w:rsidRPr="006314C0">
        <w:rPr>
          <w:sz w:val="24"/>
          <w:szCs w:val="24"/>
        </w:rPr>
        <w:t>:</w:t>
      </w:r>
    </w:p>
    <w:p w:rsidR="00E7087B" w:rsidRPr="006314C0" w:rsidRDefault="00E7087B" w:rsidP="00E7087B">
      <w:pPr>
        <w:rPr>
          <w:sz w:val="24"/>
          <w:szCs w:val="24"/>
        </w:rPr>
      </w:pPr>
    </w:p>
    <w:p w:rsidR="00E7087B" w:rsidRDefault="00E7087B" w:rsidP="00E7087B">
      <w:pPr>
        <w:rPr>
          <w:sz w:val="24"/>
          <w:szCs w:val="24"/>
        </w:rPr>
      </w:pPr>
    </w:p>
    <w:p w:rsidR="006314C0" w:rsidRPr="006314C0" w:rsidRDefault="006314C0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</w:p>
    <w:p w:rsidR="00E7087B" w:rsidRPr="006314C0" w:rsidRDefault="00E7087B" w:rsidP="00E7087B">
      <w:pPr>
        <w:rPr>
          <w:sz w:val="24"/>
          <w:szCs w:val="24"/>
        </w:rPr>
      </w:pPr>
      <w:r w:rsidRPr="006314C0">
        <w:rPr>
          <w:b/>
          <w:sz w:val="24"/>
          <w:szCs w:val="24"/>
          <w:u w:val="single"/>
        </w:rPr>
        <w:t>Projected degradation of work level if working remotely</w:t>
      </w:r>
      <w:r w:rsidRPr="006314C0">
        <w:rPr>
          <w:sz w:val="24"/>
          <w:szCs w:val="24"/>
        </w:rPr>
        <w:t>:</w:t>
      </w:r>
    </w:p>
    <w:p w:rsidR="00E7087B" w:rsidRPr="006314C0" w:rsidRDefault="00E7087B" w:rsidP="00E7087B">
      <w:pPr>
        <w:rPr>
          <w:sz w:val="24"/>
          <w:szCs w:val="24"/>
          <w:u w:val="single"/>
        </w:rPr>
      </w:pPr>
    </w:p>
    <w:sectPr w:rsidR="00E7087B" w:rsidRPr="006314C0" w:rsidSect="00D06BE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98" w:rsidRDefault="00B36998" w:rsidP="00E7087B">
      <w:pPr>
        <w:spacing w:after="0" w:line="240" w:lineRule="auto"/>
      </w:pPr>
      <w:r>
        <w:separator/>
      </w:r>
    </w:p>
  </w:endnote>
  <w:endnote w:type="continuationSeparator" w:id="0">
    <w:p w:rsidR="00B36998" w:rsidRDefault="00B36998" w:rsidP="00E7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044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87B" w:rsidRDefault="00E7087B">
        <w:pPr>
          <w:pStyle w:val="Footer"/>
          <w:jc w:val="right"/>
        </w:pPr>
        <w:r w:rsidRPr="006314C0">
          <w:rPr>
            <w:rFonts w:cstheme="minorHAnsi"/>
          </w:rPr>
          <w:fldChar w:fldCharType="begin"/>
        </w:r>
        <w:r w:rsidRPr="006314C0">
          <w:rPr>
            <w:rFonts w:cstheme="minorHAnsi"/>
          </w:rPr>
          <w:instrText xml:space="preserve"> PAGE   \* MERGEFORMAT </w:instrText>
        </w:r>
        <w:r w:rsidRPr="006314C0">
          <w:rPr>
            <w:rFonts w:cstheme="minorHAnsi"/>
          </w:rPr>
          <w:fldChar w:fldCharType="separate"/>
        </w:r>
        <w:r w:rsidR="00FD0290">
          <w:rPr>
            <w:rFonts w:cstheme="minorHAnsi"/>
            <w:noProof/>
          </w:rPr>
          <w:t>1</w:t>
        </w:r>
        <w:r w:rsidRPr="006314C0">
          <w:rPr>
            <w:rFonts w:cstheme="minorHAnsi"/>
            <w:noProof/>
          </w:rPr>
          <w:fldChar w:fldCharType="end"/>
        </w:r>
      </w:p>
    </w:sdtContent>
  </w:sdt>
  <w:p w:rsidR="00E7087B" w:rsidRDefault="00E70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98" w:rsidRDefault="00B36998" w:rsidP="00E7087B">
      <w:pPr>
        <w:spacing w:after="0" w:line="240" w:lineRule="auto"/>
      </w:pPr>
      <w:r>
        <w:separator/>
      </w:r>
    </w:p>
  </w:footnote>
  <w:footnote w:type="continuationSeparator" w:id="0">
    <w:p w:rsidR="00B36998" w:rsidRDefault="00B36998" w:rsidP="00E7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ECF"/>
    <w:multiLevelType w:val="hybridMultilevel"/>
    <w:tmpl w:val="45125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1909"/>
    <w:multiLevelType w:val="hybridMultilevel"/>
    <w:tmpl w:val="9CBC5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D2C67"/>
    <w:multiLevelType w:val="hybridMultilevel"/>
    <w:tmpl w:val="5F5A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1381"/>
    <w:multiLevelType w:val="hybridMultilevel"/>
    <w:tmpl w:val="DD384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25B5"/>
    <w:multiLevelType w:val="hybridMultilevel"/>
    <w:tmpl w:val="FB34A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56B00"/>
    <w:multiLevelType w:val="hybridMultilevel"/>
    <w:tmpl w:val="D8CCA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85C3A"/>
    <w:multiLevelType w:val="hybridMultilevel"/>
    <w:tmpl w:val="CC6E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02F14"/>
    <w:multiLevelType w:val="hybridMultilevel"/>
    <w:tmpl w:val="F6EAF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2534"/>
    <w:multiLevelType w:val="hybridMultilevel"/>
    <w:tmpl w:val="5204B582"/>
    <w:lvl w:ilvl="0" w:tplc="018A661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5900202"/>
    <w:multiLevelType w:val="hybridMultilevel"/>
    <w:tmpl w:val="3EC6C424"/>
    <w:lvl w:ilvl="0" w:tplc="99828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C5E65"/>
    <w:multiLevelType w:val="hybridMultilevel"/>
    <w:tmpl w:val="3EC6C424"/>
    <w:lvl w:ilvl="0" w:tplc="99828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42DD4"/>
    <w:multiLevelType w:val="hybridMultilevel"/>
    <w:tmpl w:val="1ED88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568EC"/>
    <w:multiLevelType w:val="hybridMultilevel"/>
    <w:tmpl w:val="269A3D8E"/>
    <w:lvl w:ilvl="0" w:tplc="3E547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50845"/>
    <w:multiLevelType w:val="hybridMultilevel"/>
    <w:tmpl w:val="DE4E1B42"/>
    <w:lvl w:ilvl="0" w:tplc="2FF89364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3E"/>
    <w:rsid w:val="000805E3"/>
    <w:rsid w:val="000B07C9"/>
    <w:rsid w:val="00230440"/>
    <w:rsid w:val="00284A78"/>
    <w:rsid w:val="002E7965"/>
    <w:rsid w:val="003E292D"/>
    <w:rsid w:val="00454408"/>
    <w:rsid w:val="004D3CD2"/>
    <w:rsid w:val="00512B04"/>
    <w:rsid w:val="00543B69"/>
    <w:rsid w:val="005C4684"/>
    <w:rsid w:val="006314C0"/>
    <w:rsid w:val="006A1E3B"/>
    <w:rsid w:val="006C55B8"/>
    <w:rsid w:val="00702A86"/>
    <w:rsid w:val="00702B52"/>
    <w:rsid w:val="00705CCF"/>
    <w:rsid w:val="007E0543"/>
    <w:rsid w:val="008109AC"/>
    <w:rsid w:val="008B7F05"/>
    <w:rsid w:val="008C2F1D"/>
    <w:rsid w:val="008C59C9"/>
    <w:rsid w:val="00921407"/>
    <w:rsid w:val="009262DF"/>
    <w:rsid w:val="009313BA"/>
    <w:rsid w:val="00933677"/>
    <w:rsid w:val="00981F01"/>
    <w:rsid w:val="00982AAB"/>
    <w:rsid w:val="00A36099"/>
    <w:rsid w:val="00AB3E95"/>
    <w:rsid w:val="00AB703E"/>
    <w:rsid w:val="00AF7FFA"/>
    <w:rsid w:val="00B36998"/>
    <w:rsid w:val="00B95EF7"/>
    <w:rsid w:val="00BA0807"/>
    <w:rsid w:val="00BA42CC"/>
    <w:rsid w:val="00BE2599"/>
    <w:rsid w:val="00BF366D"/>
    <w:rsid w:val="00C24A9E"/>
    <w:rsid w:val="00C3591E"/>
    <w:rsid w:val="00C90630"/>
    <w:rsid w:val="00CD2C3F"/>
    <w:rsid w:val="00D06BED"/>
    <w:rsid w:val="00D7560F"/>
    <w:rsid w:val="00D7584F"/>
    <w:rsid w:val="00DA3489"/>
    <w:rsid w:val="00E601D3"/>
    <w:rsid w:val="00E7087B"/>
    <w:rsid w:val="00EA75E1"/>
    <w:rsid w:val="00F000F8"/>
    <w:rsid w:val="00F12D79"/>
    <w:rsid w:val="00F27C14"/>
    <w:rsid w:val="00FD0290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4D58A-59C5-42AA-AC06-F8DF3555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03E"/>
    <w:pPr>
      <w:ind w:left="720"/>
      <w:contextualSpacing/>
    </w:pPr>
  </w:style>
  <w:style w:type="table" w:styleId="TableGrid">
    <w:name w:val="Table Grid"/>
    <w:basedOn w:val="TableNormal"/>
    <w:uiPriority w:val="39"/>
    <w:rsid w:val="0093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2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2D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0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87B"/>
  </w:style>
  <w:style w:type="paragraph" w:styleId="Footer">
    <w:name w:val="footer"/>
    <w:basedOn w:val="Normal"/>
    <w:link w:val="FooterChar"/>
    <w:uiPriority w:val="99"/>
    <w:unhideWhenUsed/>
    <w:rsid w:val="00E70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nsey.Sousek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28EA-CC82-40DD-BF41-8CA5DE1B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David L</dc:creator>
  <cp:keywords/>
  <dc:description/>
  <cp:lastModifiedBy>Miksch, Rachel</cp:lastModifiedBy>
  <cp:revision>2</cp:revision>
  <cp:lastPrinted>2020-03-16T17:57:00Z</cp:lastPrinted>
  <dcterms:created xsi:type="dcterms:W3CDTF">2020-05-21T19:18:00Z</dcterms:created>
  <dcterms:modified xsi:type="dcterms:W3CDTF">2020-05-21T19:18:00Z</dcterms:modified>
</cp:coreProperties>
</file>